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664382" w:rsidRPr="00AE16BE" w14:paraId="75C6336F" w14:textId="77777777" w:rsidTr="00DC6D50">
        <w:trPr>
          <w:trHeight w:val="1426"/>
          <w:jc w:val="center"/>
        </w:trPr>
        <w:tc>
          <w:tcPr>
            <w:tcW w:w="1596" w:type="dxa"/>
            <w:tcBorders>
              <w:right w:val="nil"/>
            </w:tcBorders>
            <w:vAlign w:val="center"/>
          </w:tcPr>
          <w:p w14:paraId="7888544E" w14:textId="77777777" w:rsidR="00664382" w:rsidRPr="00AE16BE" w:rsidRDefault="00664382" w:rsidP="00DC6D50">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lang w:val="en-US"/>
              </w:rPr>
              <w:drawing>
                <wp:anchor distT="0" distB="0" distL="114300" distR="114300" simplePos="0" relativeHeight="251662336" behindDoc="1" locked="0" layoutInCell="1" allowOverlap="1" wp14:anchorId="4FB01778" wp14:editId="00FD91FB">
                  <wp:simplePos x="0" y="0"/>
                  <wp:positionH relativeFrom="column">
                    <wp:posOffset>0</wp:posOffset>
                  </wp:positionH>
                  <wp:positionV relativeFrom="paragraph">
                    <wp:posOffset>-17780</wp:posOffset>
                  </wp:positionV>
                  <wp:extent cx="1019175" cy="1057275"/>
                  <wp:effectExtent l="0" t="0" r="0" b="0"/>
                  <wp:wrapNone/>
                  <wp:docPr id="1340422923"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21173B36" w14:textId="7A4269E5" w:rsidR="00664382" w:rsidRPr="00AE16BE" w:rsidRDefault="00664382" w:rsidP="00DC6D50">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sidR="0061362E">
              <w:rPr>
                <w:rFonts w:cstheme="minorHAnsi"/>
                <w:b/>
                <w:i/>
                <w:color w:val="000000"/>
              </w:rPr>
              <w:t>12</w:t>
            </w:r>
            <w:r w:rsidRPr="00AE16BE">
              <w:rPr>
                <w:rFonts w:cstheme="minorHAnsi"/>
                <w:b/>
                <w:i/>
                <w:color w:val="000000"/>
              </w:rPr>
              <w:t xml:space="preserve"> Issue</w:t>
            </w:r>
            <w:r w:rsidR="0061362E">
              <w:rPr>
                <w:rFonts w:cstheme="minorHAnsi"/>
                <w:b/>
                <w:i/>
                <w:color w:val="000000"/>
              </w:rPr>
              <w:t xml:space="preserve"> 1</w:t>
            </w:r>
            <w:r w:rsidRPr="00AE16BE">
              <w:rPr>
                <w:rFonts w:cstheme="minorHAnsi"/>
                <w:b/>
                <w:i/>
                <w:color w:val="000000"/>
              </w:rPr>
              <w:t>, 202</w:t>
            </w:r>
            <w:r>
              <w:rPr>
                <w:rFonts w:cstheme="minorHAnsi"/>
                <w:b/>
                <w:i/>
                <w:color w:val="000000"/>
              </w:rPr>
              <w:t>5</w:t>
            </w:r>
            <w:r w:rsidRPr="00AE16BE">
              <w:rPr>
                <w:rFonts w:cstheme="minorHAnsi"/>
                <w:b/>
                <w:i/>
                <w:color w:val="000000"/>
              </w:rPr>
              <w:t xml:space="preserve">, </w:t>
            </w:r>
            <w:r w:rsidR="0061362E">
              <w:rPr>
                <w:rFonts w:cstheme="minorHAnsi"/>
                <w:b/>
                <w:i/>
                <w:color w:val="000000"/>
              </w:rPr>
              <w:t>1</w:t>
            </w:r>
            <w:r w:rsidR="00931500">
              <w:rPr>
                <w:rFonts w:cstheme="minorHAnsi"/>
                <w:b/>
                <w:i/>
                <w:color w:val="000000"/>
              </w:rPr>
              <w:t>65-179</w:t>
            </w:r>
          </w:p>
          <w:p w14:paraId="1347384C" w14:textId="77777777" w:rsidR="00664382" w:rsidRPr="00AE16BE" w:rsidRDefault="00664382" w:rsidP="00DC6D50">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proofErr w:type="spellStart"/>
            <w:r w:rsidRPr="00AE16BE">
              <w:rPr>
                <w:rFonts w:cstheme="minorHAnsi"/>
                <w:b/>
                <w:bCs/>
                <w:sz w:val="36"/>
                <w:szCs w:val="36"/>
              </w:rPr>
              <w:t>Jurnal</w:t>
            </w:r>
            <w:proofErr w:type="spellEnd"/>
            <w:r w:rsidRPr="00AE16BE">
              <w:rPr>
                <w:rFonts w:cstheme="minorHAnsi"/>
                <w:b/>
                <w:bCs/>
                <w:sz w:val="36"/>
                <w:szCs w:val="36"/>
              </w:rPr>
              <w:t xml:space="preserve"> Kesehatan dan </w:t>
            </w:r>
            <w:proofErr w:type="spellStart"/>
            <w:r w:rsidRPr="00AE16BE">
              <w:rPr>
                <w:rFonts w:cstheme="minorHAnsi"/>
                <w:b/>
                <w:bCs/>
                <w:sz w:val="36"/>
                <w:szCs w:val="36"/>
              </w:rPr>
              <w:t>Agromedicine</w:t>
            </w:r>
            <w:proofErr w:type="spellEnd"/>
          </w:p>
          <w:p w14:paraId="2E477F7F" w14:textId="77777777" w:rsidR="00664382" w:rsidRPr="00AE16BE" w:rsidRDefault="00664382" w:rsidP="00DC6D50">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07F2F458" w14:textId="77777777" w:rsidR="00664382" w:rsidRPr="00AE16BE" w:rsidRDefault="00664382" w:rsidP="00DC6D50">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9" w:history="1">
              <w:r w:rsidRPr="00AE16BE">
                <w:rPr>
                  <w:rStyle w:val="Hyperlink"/>
                  <w:rFonts w:cstheme="minorHAnsi"/>
                </w:rPr>
                <w:t>https://juke.kedokteran.unila.ac.id/index.php/agro/</w:t>
              </w:r>
            </w:hyperlink>
          </w:p>
        </w:tc>
        <w:tc>
          <w:tcPr>
            <w:tcW w:w="1476" w:type="dxa"/>
            <w:tcBorders>
              <w:left w:val="nil"/>
            </w:tcBorders>
          </w:tcPr>
          <w:p w14:paraId="0E949935" w14:textId="77777777" w:rsidR="00664382" w:rsidRPr="00AE16BE" w:rsidRDefault="00664382" w:rsidP="00DC6D50">
            <w:pPr>
              <w:pBdr>
                <w:top w:val="nil"/>
                <w:left w:val="nil"/>
                <w:bottom w:val="nil"/>
                <w:right w:val="nil"/>
                <w:between w:val="nil"/>
              </w:pBdr>
              <w:tabs>
                <w:tab w:val="center" w:pos="4320"/>
                <w:tab w:val="right" w:pos="8640"/>
              </w:tabs>
              <w:rPr>
                <w:rFonts w:cstheme="minorHAnsi"/>
                <w:color w:val="000000"/>
                <w:sz w:val="20"/>
                <w:szCs w:val="20"/>
              </w:rPr>
            </w:pPr>
          </w:p>
        </w:tc>
      </w:tr>
    </w:tbl>
    <w:p w14:paraId="78472BD7" w14:textId="77777777" w:rsidR="00664382" w:rsidRDefault="00664382" w:rsidP="000476A2">
      <w:pPr>
        <w:spacing w:after="0"/>
        <w:jc w:val="center"/>
        <w:rPr>
          <w:b/>
          <w:bCs/>
          <w:sz w:val="28"/>
          <w:szCs w:val="28"/>
        </w:rPr>
      </w:pPr>
    </w:p>
    <w:p w14:paraId="261EBBA7" w14:textId="586365D9" w:rsidR="000476A2" w:rsidRDefault="000476A2" w:rsidP="000476A2">
      <w:pPr>
        <w:spacing w:after="0"/>
        <w:jc w:val="center"/>
        <w:rPr>
          <w:b/>
          <w:sz w:val="28"/>
          <w:szCs w:val="28"/>
        </w:rPr>
      </w:pPr>
      <w:proofErr w:type="spellStart"/>
      <w:r w:rsidRPr="000476A2">
        <w:rPr>
          <w:b/>
          <w:bCs/>
          <w:sz w:val="28"/>
          <w:szCs w:val="28"/>
        </w:rPr>
        <w:t>Penatalaksanaan</w:t>
      </w:r>
      <w:proofErr w:type="spellEnd"/>
      <w:r w:rsidRPr="000476A2">
        <w:rPr>
          <w:b/>
          <w:bCs/>
          <w:sz w:val="28"/>
          <w:szCs w:val="28"/>
        </w:rPr>
        <w:t xml:space="preserve"> </w:t>
      </w:r>
      <w:proofErr w:type="spellStart"/>
      <w:r w:rsidRPr="000476A2">
        <w:rPr>
          <w:b/>
          <w:bCs/>
          <w:sz w:val="28"/>
          <w:szCs w:val="28"/>
        </w:rPr>
        <w:t>Holistik</w:t>
      </w:r>
      <w:proofErr w:type="spellEnd"/>
      <w:r w:rsidRPr="000476A2">
        <w:rPr>
          <w:b/>
          <w:bCs/>
          <w:sz w:val="28"/>
          <w:szCs w:val="28"/>
        </w:rPr>
        <w:t xml:space="preserve"> Pada </w:t>
      </w:r>
      <w:r>
        <w:rPr>
          <w:b/>
          <w:bCs/>
          <w:sz w:val="28"/>
          <w:szCs w:val="28"/>
        </w:rPr>
        <w:t xml:space="preserve">Laki-Laki </w:t>
      </w:r>
      <w:proofErr w:type="spellStart"/>
      <w:r>
        <w:rPr>
          <w:b/>
          <w:bCs/>
          <w:sz w:val="28"/>
          <w:szCs w:val="28"/>
        </w:rPr>
        <w:t>Usia</w:t>
      </w:r>
      <w:proofErr w:type="spellEnd"/>
      <w:r>
        <w:rPr>
          <w:b/>
          <w:bCs/>
          <w:sz w:val="28"/>
          <w:szCs w:val="28"/>
        </w:rPr>
        <w:t xml:space="preserve"> 44 </w:t>
      </w:r>
      <w:proofErr w:type="spellStart"/>
      <w:r>
        <w:rPr>
          <w:b/>
          <w:bCs/>
          <w:sz w:val="28"/>
          <w:szCs w:val="28"/>
        </w:rPr>
        <w:t>Tahun</w:t>
      </w:r>
      <w:proofErr w:type="spellEnd"/>
      <w:r w:rsidRPr="000476A2">
        <w:rPr>
          <w:b/>
          <w:bCs/>
          <w:sz w:val="28"/>
          <w:szCs w:val="28"/>
        </w:rPr>
        <w:t xml:space="preserve"> </w:t>
      </w:r>
      <w:proofErr w:type="spellStart"/>
      <w:r>
        <w:rPr>
          <w:b/>
          <w:bCs/>
          <w:sz w:val="28"/>
          <w:szCs w:val="28"/>
        </w:rPr>
        <w:t>dengan</w:t>
      </w:r>
      <w:proofErr w:type="spellEnd"/>
      <w:r w:rsidRPr="000476A2">
        <w:rPr>
          <w:b/>
          <w:bCs/>
          <w:sz w:val="28"/>
          <w:szCs w:val="28"/>
        </w:rPr>
        <w:t xml:space="preserve">                                 Demam </w:t>
      </w:r>
      <w:proofErr w:type="spellStart"/>
      <w:r w:rsidRPr="000476A2">
        <w:rPr>
          <w:b/>
          <w:bCs/>
          <w:sz w:val="28"/>
          <w:szCs w:val="28"/>
        </w:rPr>
        <w:t>Tifoid</w:t>
      </w:r>
      <w:proofErr w:type="spellEnd"/>
      <w:r w:rsidRPr="000476A2">
        <w:rPr>
          <w:b/>
          <w:bCs/>
          <w:sz w:val="28"/>
          <w:szCs w:val="28"/>
        </w:rPr>
        <w:t xml:space="preserve"> </w:t>
      </w:r>
      <w:proofErr w:type="spellStart"/>
      <w:r w:rsidRPr="000476A2">
        <w:rPr>
          <w:b/>
          <w:bCs/>
          <w:sz w:val="28"/>
          <w:szCs w:val="28"/>
        </w:rPr>
        <w:t>Melalui</w:t>
      </w:r>
      <w:proofErr w:type="spellEnd"/>
      <w:r w:rsidRPr="000476A2">
        <w:rPr>
          <w:b/>
          <w:bCs/>
          <w:sz w:val="28"/>
          <w:szCs w:val="28"/>
        </w:rPr>
        <w:t xml:space="preserve"> </w:t>
      </w:r>
      <w:proofErr w:type="spellStart"/>
      <w:r w:rsidRPr="000476A2">
        <w:rPr>
          <w:b/>
          <w:bCs/>
          <w:sz w:val="28"/>
          <w:szCs w:val="28"/>
        </w:rPr>
        <w:t>Pendekatan</w:t>
      </w:r>
      <w:proofErr w:type="spellEnd"/>
      <w:r w:rsidRPr="000476A2">
        <w:rPr>
          <w:b/>
          <w:bCs/>
          <w:sz w:val="28"/>
          <w:szCs w:val="28"/>
        </w:rPr>
        <w:t xml:space="preserve"> </w:t>
      </w:r>
      <w:proofErr w:type="spellStart"/>
      <w:r w:rsidRPr="000476A2">
        <w:rPr>
          <w:b/>
          <w:bCs/>
          <w:sz w:val="28"/>
          <w:szCs w:val="28"/>
        </w:rPr>
        <w:t>Kedokteran</w:t>
      </w:r>
      <w:proofErr w:type="spellEnd"/>
      <w:r w:rsidRPr="000476A2">
        <w:rPr>
          <w:b/>
          <w:bCs/>
          <w:sz w:val="28"/>
          <w:szCs w:val="28"/>
        </w:rPr>
        <w:t xml:space="preserve"> </w:t>
      </w:r>
      <w:proofErr w:type="spellStart"/>
      <w:r w:rsidRPr="000476A2">
        <w:rPr>
          <w:b/>
          <w:bCs/>
          <w:sz w:val="28"/>
          <w:szCs w:val="28"/>
        </w:rPr>
        <w:t>Keluarga</w:t>
      </w:r>
      <w:proofErr w:type="spellEnd"/>
      <w:r w:rsidRPr="000476A2">
        <w:rPr>
          <w:b/>
          <w:sz w:val="28"/>
          <w:szCs w:val="28"/>
        </w:rPr>
        <w:t xml:space="preserve"> </w:t>
      </w:r>
    </w:p>
    <w:p w14:paraId="6F535713" w14:textId="0411B4FD" w:rsidR="00E01464" w:rsidRDefault="000476A2" w:rsidP="000476A2">
      <w:pPr>
        <w:spacing w:after="0"/>
        <w:jc w:val="center"/>
        <w:rPr>
          <w:rStyle w:val="selectable-text"/>
          <w:rFonts w:cstheme="minorHAnsi"/>
          <w:b/>
          <w:bCs/>
          <w:sz w:val="28"/>
          <w:szCs w:val="28"/>
        </w:rPr>
      </w:pPr>
      <w:r>
        <w:rPr>
          <w:b/>
          <w:sz w:val="28"/>
          <w:szCs w:val="28"/>
        </w:rPr>
        <w:t>d</w:t>
      </w:r>
      <w:r w:rsidRPr="000476A2">
        <w:rPr>
          <w:b/>
          <w:sz w:val="28"/>
          <w:szCs w:val="28"/>
        </w:rPr>
        <w:t xml:space="preserve">i </w:t>
      </w:r>
      <w:proofErr w:type="spellStart"/>
      <w:r w:rsidRPr="000476A2">
        <w:rPr>
          <w:b/>
          <w:sz w:val="28"/>
          <w:szCs w:val="28"/>
        </w:rPr>
        <w:t>Puskesmas</w:t>
      </w:r>
      <w:proofErr w:type="spellEnd"/>
      <w:r w:rsidRPr="000476A2">
        <w:rPr>
          <w:b/>
          <w:sz w:val="28"/>
          <w:szCs w:val="28"/>
        </w:rPr>
        <w:t xml:space="preserve"> Rawat </w:t>
      </w:r>
      <w:proofErr w:type="spellStart"/>
      <w:r w:rsidRPr="000476A2">
        <w:rPr>
          <w:b/>
          <w:sz w:val="28"/>
          <w:szCs w:val="28"/>
        </w:rPr>
        <w:t>Inap</w:t>
      </w:r>
      <w:proofErr w:type="spellEnd"/>
      <w:r w:rsidRPr="000476A2">
        <w:rPr>
          <w:b/>
          <w:sz w:val="28"/>
          <w:szCs w:val="28"/>
        </w:rPr>
        <w:t xml:space="preserve"> </w:t>
      </w:r>
      <w:proofErr w:type="spellStart"/>
      <w:r w:rsidRPr="000476A2">
        <w:rPr>
          <w:b/>
          <w:sz w:val="28"/>
          <w:szCs w:val="28"/>
        </w:rPr>
        <w:t>Kedaton</w:t>
      </w:r>
      <w:proofErr w:type="spellEnd"/>
      <w:r w:rsidRPr="00F34838">
        <w:rPr>
          <w:rStyle w:val="selectable-text"/>
          <w:rFonts w:cstheme="minorHAnsi"/>
          <w:b/>
          <w:bCs/>
          <w:sz w:val="28"/>
          <w:szCs w:val="28"/>
        </w:rPr>
        <w:t xml:space="preserve"> </w:t>
      </w:r>
    </w:p>
    <w:p w14:paraId="7A2E93EB" w14:textId="77777777" w:rsidR="00401658" w:rsidRPr="00F34838" w:rsidRDefault="00401658" w:rsidP="005200AE">
      <w:pPr>
        <w:spacing w:after="0"/>
        <w:jc w:val="center"/>
        <w:rPr>
          <w:rStyle w:val="selectable-text"/>
          <w:rFonts w:cstheme="minorHAnsi"/>
          <w:b/>
          <w:bCs/>
          <w:sz w:val="28"/>
          <w:szCs w:val="28"/>
        </w:rPr>
      </w:pPr>
    </w:p>
    <w:p w14:paraId="1EAF1C13" w14:textId="3B9F9258" w:rsidR="00567FD4" w:rsidRPr="00D634E9" w:rsidRDefault="000E1629" w:rsidP="005200AE">
      <w:pPr>
        <w:spacing w:after="0"/>
        <w:jc w:val="center"/>
        <w:rPr>
          <w:rStyle w:val="selectable-text"/>
          <w:rFonts w:ascii="Calibri" w:hAnsi="Calibri" w:cs="Calibri"/>
          <w:b/>
          <w:bCs/>
          <w:sz w:val="24"/>
          <w:szCs w:val="24"/>
        </w:rPr>
      </w:pPr>
      <w:r>
        <w:rPr>
          <w:rStyle w:val="selectable-text"/>
          <w:rFonts w:ascii="Calibri" w:hAnsi="Calibri" w:cs="Calibri"/>
          <w:b/>
          <w:bCs/>
          <w:sz w:val="24"/>
          <w:szCs w:val="24"/>
        </w:rPr>
        <w:t xml:space="preserve">Atha </w:t>
      </w:r>
      <w:proofErr w:type="spellStart"/>
      <w:r>
        <w:rPr>
          <w:rStyle w:val="selectable-text"/>
          <w:rFonts w:ascii="Calibri" w:hAnsi="Calibri" w:cs="Calibri"/>
          <w:b/>
          <w:bCs/>
          <w:sz w:val="24"/>
          <w:szCs w:val="24"/>
        </w:rPr>
        <w:t>Muchril</w:t>
      </w:r>
      <w:proofErr w:type="spellEnd"/>
      <w:r>
        <w:rPr>
          <w:rStyle w:val="selectable-text"/>
          <w:rFonts w:ascii="Calibri" w:hAnsi="Calibri" w:cs="Calibri"/>
          <w:b/>
          <w:bCs/>
          <w:sz w:val="24"/>
          <w:szCs w:val="24"/>
        </w:rPr>
        <w:t xml:space="preserve"> Hasan</w:t>
      </w:r>
      <w:r w:rsidR="00F239DD" w:rsidRPr="00F239DD">
        <w:rPr>
          <w:rStyle w:val="selectable-text"/>
          <w:rFonts w:ascii="Calibri" w:hAnsi="Calibri" w:cs="Calibri"/>
          <w:b/>
          <w:bCs/>
          <w:sz w:val="24"/>
          <w:szCs w:val="24"/>
          <w:vertAlign w:val="superscript"/>
        </w:rPr>
        <w:t>1</w:t>
      </w:r>
      <w:r w:rsidR="00922A74" w:rsidRPr="00F34838">
        <w:rPr>
          <w:rStyle w:val="selectable-text"/>
          <w:rFonts w:ascii="Calibri" w:hAnsi="Calibri" w:cs="Calibri"/>
          <w:b/>
          <w:bCs/>
          <w:sz w:val="24"/>
          <w:szCs w:val="24"/>
        </w:rPr>
        <w:t xml:space="preserve">, </w:t>
      </w:r>
      <w:r>
        <w:rPr>
          <w:rStyle w:val="selectable-text"/>
          <w:rFonts w:ascii="Calibri" w:hAnsi="Calibri" w:cs="Calibri"/>
          <w:b/>
          <w:bCs/>
          <w:sz w:val="24"/>
          <w:szCs w:val="24"/>
        </w:rPr>
        <w:t>Fitria Saftarina</w:t>
      </w:r>
      <w:r w:rsidR="00F239DD" w:rsidRPr="00F239DD">
        <w:rPr>
          <w:rStyle w:val="selectable-text"/>
          <w:rFonts w:ascii="Calibri" w:hAnsi="Calibri" w:cs="Calibri"/>
          <w:b/>
          <w:bCs/>
          <w:sz w:val="24"/>
          <w:szCs w:val="24"/>
          <w:vertAlign w:val="superscript"/>
        </w:rPr>
        <w:t>2</w:t>
      </w:r>
    </w:p>
    <w:p w14:paraId="3FC01059" w14:textId="2530037A" w:rsidR="00401658" w:rsidRPr="00401658" w:rsidRDefault="00F239DD" w:rsidP="00401658">
      <w:pPr>
        <w:jc w:val="center"/>
        <w:rPr>
          <w:rFonts w:ascii="Calibri" w:hAnsi="Calibri" w:cs="Calibri"/>
          <w:sz w:val="24"/>
          <w:szCs w:val="24"/>
          <w:lang w:val="id-ID"/>
        </w:rPr>
      </w:pPr>
      <w:r w:rsidRPr="005200AE">
        <w:rPr>
          <w:rFonts w:ascii="Calibri" w:hAnsi="Calibri" w:cs="Calibri"/>
          <w:sz w:val="24"/>
          <w:szCs w:val="24"/>
          <w:vertAlign w:val="superscript"/>
          <w:lang w:val="id-ID"/>
        </w:rPr>
        <w:t>1</w:t>
      </w:r>
      <w:r w:rsidR="00D634E9" w:rsidRPr="005200AE">
        <w:rPr>
          <w:rFonts w:ascii="Calibri" w:hAnsi="Calibri" w:cs="Calibri"/>
          <w:sz w:val="24"/>
          <w:szCs w:val="24"/>
          <w:vertAlign w:val="superscript"/>
          <w:lang w:val="id-ID"/>
        </w:rPr>
        <w:t>,</w:t>
      </w:r>
      <w:r w:rsidR="00D634E9" w:rsidRPr="005200AE">
        <w:rPr>
          <w:sz w:val="24"/>
          <w:szCs w:val="24"/>
          <w:vertAlign w:val="superscript"/>
          <w:lang w:val="fi-FI"/>
        </w:rPr>
        <w:t xml:space="preserve">2 </w:t>
      </w:r>
      <w:r w:rsidRPr="005200AE">
        <w:rPr>
          <w:rFonts w:ascii="Calibri" w:hAnsi="Calibri" w:cs="Calibri"/>
          <w:sz w:val="24"/>
          <w:szCs w:val="24"/>
          <w:lang w:val="id-ID"/>
        </w:rPr>
        <w:t xml:space="preserve">Program Studi Pendidikan Dokter, Fakultas Kedokteran, Universitas Lampung </w:t>
      </w:r>
    </w:p>
    <w:p w14:paraId="20A6C5E8" w14:textId="6833D669" w:rsidR="00401658" w:rsidRPr="00401658" w:rsidRDefault="00401658" w:rsidP="00401658">
      <w:pPr>
        <w:pBdr>
          <w:top w:val="nil"/>
          <w:left w:val="nil"/>
          <w:bottom w:val="nil"/>
          <w:right w:val="nil"/>
          <w:between w:val="nil"/>
        </w:pBdr>
        <w:jc w:val="center"/>
        <w:rPr>
          <w:rFonts w:cstheme="minorHAnsi"/>
          <w:color w:val="000000"/>
          <w:sz w:val="21"/>
          <w:szCs w:val="21"/>
        </w:rPr>
      </w:pPr>
      <w:proofErr w:type="spellStart"/>
      <w:r w:rsidRPr="00401658">
        <w:rPr>
          <w:rFonts w:cstheme="minorHAnsi"/>
          <w:color w:val="000000"/>
          <w:sz w:val="21"/>
          <w:szCs w:val="21"/>
        </w:rPr>
        <w:t>Korespondensi</w:t>
      </w:r>
      <w:proofErr w:type="spellEnd"/>
      <w:r w:rsidRPr="00401658">
        <w:rPr>
          <w:rFonts w:cstheme="minorHAnsi"/>
          <w:color w:val="000000"/>
          <w:sz w:val="21"/>
          <w:szCs w:val="21"/>
        </w:rPr>
        <w:t xml:space="preserve">: </w:t>
      </w:r>
      <w:r w:rsidR="000476A2">
        <w:rPr>
          <w:rFonts w:cstheme="minorHAnsi"/>
          <w:color w:val="000000"/>
          <w:sz w:val="21"/>
          <w:szCs w:val="21"/>
        </w:rPr>
        <w:t xml:space="preserve">Atha </w:t>
      </w:r>
      <w:proofErr w:type="spellStart"/>
      <w:r w:rsidR="000476A2">
        <w:rPr>
          <w:rFonts w:cstheme="minorHAnsi"/>
          <w:color w:val="000000"/>
          <w:sz w:val="21"/>
          <w:szCs w:val="21"/>
        </w:rPr>
        <w:t>Muchril</w:t>
      </w:r>
      <w:proofErr w:type="spellEnd"/>
      <w:r w:rsidR="000476A2">
        <w:rPr>
          <w:rFonts w:cstheme="minorHAnsi"/>
          <w:color w:val="000000"/>
          <w:sz w:val="21"/>
          <w:szCs w:val="21"/>
        </w:rPr>
        <w:t xml:space="preserve"> Hasan</w:t>
      </w:r>
      <w:r w:rsidRPr="00401658">
        <w:rPr>
          <w:rFonts w:cstheme="minorHAnsi"/>
          <w:color w:val="000000"/>
          <w:sz w:val="21"/>
          <w:szCs w:val="21"/>
        </w:rPr>
        <w:t xml:space="preserve">, </w:t>
      </w:r>
      <w:proofErr w:type="spellStart"/>
      <w:r w:rsidRPr="00401658">
        <w:rPr>
          <w:rFonts w:cstheme="minorHAnsi"/>
          <w:color w:val="000000"/>
          <w:sz w:val="21"/>
          <w:szCs w:val="21"/>
        </w:rPr>
        <w:t>alamat</w:t>
      </w:r>
      <w:proofErr w:type="spellEnd"/>
      <w:r w:rsidRPr="00401658">
        <w:rPr>
          <w:rFonts w:cstheme="minorHAnsi"/>
          <w:color w:val="000000"/>
          <w:sz w:val="21"/>
          <w:szCs w:val="21"/>
        </w:rPr>
        <w:t xml:space="preserve"> Jl. </w:t>
      </w:r>
      <w:r w:rsidR="000476A2">
        <w:rPr>
          <w:rFonts w:cstheme="minorHAnsi"/>
          <w:color w:val="000000"/>
          <w:sz w:val="21"/>
          <w:szCs w:val="21"/>
        </w:rPr>
        <w:t>Untung Suropati No.109</w:t>
      </w:r>
      <w:r w:rsidRPr="00401658">
        <w:rPr>
          <w:rFonts w:cstheme="minorHAnsi"/>
          <w:color w:val="000000"/>
          <w:sz w:val="21"/>
          <w:szCs w:val="21"/>
        </w:rPr>
        <w:t>,</w:t>
      </w:r>
      <w:r w:rsidR="000476A2">
        <w:rPr>
          <w:rFonts w:cstheme="minorHAnsi"/>
          <w:color w:val="000000"/>
          <w:sz w:val="21"/>
          <w:szCs w:val="21"/>
        </w:rPr>
        <w:t xml:space="preserve"> Bandar Lampung</w:t>
      </w:r>
      <w:r w:rsidRPr="00401658">
        <w:rPr>
          <w:rFonts w:cstheme="minorHAnsi"/>
          <w:color w:val="000000"/>
          <w:sz w:val="21"/>
          <w:szCs w:val="21"/>
        </w:rPr>
        <w:t xml:space="preserve">, e-mail </w:t>
      </w:r>
      <w:hyperlink r:id="rId10" w:history="1">
        <w:r w:rsidR="000476A2" w:rsidRPr="00F23F82">
          <w:rPr>
            <w:rStyle w:val="Hyperlink"/>
            <w:rFonts w:cstheme="minorHAnsi"/>
            <w:sz w:val="21"/>
            <w:szCs w:val="21"/>
          </w:rPr>
          <w:t>athamuchrilhasan10@gmail.com</w:t>
        </w:r>
      </w:hyperlink>
    </w:p>
    <w:p w14:paraId="3EBA7A04" w14:textId="4A44DB2E" w:rsidR="00401658" w:rsidRDefault="00401658" w:rsidP="00401658">
      <w:pPr>
        <w:pBdr>
          <w:top w:val="nil"/>
          <w:left w:val="nil"/>
          <w:bottom w:val="nil"/>
          <w:right w:val="nil"/>
          <w:between w:val="nil"/>
        </w:pBdr>
        <w:spacing w:after="0"/>
        <w:rPr>
          <w:rFonts w:cstheme="minorHAnsi"/>
          <w:i/>
          <w:iCs/>
        </w:rPr>
      </w:pPr>
      <w:r w:rsidRPr="00294949">
        <w:rPr>
          <w:rFonts w:cstheme="minorHAnsi"/>
          <w:i/>
          <w:iCs/>
        </w:rPr>
        <w:t xml:space="preserve">Received : </w:t>
      </w:r>
      <w:r w:rsidR="0061362E">
        <w:rPr>
          <w:rFonts w:cstheme="minorHAnsi"/>
          <w:i/>
          <w:iCs/>
        </w:rPr>
        <w:t xml:space="preserve">12 </w:t>
      </w:r>
      <w:proofErr w:type="spellStart"/>
      <w:r w:rsidR="0061362E">
        <w:rPr>
          <w:rFonts w:cstheme="minorHAnsi"/>
          <w:i/>
          <w:iCs/>
        </w:rPr>
        <w:t>Februari</w:t>
      </w:r>
      <w:proofErr w:type="spellEnd"/>
      <w:r w:rsidR="0061362E">
        <w:rPr>
          <w:rFonts w:cstheme="minorHAnsi"/>
          <w:i/>
          <w:iCs/>
        </w:rPr>
        <w:t xml:space="preserve"> 2025</w:t>
      </w:r>
      <w:r>
        <w:rPr>
          <w:rFonts w:cstheme="minorHAnsi"/>
          <w:i/>
          <w:iCs/>
        </w:rPr>
        <w:tab/>
        <w:t xml:space="preserve">  </w:t>
      </w:r>
      <w:r w:rsidR="0061362E">
        <w:rPr>
          <w:rFonts w:cstheme="minorHAnsi"/>
          <w:i/>
          <w:iCs/>
        </w:rPr>
        <w:t xml:space="preserve">           </w:t>
      </w:r>
      <w:r w:rsidRPr="00294949">
        <w:rPr>
          <w:rFonts w:cstheme="minorHAnsi"/>
          <w:i/>
          <w:iCs/>
        </w:rPr>
        <w:t xml:space="preserve">Accepted : </w:t>
      </w:r>
      <w:r w:rsidR="0061362E">
        <w:rPr>
          <w:rFonts w:cstheme="minorHAnsi"/>
          <w:i/>
          <w:iCs/>
        </w:rPr>
        <w:t>15 April 2025</w:t>
      </w:r>
      <w:r>
        <w:rPr>
          <w:rFonts w:cstheme="minorHAnsi"/>
          <w:i/>
          <w:iCs/>
        </w:rPr>
        <w:tab/>
      </w:r>
      <w:r w:rsidRPr="00294949">
        <w:rPr>
          <w:rFonts w:cstheme="minorHAnsi"/>
          <w:i/>
          <w:iCs/>
        </w:rPr>
        <w:tab/>
      </w:r>
      <w:r w:rsidR="0061362E">
        <w:rPr>
          <w:rFonts w:cstheme="minorHAnsi"/>
          <w:i/>
          <w:iCs/>
        </w:rPr>
        <w:t xml:space="preserve">     </w:t>
      </w:r>
      <w:r>
        <w:rPr>
          <w:rFonts w:cstheme="minorHAnsi"/>
          <w:i/>
          <w:iCs/>
        </w:rPr>
        <w:t xml:space="preserve">  </w:t>
      </w:r>
      <w:r w:rsidRPr="00294949">
        <w:rPr>
          <w:rFonts w:cstheme="minorHAnsi"/>
          <w:i/>
          <w:iCs/>
        </w:rPr>
        <w:t xml:space="preserve">Published : </w:t>
      </w:r>
      <w:r w:rsidR="0061362E">
        <w:rPr>
          <w:rFonts w:cstheme="minorHAnsi"/>
          <w:i/>
          <w:iCs/>
        </w:rPr>
        <w:t>20 Juni 2025</w:t>
      </w:r>
    </w:p>
    <w:p w14:paraId="4D12B417" w14:textId="77777777" w:rsidR="00401658" w:rsidRPr="00401658" w:rsidRDefault="00401658" w:rsidP="00401658">
      <w:pPr>
        <w:pBdr>
          <w:top w:val="nil"/>
          <w:left w:val="nil"/>
          <w:bottom w:val="nil"/>
          <w:right w:val="nil"/>
          <w:between w:val="nil"/>
        </w:pBdr>
        <w:spacing w:after="0"/>
        <w:rPr>
          <w:rStyle w:val="selectable-text"/>
          <w:rFonts w:cstheme="minorHAnsi"/>
          <w:b/>
          <w:color w:val="000000"/>
        </w:rPr>
      </w:pPr>
    </w:p>
    <w:p w14:paraId="59A88C3E" w14:textId="5A561677" w:rsidR="000476A2" w:rsidRPr="00CF3D26" w:rsidRDefault="00567FD4" w:rsidP="00CF3D26">
      <w:pPr>
        <w:spacing w:after="0"/>
        <w:jc w:val="both"/>
        <w:rPr>
          <w:rFonts w:ascii="Calibri" w:hAnsi="Calibri" w:cs="Calibri"/>
          <w:b/>
          <w:bCs/>
        </w:rPr>
      </w:pPr>
      <w:r w:rsidRPr="005200AE">
        <w:rPr>
          <w:rStyle w:val="selectable-text"/>
          <w:rFonts w:ascii="Calibri" w:hAnsi="Calibri" w:cs="Calibri"/>
          <w:b/>
          <w:bCs/>
          <w:sz w:val="18"/>
          <w:szCs w:val="18"/>
        </w:rPr>
        <w:t>ABSTRAK</w:t>
      </w:r>
      <w:r w:rsidR="00CF3D26">
        <w:rPr>
          <w:rStyle w:val="selectable-text"/>
          <w:rFonts w:ascii="Calibri" w:hAnsi="Calibri" w:cs="Calibri"/>
          <w:b/>
          <w:bCs/>
        </w:rPr>
        <w:t xml:space="preserve">: </w:t>
      </w:r>
      <w:r w:rsidR="000476A2" w:rsidRPr="000476A2">
        <w:rPr>
          <w:color w:val="000000"/>
          <w:sz w:val="18"/>
          <w:szCs w:val="18"/>
        </w:rPr>
        <w:t xml:space="preserve">Demam </w:t>
      </w:r>
      <w:proofErr w:type="spellStart"/>
      <w:r w:rsidR="000476A2" w:rsidRPr="000476A2">
        <w:rPr>
          <w:color w:val="000000"/>
          <w:sz w:val="18"/>
          <w:szCs w:val="18"/>
        </w:rPr>
        <w:t>tifoid</w:t>
      </w:r>
      <w:proofErr w:type="spellEnd"/>
      <w:r w:rsidR="000476A2" w:rsidRPr="000476A2">
        <w:rPr>
          <w:color w:val="000000"/>
          <w:sz w:val="18"/>
          <w:szCs w:val="18"/>
        </w:rPr>
        <w:t xml:space="preserve"> </w:t>
      </w:r>
      <w:proofErr w:type="spellStart"/>
      <w:r w:rsidR="000476A2" w:rsidRPr="000476A2">
        <w:rPr>
          <w:color w:val="000000"/>
          <w:sz w:val="18"/>
          <w:szCs w:val="18"/>
        </w:rPr>
        <w:t>merupakan</w:t>
      </w:r>
      <w:proofErr w:type="spellEnd"/>
      <w:r w:rsidR="000476A2" w:rsidRPr="000476A2">
        <w:rPr>
          <w:color w:val="000000"/>
          <w:sz w:val="18"/>
          <w:szCs w:val="18"/>
        </w:rPr>
        <w:t xml:space="preserve"> </w:t>
      </w:r>
      <w:proofErr w:type="spellStart"/>
      <w:r w:rsidR="000476A2" w:rsidRPr="000476A2">
        <w:rPr>
          <w:color w:val="000000"/>
          <w:sz w:val="18"/>
          <w:szCs w:val="18"/>
        </w:rPr>
        <w:t>penyakit</w:t>
      </w:r>
      <w:proofErr w:type="spellEnd"/>
      <w:r w:rsidR="000476A2" w:rsidRPr="000476A2">
        <w:rPr>
          <w:color w:val="000000"/>
          <w:sz w:val="18"/>
          <w:szCs w:val="18"/>
        </w:rPr>
        <w:t xml:space="preserve"> </w:t>
      </w:r>
      <w:proofErr w:type="spellStart"/>
      <w:r w:rsidR="000476A2" w:rsidRPr="000476A2">
        <w:rPr>
          <w:color w:val="000000"/>
          <w:sz w:val="18"/>
          <w:szCs w:val="18"/>
        </w:rPr>
        <w:t>infeksi</w:t>
      </w:r>
      <w:proofErr w:type="spellEnd"/>
      <w:r w:rsidR="000476A2" w:rsidRPr="000476A2">
        <w:rPr>
          <w:color w:val="000000"/>
          <w:sz w:val="18"/>
          <w:szCs w:val="18"/>
        </w:rPr>
        <w:t xml:space="preserve"> yang </w:t>
      </w:r>
      <w:proofErr w:type="spellStart"/>
      <w:r w:rsidR="000476A2" w:rsidRPr="000476A2">
        <w:rPr>
          <w:color w:val="000000"/>
          <w:sz w:val="18"/>
          <w:szCs w:val="18"/>
        </w:rPr>
        <w:t>disebabkan</w:t>
      </w:r>
      <w:proofErr w:type="spellEnd"/>
      <w:r w:rsidR="000476A2" w:rsidRPr="000476A2">
        <w:rPr>
          <w:color w:val="000000"/>
          <w:sz w:val="18"/>
          <w:szCs w:val="18"/>
        </w:rPr>
        <w:t xml:space="preserve"> oleh </w:t>
      </w:r>
      <w:proofErr w:type="spellStart"/>
      <w:r w:rsidR="000476A2" w:rsidRPr="000476A2">
        <w:rPr>
          <w:color w:val="000000"/>
          <w:sz w:val="18"/>
          <w:szCs w:val="18"/>
        </w:rPr>
        <w:t>bakteri</w:t>
      </w:r>
      <w:proofErr w:type="spellEnd"/>
      <w:r w:rsidR="000476A2" w:rsidRPr="000476A2">
        <w:rPr>
          <w:color w:val="000000"/>
          <w:sz w:val="18"/>
          <w:szCs w:val="18"/>
        </w:rPr>
        <w:t xml:space="preserve"> </w:t>
      </w:r>
      <w:r w:rsidR="000476A2" w:rsidRPr="000476A2">
        <w:rPr>
          <w:i/>
          <w:color w:val="000000"/>
          <w:sz w:val="18"/>
          <w:szCs w:val="18"/>
        </w:rPr>
        <w:t>Salmonella Typhi</w:t>
      </w:r>
      <w:r w:rsidR="000476A2" w:rsidRPr="000476A2">
        <w:rPr>
          <w:color w:val="000000"/>
          <w:sz w:val="18"/>
          <w:szCs w:val="18"/>
        </w:rPr>
        <w:t xml:space="preserve">. </w:t>
      </w:r>
      <w:proofErr w:type="spellStart"/>
      <w:r w:rsidR="000476A2" w:rsidRPr="000476A2">
        <w:rPr>
          <w:color w:val="000000"/>
          <w:sz w:val="18"/>
          <w:szCs w:val="18"/>
        </w:rPr>
        <w:t>Insiden</w:t>
      </w:r>
      <w:proofErr w:type="spellEnd"/>
      <w:r w:rsidR="000476A2" w:rsidRPr="000476A2">
        <w:rPr>
          <w:color w:val="000000"/>
          <w:sz w:val="18"/>
          <w:szCs w:val="18"/>
        </w:rPr>
        <w:t xml:space="preserve"> Demam </w:t>
      </w:r>
      <w:proofErr w:type="spellStart"/>
      <w:r w:rsidR="000476A2" w:rsidRPr="000476A2">
        <w:rPr>
          <w:color w:val="000000"/>
          <w:sz w:val="18"/>
          <w:szCs w:val="18"/>
        </w:rPr>
        <w:t>tifoid</w:t>
      </w:r>
      <w:proofErr w:type="spellEnd"/>
      <w:r w:rsidR="000476A2" w:rsidRPr="000476A2">
        <w:rPr>
          <w:color w:val="000000"/>
          <w:sz w:val="18"/>
          <w:szCs w:val="18"/>
        </w:rPr>
        <w:t xml:space="preserve"> </w:t>
      </w:r>
      <w:proofErr w:type="spellStart"/>
      <w:r w:rsidR="000476A2" w:rsidRPr="000476A2">
        <w:rPr>
          <w:color w:val="000000"/>
          <w:sz w:val="18"/>
          <w:szCs w:val="18"/>
        </w:rPr>
        <w:t>menunjukkan</w:t>
      </w:r>
      <w:proofErr w:type="spellEnd"/>
      <w:r w:rsidR="000476A2" w:rsidRPr="000476A2">
        <w:rPr>
          <w:color w:val="000000"/>
          <w:sz w:val="18"/>
          <w:szCs w:val="18"/>
        </w:rPr>
        <w:t xml:space="preserve"> </w:t>
      </w:r>
      <w:proofErr w:type="spellStart"/>
      <w:r w:rsidR="000476A2" w:rsidRPr="000476A2">
        <w:rPr>
          <w:color w:val="000000"/>
          <w:sz w:val="18"/>
          <w:szCs w:val="18"/>
        </w:rPr>
        <w:t>kecenderungan</w:t>
      </w:r>
      <w:proofErr w:type="spellEnd"/>
      <w:r w:rsidR="000476A2" w:rsidRPr="000476A2">
        <w:rPr>
          <w:color w:val="000000"/>
          <w:sz w:val="18"/>
          <w:szCs w:val="18"/>
        </w:rPr>
        <w:t xml:space="preserve"> </w:t>
      </w:r>
      <w:proofErr w:type="spellStart"/>
      <w:r w:rsidR="000476A2" w:rsidRPr="000476A2">
        <w:rPr>
          <w:color w:val="000000"/>
          <w:sz w:val="18"/>
          <w:szCs w:val="18"/>
        </w:rPr>
        <w:t>meningkat</w:t>
      </w:r>
      <w:proofErr w:type="spellEnd"/>
      <w:r w:rsidR="000476A2" w:rsidRPr="000476A2">
        <w:rPr>
          <w:color w:val="000000"/>
          <w:sz w:val="18"/>
          <w:szCs w:val="18"/>
        </w:rPr>
        <w:t xml:space="preserve"> </w:t>
      </w:r>
      <w:proofErr w:type="spellStart"/>
      <w:r w:rsidR="000476A2" w:rsidRPr="000476A2">
        <w:rPr>
          <w:color w:val="000000"/>
          <w:sz w:val="18"/>
          <w:szCs w:val="18"/>
        </w:rPr>
        <w:t>dari</w:t>
      </w:r>
      <w:proofErr w:type="spellEnd"/>
      <w:r w:rsidR="000476A2" w:rsidRPr="000476A2">
        <w:rPr>
          <w:color w:val="000000"/>
          <w:sz w:val="18"/>
          <w:szCs w:val="18"/>
        </w:rPr>
        <w:t xml:space="preserve"> </w:t>
      </w:r>
      <w:proofErr w:type="spellStart"/>
      <w:r w:rsidR="000476A2" w:rsidRPr="000476A2">
        <w:rPr>
          <w:color w:val="000000"/>
          <w:sz w:val="18"/>
          <w:szCs w:val="18"/>
        </w:rPr>
        <w:t>tahun</w:t>
      </w:r>
      <w:proofErr w:type="spellEnd"/>
      <w:r w:rsidR="000476A2" w:rsidRPr="000476A2">
        <w:rPr>
          <w:color w:val="000000"/>
          <w:sz w:val="18"/>
          <w:szCs w:val="18"/>
        </w:rPr>
        <w:t xml:space="preserve"> </w:t>
      </w:r>
      <w:proofErr w:type="spellStart"/>
      <w:r w:rsidR="000476A2" w:rsidRPr="000476A2">
        <w:rPr>
          <w:color w:val="000000"/>
          <w:sz w:val="18"/>
          <w:szCs w:val="18"/>
        </w:rPr>
        <w:t>ke</w:t>
      </w:r>
      <w:proofErr w:type="spellEnd"/>
      <w:r w:rsidR="000476A2" w:rsidRPr="000476A2">
        <w:rPr>
          <w:color w:val="000000"/>
          <w:sz w:val="18"/>
          <w:szCs w:val="18"/>
        </w:rPr>
        <w:t xml:space="preserve"> </w:t>
      </w:r>
      <w:proofErr w:type="spellStart"/>
      <w:r w:rsidR="000476A2" w:rsidRPr="000476A2">
        <w:rPr>
          <w:color w:val="000000"/>
          <w:sz w:val="18"/>
          <w:szCs w:val="18"/>
        </w:rPr>
        <w:t>tahun</w:t>
      </w:r>
      <w:proofErr w:type="spellEnd"/>
      <w:r w:rsidR="000476A2" w:rsidRPr="000476A2">
        <w:rPr>
          <w:color w:val="000000"/>
          <w:sz w:val="18"/>
          <w:szCs w:val="18"/>
        </w:rPr>
        <w:t xml:space="preserve"> </w:t>
      </w:r>
      <w:proofErr w:type="spellStart"/>
      <w:r w:rsidR="000476A2" w:rsidRPr="000476A2">
        <w:rPr>
          <w:color w:val="000000"/>
          <w:sz w:val="18"/>
          <w:szCs w:val="18"/>
        </w:rPr>
        <w:t>dengan</w:t>
      </w:r>
      <w:proofErr w:type="spellEnd"/>
      <w:r w:rsidR="000476A2" w:rsidRPr="000476A2">
        <w:rPr>
          <w:color w:val="000000"/>
          <w:sz w:val="18"/>
          <w:szCs w:val="18"/>
        </w:rPr>
        <w:t xml:space="preserve"> rata-rata </w:t>
      </w:r>
      <w:proofErr w:type="spellStart"/>
      <w:r w:rsidR="000476A2" w:rsidRPr="000476A2">
        <w:rPr>
          <w:color w:val="000000"/>
          <w:sz w:val="18"/>
          <w:szCs w:val="18"/>
        </w:rPr>
        <w:t>kesakitan</w:t>
      </w:r>
      <w:proofErr w:type="spellEnd"/>
      <w:r w:rsidR="000476A2" w:rsidRPr="000476A2">
        <w:rPr>
          <w:color w:val="000000"/>
          <w:sz w:val="18"/>
          <w:szCs w:val="18"/>
        </w:rPr>
        <w:t xml:space="preserve"> 500/100.000 </w:t>
      </w:r>
      <w:proofErr w:type="spellStart"/>
      <w:r w:rsidR="000476A2" w:rsidRPr="000476A2">
        <w:rPr>
          <w:color w:val="000000"/>
          <w:sz w:val="18"/>
          <w:szCs w:val="18"/>
        </w:rPr>
        <w:t>penduduk</w:t>
      </w:r>
      <w:proofErr w:type="spellEnd"/>
      <w:r w:rsidR="000476A2" w:rsidRPr="000476A2">
        <w:rPr>
          <w:color w:val="000000"/>
          <w:sz w:val="18"/>
          <w:szCs w:val="18"/>
        </w:rPr>
        <w:t xml:space="preserve"> dan </w:t>
      </w:r>
      <w:proofErr w:type="spellStart"/>
      <w:r w:rsidR="000476A2" w:rsidRPr="000476A2">
        <w:rPr>
          <w:color w:val="000000"/>
          <w:sz w:val="18"/>
          <w:szCs w:val="18"/>
        </w:rPr>
        <w:t>angka</w:t>
      </w:r>
      <w:proofErr w:type="spellEnd"/>
      <w:r w:rsidR="000476A2" w:rsidRPr="000476A2">
        <w:rPr>
          <w:color w:val="000000"/>
          <w:sz w:val="18"/>
          <w:szCs w:val="18"/>
        </w:rPr>
        <w:t xml:space="preserve"> </w:t>
      </w:r>
      <w:proofErr w:type="spellStart"/>
      <w:r w:rsidR="000476A2" w:rsidRPr="000476A2">
        <w:rPr>
          <w:color w:val="000000"/>
          <w:sz w:val="18"/>
          <w:szCs w:val="18"/>
        </w:rPr>
        <w:t>kematian</w:t>
      </w:r>
      <w:proofErr w:type="spellEnd"/>
      <w:r w:rsidR="000476A2" w:rsidRPr="000476A2">
        <w:rPr>
          <w:color w:val="000000"/>
          <w:sz w:val="18"/>
          <w:szCs w:val="18"/>
        </w:rPr>
        <w:t xml:space="preserve"> </w:t>
      </w:r>
      <w:proofErr w:type="spellStart"/>
      <w:r w:rsidR="000476A2" w:rsidRPr="000476A2">
        <w:rPr>
          <w:color w:val="000000"/>
          <w:sz w:val="18"/>
          <w:szCs w:val="18"/>
        </w:rPr>
        <w:t>antara</w:t>
      </w:r>
      <w:proofErr w:type="spellEnd"/>
      <w:r w:rsidR="000476A2" w:rsidRPr="000476A2">
        <w:rPr>
          <w:color w:val="000000"/>
          <w:sz w:val="18"/>
          <w:szCs w:val="18"/>
        </w:rPr>
        <w:t xml:space="preserve"> 0,6–5%.  </w:t>
      </w:r>
      <w:proofErr w:type="spellStart"/>
      <w:r w:rsidR="000476A2" w:rsidRPr="000476A2">
        <w:rPr>
          <w:color w:val="000000"/>
          <w:sz w:val="18"/>
          <w:szCs w:val="18"/>
        </w:rPr>
        <w:t>Prevalensi</w:t>
      </w:r>
      <w:proofErr w:type="spellEnd"/>
      <w:r w:rsidR="000476A2" w:rsidRPr="000476A2">
        <w:rPr>
          <w:color w:val="000000"/>
          <w:sz w:val="18"/>
          <w:szCs w:val="18"/>
        </w:rPr>
        <w:t xml:space="preserve"> Demam </w:t>
      </w:r>
      <w:proofErr w:type="spellStart"/>
      <w:r w:rsidR="000476A2" w:rsidRPr="000476A2">
        <w:rPr>
          <w:color w:val="000000"/>
          <w:sz w:val="18"/>
          <w:szCs w:val="18"/>
        </w:rPr>
        <w:t>tifoid</w:t>
      </w:r>
      <w:proofErr w:type="spellEnd"/>
      <w:r w:rsidR="000476A2" w:rsidRPr="000476A2">
        <w:rPr>
          <w:color w:val="000000"/>
          <w:sz w:val="18"/>
          <w:szCs w:val="18"/>
        </w:rPr>
        <w:t xml:space="preserve"> di Indonesia </w:t>
      </w:r>
      <w:proofErr w:type="spellStart"/>
      <w:r w:rsidR="000476A2" w:rsidRPr="000476A2">
        <w:rPr>
          <w:color w:val="000000"/>
          <w:sz w:val="18"/>
          <w:szCs w:val="18"/>
        </w:rPr>
        <w:t>mencapai</w:t>
      </w:r>
      <w:proofErr w:type="spellEnd"/>
      <w:r w:rsidR="000476A2" w:rsidRPr="000476A2">
        <w:rPr>
          <w:color w:val="000000"/>
          <w:sz w:val="18"/>
          <w:szCs w:val="18"/>
        </w:rPr>
        <w:t xml:space="preserve"> 1,7%. </w:t>
      </w:r>
      <w:proofErr w:type="spellStart"/>
      <w:r w:rsidR="000476A2" w:rsidRPr="000476A2">
        <w:rPr>
          <w:color w:val="000000"/>
          <w:sz w:val="18"/>
          <w:szCs w:val="18"/>
        </w:rPr>
        <w:t>Penyakit</w:t>
      </w:r>
      <w:proofErr w:type="spellEnd"/>
      <w:r w:rsidR="000476A2" w:rsidRPr="000476A2">
        <w:rPr>
          <w:color w:val="000000"/>
          <w:sz w:val="18"/>
          <w:szCs w:val="18"/>
        </w:rPr>
        <w:t xml:space="preserve"> </w:t>
      </w:r>
      <w:proofErr w:type="spellStart"/>
      <w:r w:rsidR="000476A2" w:rsidRPr="000476A2">
        <w:rPr>
          <w:color w:val="000000"/>
          <w:sz w:val="18"/>
          <w:szCs w:val="18"/>
        </w:rPr>
        <w:t>ini</w:t>
      </w:r>
      <w:proofErr w:type="spellEnd"/>
      <w:r w:rsidR="000476A2" w:rsidRPr="000476A2">
        <w:rPr>
          <w:color w:val="000000"/>
          <w:sz w:val="18"/>
          <w:szCs w:val="18"/>
        </w:rPr>
        <w:t xml:space="preserve"> </w:t>
      </w:r>
      <w:proofErr w:type="spellStart"/>
      <w:r w:rsidR="000476A2" w:rsidRPr="000476A2">
        <w:rPr>
          <w:color w:val="000000"/>
          <w:sz w:val="18"/>
          <w:szCs w:val="18"/>
        </w:rPr>
        <w:t>penting</w:t>
      </w:r>
      <w:proofErr w:type="spellEnd"/>
      <w:r w:rsidR="000476A2" w:rsidRPr="000476A2">
        <w:rPr>
          <w:color w:val="000000"/>
          <w:sz w:val="18"/>
          <w:szCs w:val="18"/>
        </w:rPr>
        <w:t xml:space="preserve"> </w:t>
      </w:r>
      <w:proofErr w:type="spellStart"/>
      <w:r w:rsidR="000476A2" w:rsidRPr="000476A2">
        <w:rPr>
          <w:color w:val="000000"/>
          <w:sz w:val="18"/>
          <w:szCs w:val="18"/>
        </w:rPr>
        <w:t>untuk</w:t>
      </w:r>
      <w:proofErr w:type="spellEnd"/>
      <w:r w:rsidR="000476A2" w:rsidRPr="000476A2">
        <w:rPr>
          <w:color w:val="000000"/>
          <w:sz w:val="18"/>
          <w:szCs w:val="18"/>
        </w:rPr>
        <w:t xml:space="preserve"> </w:t>
      </w:r>
      <w:proofErr w:type="spellStart"/>
      <w:r w:rsidR="000476A2" w:rsidRPr="000476A2">
        <w:rPr>
          <w:color w:val="000000"/>
          <w:sz w:val="18"/>
          <w:szCs w:val="18"/>
        </w:rPr>
        <w:t>ditatalaksana</w:t>
      </w:r>
      <w:proofErr w:type="spellEnd"/>
      <w:r w:rsidR="000476A2" w:rsidRPr="000476A2">
        <w:rPr>
          <w:color w:val="000000"/>
          <w:sz w:val="18"/>
          <w:szCs w:val="18"/>
        </w:rPr>
        <w:t xml:space="preserve"> </w:t>
      </w:r>
      <w:proofErr w:type="spellStart"/>
      <w:r w:rsidR="000476A2" w:rsidRPr="000476A2">
        <w:rPr>
          <w:color w:val="000000"/>
          <w:sz w:val="18"/>
          <w:szCs w:val="18"/>
        </w:rPr>
        <w:t>secara</w:t>
      </w:r>
      <w:proofErr w:type="spellEnd"/>
      <w:r w:rsidR="000476A2" w:rsidRPr="000476A2">
        <w:rPr>
          <w:color w:val="000000"/>
          <w:sz w:val="18"/>
          <w:szCs w:val="18"/>
        </w:rPr>
        <w:t xml:space="preserve"> </w:t>
      </w:r>
      <w:proofErr w:type="spellStart"/>
      <w:r w:rsidR="000476A2" w:rsidRPr="000476A2">
        <w:rPr>
          <w:color w:val="000000"/>
          <w:sz w:val="18"/>
          <w:szCs w:val="18"/>
        </w:rPr>
        <w:t>komprehensif</w:t>
      </w:r>
      <w:proofErr w:type="spellEnd"/>
      <w:r w:rsidR="000476A2" w:rsidRPr="000476A2">
        <w:rPr>
          <w:color w:val="000000"/>
          <w:sz w:val="18"/>
          <w:szCs w:val="18"/>
        </w:rPr>
        <w:t xml:space="preserve"> agar </w:t>
      </w:r>
      <w:proofErr w:type="spellStart"/>
      <w:r w:rsidR="000476A2" w:rsidRPr="000476A2">
        <w:rPr>
          <w:color w:val="000000"/>
          <w:sz w:val="18"/>
          <w:szCs w:val="18"/>
        </w:rPr>
        <w:t>tujuan</w:t>
      </w:r>
      <w:proofErr w:type="spellEnd"/>
      <w:r w:rsidR="000476A2" w:rsidRPr="000476A2">
        <w:rPr>
          <w:color w:val="000000"/>
          <w:sz w:val="18"/>
          <w:szCs w:val="18"/>
        </w:rPr>
        <w:t xml:space="preserve"> </w:t>
      </w:r>
      <w:proofErr w:type="spellStart"/>
      <w:r w:rsidR="000476A2" w:rsidRPr="000476A2">
        <w:rPr>
          <w:color w:val="000000"/>
          <w:sz w:val="18"/>
          <w:szCs w:val="18"/>
        </w:rPr>
        <w:t>pengobatan</w:t>
      </w:r>
      <w:proofErr w:type="spellEnd"/>
      <w:r w:rsidR="000476A2" w:rsidRPr="000476A2">
        <w:rPr>
          <w:color w:val="000000"/>
          <w:sz w:val="18"/>
          <w:szCs w:val="18"/>
        </w:rPr>
        <w:t xml:space="preserve"> </w:t>
      </w:r>
      <w:proofErr w:type="spellStart"/>
      <w:r w:rsidR="000476A2" w:rsidRPr="000476A2">
        <w:rPr>
          <w:color w:val="000000"/>
          <w:sz w:val="18"/>
          <w:szCs w:val="18"/>
        </w:rPr>
        <w:t>dapat</w:t>
      </w:r>
      <w:proofErr w:type="spellEnd"/>
      <w:r w:rsidR="000476A2" w:rsidRPr="000476A2">
        <w:rPr>
          <w:color w:val="000000"/>
          <w:sz w:val="18"/>
          <w:szCs w:val="18"/>
        </w:rPr>
        <w:t xml:space="preserve"> </w:t>
      </w:r>
      <w:proofErr w:type="spellStart"/>
      <w:r w:rsidR="000476A2" w:rsidRPr="000476A2">
        <w:rPr>
          <w:color w:val="000000"/>
          <w:sz w:val="18"/>
          <w:szCs w:val="18"/>
        </w:rPr>
        <w:t>tercapai</w:t>
      </w:r>
      <w:proofErr w:type="spellEnd"/>
      <w:r w:rsidR="000476A2" w:rsidRPr="000476A2">
        <w:rPr>
          <w:color w:val="000000"/>
          <w:sz w:val="18"/>
          <w:szCs w:val="18"/>
        </w:rPr>
        <w:t xml:space="preserve">. </w:t>
      </w:r>
      <w:r w:rsidR="000476A2">
        <w:rPr>
          <w:color w:val="000000"/>
          <w:sz w:val="18"/>
          <w:szCs w:val="18"/>
        </w:rPr>
        <w:t xml:space="preserve"> </w:t>
      </w:r>
      <w:proofErr w:type="spellStart"/>
      <w:r w:rsidR="000476A2" w:rsidRPr="000476A2">
        <w:rPr>
          <w:color w:val="000000"/>
          <w:sz w:val="18"/>
          <w:szCs w:val="18"/>
        </w:rPr>
        <w:t>Menerapkan</w:t>
      </w:r>
      <w:proofErr w:type="spellEnd"/>
      <w:r w:rsidR="000476A2" w:rsidRPr="000476A2">
        <w:rPr>
          <w:color w:val="000000"/>
          <w:sz w:val="18"/>
          <w:szCs w:val="18"/>
        </w:rPr>
        <w:t xml:space="preserve"> </w:t>
      </w:r>
      <w:proofErr w:type="spellStart"/>
      <w:r w:rsidR="000476A2" w:rsidRPr="000476A2">
        <w:rPr>
          <w:color w:val="000000"/>
          <w:sz w:val="18"/>
          <w:szCs w:val="18"/>
        </w:rPr>
        <w:t>pelayanan</w:t>
      </w:r>
      <w:proofErr w:type="spellEnd"/>
      <w:r w:rsidR="000476A2" w:rsidRPr="000476A2">
        <w:rPr>
          <w:color w:val="000000"/>
          <w:sz w:val="18"/>
          <w:szCs w:val="18"/>
        </w:rPr>
        <w:t xml:space="preserve"> </w:t>
      </w:r>
      <w:proofErr w:type="spellStart"/>
      <w:r w:rsidR="000476A2" w:rsidRPr="000476A2">
        <w:rPr>
          <w:color w:val="000000"/>
          <w:sz w:val="18"/>
          <w:szCs w:val="18"/>
        </w:rPr>
        <w:t>dokter</w:t>
      </w:r>
      <w:proofErr w:type="spellEnd"/>
      <w:r w:rsidR="000476A2" w:rsidRPr="000476A2">
        <w:rPr>
          <w:color w:val="000000"/>
          <w:sz w:val="18"/>
          <w:szCs w:val="18"/>
        </w:rPr>
        <w:t xml:space="preserve"> </w:t>
      </w:r>
      <w:proofErr w:type="spellStart"/>
      <w:r w:rsidR="000476A2" w:rsidRPr="000476A2">
        <w:rPr>
          <w:color w:val="000000"/>
          <w:sz w:val="18"/>
          <w:szCs w:val="18"/>
        </w:rPr>
        <w:t>keluarga</w:t>
      </w:r>
      <w:proofErr w:type="spellEnd"/>
      <w:r w:rsidR="000476A2" w:rsidRPr="000476A2">
        <w:rPr>
          <w:color w:val="000000"/>
          <w:sz w:val="18"/>
          <w:szCs w:val="18"/>
        </w:rPr>
        <w:t xml:space="preserve"> yang </w:t>
      </w:r>
      <w:proofErr w:type="spellStart"/>
      <w:r w:rsidR="000476A2" w:rsidRPr="000476A2">
        <w:rPr>
          <w:color w:val="000000"/>
          <w:sz w:val="18"/>
          <w:szCs w:val="18"/>
        </w:rPr>
        <w:t>berbasis</w:t>
      </w:r>
      <w:proofErr w:type="spellEnd"/>
      <w:r w:rsidR="000476A2" w:rsidRPr="000476A2">
        <w:rPr>
          <w:color w:val="000000"/>
          <w:sz w:val="18"/>
          <w:szCs w:val="18"/>
        </w:rPr>
        <w:t xml:space="preserve"> </w:t>
      </w:r>
      <w:r w:rsidR="000476A2" w:rsidRPr="000476A2">
        <w:rPr>
          <w:i/>
          <w:color w:val="000000"/>
          <w:sz w:val="18"/>
          <w:szCs w:val="18"/>
        </w:rPr>
        <w:t>evidence based</w:t>
      </w:r>
      <w:r w:rsidR="000476A2" w:rsidRPr="000476A2">
        <w:rPr>
          <w:color w:val="000000"/>
          <w:sz w:val="18"/>
          <w:szCs w:val="18"/>
        </w:rPr>
        <w:t xml:space="preserve"> medicine </w:t>
      </w:r>
      <w:proofErr w:type="spellStart"/>
      <w:r w:rsidR="000476A2" w:rsidRPr="000476A2">
        <w:rPr>
          <w:color w:val="000000"/>
          <w:sz w:val="18"/>
          <w:szCs w:val="18"/>
        </w:rPr>
        <w:t>secara</w:t>
      </w:r>
      <w:proofErr w:type="spellEnd"/>
      <w:r w:rsidR="000476A2" w:rsidRPr="000476A2">
        <w:rPr>
          <w:color w:val="000000"/>
          <w:sz w:val="18"/>
          <w:szCs w:val="18"/>
        </w:rPr>
        <w:t xml:space="preserve"> holistic dan </w:t>
      </w:r>
      <w:proofErr w:type="spellStart"/>
      <w:r w:rsidR="000476A2" w:rsidRPr="000476A2">
        <w:rPr>
          <w:color w:val="000000"/>
          <w:sz w:val="18"/>
          <w:szCs w:val="18"/>
        </w:rPr>
        <w:t>komprehensif</w:t>
      </w:r>
      <w:proofErr w:type="spellEnd"/>
      <w:r w:rsidR="000476A2" w:rsidRPr="000476A2">
        <w:rPr>
          <w:color w:val="000000"/>
          <w:sz w:val="18"/>
          <w:szCs w:val="18"/>
        </w:rPr>
        <w:t xml:space="preserve"> pada </w:t>
      </w:r>
      <w:proofErr w:type="spellStart"/>
      <w:r w:rsidR="000476A2" w:rsidRPr="000476A2">
        <w:rPr>
          <w:color w:val="000000"/>
          <w:sz w:val="18"/>
          <w:szCs w:val="18"/>
        </w:rPr>
        <w:t>pasien</w:t>
      </w:r>
      <w:proofErr w:type="spellEnd"/>
      <w:r w:rsidR="000476A2" w:rsidRPr="000476A2">
        <w:rPr>
          <w:color w:val="000000"/>
          <w:sz w:val="18"/>
          <w:szCs w:val="18"/>
        </w:rPr>
        <w:t xml:space="preserve"> </w:t>
      </w:r>
      <w:proofErr w:type="spellStart"/>
      <w:r w:rsidR="000476A2" w:rsidRPr="000476A2">
        <w:rPr>
          <w:color w:val="000000"/>
          <w:sz w:val="18"/>
          <w:szCs w:val="18"/>
        </w:rPr>
        <w:t>dengan</w:t>
      </w:r>
      <w:proofErr w:type="spellEnd"/>
      <w:r w:rsidR="000476A2" w:rsidRPr="000476A2">
        <w:rPr>
          <w:color w:val="000000"/>
          <w:sz w:val="18"/>
          <w:szCs w:val="18"/>
        </w:rPr>
        <w:t xml:space="preserve"> </w:t>
      </w:r>
      <w:proofErr w:type="spellStart"/>
      <w:r w:rsidR="000476A2" w:rsidRPr="000476A2">
        <w:rPr>
          <w:color w:val="000000"/>
          <w:sz w:val="18"/>
          <w:szCs w:val="18"/>
        </w:rPr>
        <w:t>mengidentifikasi</w:t>
      </w:r>
      <w:proofErr w:type="spellEnd"/>
      <w:r w:rsidR="000476A2" w:rsidRPr="000476A2">
        <w:rPr>
          <w:color w:val="000000"/>
          <w:sz w:val="18"/>
          <w:szCs w:val="18"/>
        </w:rPr>
        <w:t xml:space="preserve"> </w:t>
      </w:r>
      <w:proofErr w:type="spellStart"/>
      <w:r w:rsidR="000476A2" w:rsidRPr="000476A2">
        <w:rPr>
          <w:color w:val="000000"/>
          <w:sz w:val="18"/>
          <w:szCs w:val="18"/>
        </w:rPr>
        <w:t>faktor</w:t>
      </w:r>
      <w:proofErr w:type="spellEnd"/>
      <w:r w:rsidR="000476A2" w:rsidRPr="000476A2">
        <w:rPr>
          <w:color w:val="000000"/>
          <w:sz w:val="18"/>
          <w:szCs w:val="18"/>
        </w:rPr>
        <w:t xml:space="preserve"> </w:t>
      </w:r>
      <w:proofErr w:type="spellStart"/>
      <w:r w:rsidR="000476A2" w:rsidRPr="000476A2">
        <w:rPr>
          <w:color w:val="000000"/>
          <w:sz w:val="18"/>
          <w:szCs w:val="18"/>
        </w:rPr>
        <w:t>risiko</w:t>
      </w:r>
      <w:proofErr w:type="spellEnd"/>
      <w:r w:rsidR="000476A2" w:rsidRPr="000476A2">
        <w:rPr>
          <w:color w:val="000000"/>
          <w:sz w:val="18"/>
          <w:szCs w:val="18"/>
        </w:rPr>
        <w:t xml:space="preserve">, </w:t>
      </w:r>
      <w:proofErr w:type="spellStart"/>
      <w:r w:rsidR="000476A2" w:rsidRPr="000476A2">
        <w:rPr>
          <w:color w:val="000000"/>
          <w:sz w:val="18"/>
          <w:szCs w:val="18"/>
        </w:rPr>
        <w:t>masalah</w:t>
      </w:r>
      <w:proofErr w:type="spellEnd"/>
      <w:r w:rsidR="000476A2" w:rsidRPr="000476A2">
        <w:rPr>
          <w:color w:val="000000"/>
          <w:sz w:val="18"/>
          <w:szCs w:val="18"/>
        </w:rPr>
        <w:t xml:space="preserve"> </w:t>
      </w:r>
      <w:proofErr w:type="spellStart"/>
      <w:r w:rsidR="000476A2" w:rsidRPr="000476A2">
        <w:rPr>
          <w:color w:val="000000"/>
          <w:sz w:val="18"/>
          <w:szCs w:val="18"/>
        </w:rPr>
        <w:t>klinis</w:t>
      </w:r>
      <w:proofErr w:type="spellEnd"/>
      <w:r w:rsidR="000476A2" w:rsidRPr="000476A2">
        <w:rPr>
          <w:color w:val="000000"/>
          <w:sz w:val="18"/>
          <w:szCs w:val="18"/>
        </w:rPr>
        <w:t xml:space="preserve">, </w:t>
      </w:r>
      <w:proofErr w:type="spellStart"/>
      <w:r w:rsidR="000476A2" w:rsidRPr="000476A2">
        <w:rPr>
          <w:color w:val="000000"/>
          <w:sz w:val="18"/>
          <w:szCs w:val="18"/>
        </w:rPr>
        <w:t>serta</w:t>
      </w:r>
      <w:proofErr w:type="spellEnd"/>
      <w:r w:rsidR="000476A2" w:rsidRPr="000476A2">
        <w:rPr>
          <w:color w:val="000000"/>
          <w:sz w:val="18"/>
          <w:szCs w:val="18"/>
        </w:rPr>
        <w:t xml:space="preserve"> </w:t>
      </w:r>
      <w:proofErr w:type="spellStart"/>
      <w:r w:rsidR="000476A2" w:rsidRPr="000476A2">
        <w:rPr>
          <w:color w:val="000000"/>
          <w:sz w:val="18"/>
          <w:szCs w:val="18"/>
        </w:rPr>
        <w:t>penatalaksanaan</w:t>
      </w:r>
      <w:proofErr w:type="spellEnd"/>
      <w:r w:rsidR="000476A2" w:rsidRPr="000476A2">
        <w:rPr>
          <w:color w:val="000000"/>
          <w:sz w:val="18"/>
          <w:szCs w:val="18"/>
        </w:rPr>
        <w:t xml:space="preserve"> </w:t>
      </w:r>
      <w:proofErr w:type="spellStart"/>
      <w:r w:rsidR="000476A2" w:rsidRPr="000476A2">
        <w:rPr>
          <w:color w:val="000000"/>
          <w:sz w:val="18"/>
          <w:szCs w:val="18"/>
        </w:rPr>
        <w:t>pasien</w:t>
      </w:r>
      <w:proofErr w:type="spellEnd"/>
      <w:r w:rsidR="000476A2" w:rsidRPr="000476A2">
        <w:rPr>
          <w:color w:val="000000"/>
          <w:sz w:val="18"/>
          <w:szCs w:val="18"/>
        </w:rPr>
        <w:t xml:space="preserve"> </w:t>
      </w:r>
      <w:proofErr w:type="spellStart"/>
      <w:r w:rsidR="000476A2" w:rsidRPr="000476A2">
        <w:rPr>
          <w:color w:val="000000"/>
          <w:sz w:val="18"/>
          <w:szCs w:val="18"/>
        </w:rPr>
        <w:t>berdasarkan</w:t>
      </w:r>
      <w:proofErr w:type="spellEnd"/>
      <w:r w:rsidR="000476A2" w:rsidRPr="000476A2">
        <w:rPr>
          <w:color w:val="000000"/>
          <w:sz w:val="18"/>
          <w:szCs w:val="18"/>
        </w:rPr>
        <w:t xml:space="preserve"> </w:t>
      </w:r>
      <w:proofErr w:type="spellStart"/>
      <w:r w:rsidR="000476A2" w:rsidRPr="000476A2">
        <w:rPr>
          <w:color w:val="000000"/>
          <w:sz w:val="18"/>
          <w:szCs w:val="18"/>
        </w:rPr>
        <w:t>kerangka</w:t>
      </w:r>
      <w:proofErr w:type="spellEnd"/>
      <w:r w:rsidR="000476A2" w:rsidRPr="000476A2">
        <w:rPr>
          <w:color w:val="000000"/>
          <w:sz w:val="18"/>
          <w:szCs w:val="18"/>
        </w:rPr>
        <w:t xml:space="preserve"> </w:t>
      </w:r>
      <w:proofErr w:type="spellStart"/>
      <w:r w:rsidR="000476A2" w:rsidRPr="000476A2">
        <w:rPr>
          <w:color w:val="000000"/>
          <w:sz w:val="18"/>
          <w:szCs w:val="18"/>
        </w:rPr>
        <w:t>penyelesaian</w:t>
      </w:r>
      <w:proofErr w:type="spellEnd"/>
      <w:r w:rsidR="000476A2" w:rsidRPr="000476A2">
        <w:rPr>
          <w:color w:val="000000"/>
          <w:sz w:val="18"/>
          <w:szCs w:val="18"/>
        </w:rPr>
        <w:t xml:space="preserve"> </w:t>
      </w:r>
      <w:proofErr w:type="spellStart"/>
      <w:r w:rsidR="000476A2" w:rsidRPr="000476A2">
        <w:rPr>
          <w:color w:val="000000"/>
          <w:sz w:val="18"/>
          <w:szCs w:val="18"/>
        </w:rPr>
        <w:t>masalah</w:t>
      </w:r>
      <w:proofErr w:type="spellEnd"/>
      <w:r w:rsidR="000476A2" w:rsidRPr="000476A2">
        <w:rPr>
          <w:color w:val="000000"/>
          <w:sz w:val="18"/>
          <w:szCs w:val="18"/>
        </w:rPr>
        <w:t xml:space="preserve"> </w:t>
      </w:r>
      <w:proofErr w:type="spellStart"/>
      <w:r w:rsidR="000476A2" w:rsidRPr="000476A2">
        <w:rPr>
          <w:color w:val="000000"/>
          <w:sz w:val="18"/>
          <w:szCs w:val="18"/>
        </w:rPr>
        <w:t>pasien</w:t>
      </w:r>
      <w:proofErr w:type="spellEnd"/>
      <w:r w:rsidR="000476A2" w:rsidRPr="000476A2">
        <w:rPr>
          <w:color w:val="000000"/>
          <w:sz w:val="18"/>
          <w:szCs w:val="18"/>
        </w:rPr>
        <w:t xml:space="preserve"> </w:t>
      </w:r>
      <w:proofErr w:type="spellStart"/>
      <w:r w:rsidR="000476A2" w:rsidRPr="000476A2">
        <w:rPr>
          <w:color w:val="000000"/>
          <w:sz w:val="18"/>
          <w:szCs w:val="18"/>
        </w:rPr>
        <w:t>dengan</w:t>
      </w:r>
      <w:proofErr w:type="spellEnd"/>
      <w:r w:rsidR="000476A2" w:rsidRPr="000476A2">
        <w:rPr>
          <w:color w:val="000000"/>
          <w:sz w:val="18"/>
          <w:szCs w:val="18"/>
        </w:rPr>
        <w:t xml:space="preserve"> </w:t>
      </w:r>
      <w:proofErr w:type="spellStart"/>
      <w:r w:rsidR="000476A2" w:rsidRPr="000476A2">
        <w:rPr>
          <w:color w:val="000000"/>
          <w:sz w:val="18"/>
          <w:szCs w:val="18"/>
        </w:rPr>
        <w:t>pendekatan</w:t>
      </w:r>
      <w:proofErr w:type="spellEnd"/>
      <w:r w:rsidR="000476A2" w:rsidRPr="000476A2">
        <w:rPr>
          <w:color w:val="000000"/>
          <w:sz w:val="18"/>
          <w:szCs w:val="18"/>
        </w:rPr>
        <w:t xml:space="preserve"> </w:t>
      </w:r>
      <w:r w:rsidR="000476A2" w:rsidRPr="000476A2">
        <w:rPr>
          <w:i/>
          <w:color w:val="000000"/>
          <w:sz w:val="18"/>
          <w:szCs w:val="18"/>
        </w:rPr>
        <w:t xml:space="preserve">patient </w:t>
      </w:r>
      <w:proofErr w:type="spellStart"/>
      <w:r w:rsidR="000476A2" w:rsidRPr="000476A2">
        <w:rPr>
          <w:i/>
          <w:color w:val="000000"/>
          <w:sz w:val="18"/>
          <w:szCs w:val="18"/>
        </w:rPr>
        <w:t>centered</w:t>
      </w:r>
      <w:proofErr w:type="spellEnd"/>
      <w:r w:rsidR="000476A2" w:rsidRPr="000476A2">
        <w:rPr>
          <w:color w:val="000000"/>
          <w:sz w:val="18"/>
          <w:szCs w:val="18"/>
        </w:rPr>
        <w:t xml:space="preserve">, </w:t>
      </w:r>
      <w:r w:rsidR="000476A2" w:rsidRPr="000476A2">
        <w:rPr>
          <w:i/>
          <w:color w:val="000000"/>
          <w:sz w:val="18"/>
          <w:szCs w:val="18"/>
        </w:rPr>
        <w:t>family oriented</w:t>
      </w:r>
      <w:r w:rsidR="000476A2" w:rsidRPr="000476A2">
        <w:rPr>
          <w:color w:val="000000"/>
          <w:sz w:val="18"/>
          <w:szCs w:val="18"/>
        </w:rPr>
        <w:t xml:space="preserve">, </w:t>
      </w:r>
      <w:proofErr w:type="spellStart"/>
      <w:r w:rsidR="000476A2" w:rsidRPr="000476A2">
        <w:rPr>
          <w:color w:val="000000"/>
          <w:sz w:val="18"/>
          <w:szCs w:val="18"/>
        </w:rPr>
        <w:t>serta</w:t>
      </w:r>
      <w:proofErr w:type="spellEnd"/>
      <w:r w:rsidR="000476A2" w:rsidRPr="000476A2">
        <w:rPr>
          <w:color w:val="000000"/>
          <w:sz w:val="18"/>
          <w:szCs w:val="18"/>
        </w:rPr>
        <w:t xml:space="preserve"> </w:t>
      </w:r>
      <w:r w:rsidR="000476A2" w:rsidRPr="000476A2">
        <w:rPr>
          <w:i/>
          <w:color w:val="000000"/>
          <w:sz w:val="18"/>
          <w:szCs w:val="18"/>
        </w:rPr>
        <w:t>community oriented</w:t>
      </w:r>
      <w:r w:rsidR="000476A2" w:rsidRPr="000476A2">
        <w:rPr>
          <w:color w:val="000000"/>
          <w:sz w:val="18"/>
          <w:szCs w:val="18"/>
        </w:rPr>
        <w:t xml:space="preserve">.  Studi </w:t>
      </w:r>
      <w:proofErr w:type="spellStart"/>
      <w:r w:rsidR="000476A2" w:rsidRPr="000476A2">
        <w:rPr>
          <w:color w:val="000000"/>
          <w:sz w:val="18"/>
          <w:szCs w:val="18"/>
        </w:rPr>
        <w:t>ini</w:t>
      </w:r>
      <w:proofErr w:type="spellEnd"/>
      <w:r w:rsidR="000476A2" w:rsidRPr="000476A2">
        <w:rPr>
          <w:color w:val="000000"/>
          <w:sz w:val="18"/>
          <w:szCs w:val="18"/>
        </w:rPr>
        <w:t xml:space="preserve"> </w:t>
      </w:r>
      <w:proofErr w:type="spellStart"/>
      <w:r w:rsidR="000476A2" w:rsidRPr="000476A2">
        <w:rPr>
          <w:color w:val="000000"/>
          <w:sz w:val="18"/>
          <w:szCs w:val="18"/>
        </w:rPr>
        <w:t>merupakan</w:t>
      </w:r>
      <w:proofErr w:type="spellEnd"/>
      <w:r w:rsidR="000476A2" w:rsidRPr="000476A2">
        <w:rPr>
          <w:color w:val="000000"/>
          <w:sz w:val="18"/>
          <w:szCs w:val="18"/>
        </w:rPr>
        <w:t xml:space="preserve"> </w:t>
      </w:r>
      <w:proofErr w:type="spellStart"/>
      <w:r w:rsidR="000476A2" w:rsidRPr="000476A2">
        <w:rPr>
          <w:color w:val="000000"/>
          <w:sz w:val="18"/>
          <w:szCs w:val="18"/>
        </w:rPr>
        <w:t>laporan</w:t>
      </w:r>
      <w:proofErr w:type="spellEnd"/>
      <w:r w:rsidR="000476A2" w:rsidRPr="000476A2">
        <w:rPr>
          <w:color w:val="000000"/>
          <w:sz w:val="18"/>
          <w:szCs w:val="18"/>
        </w:rPr>
        <w:t xml:space="preserve"> </w:t>
      </w:r>
      <w:proofErr w:type="spellStart"/>
      <w:r w:rsidR="000476A2" w:rsidRPr="000476A2">
        <w:rPr>
          <w:color w:val="000000"/>
          <w:sz w:val="18"/>
          <w:szCs w:val="18"/>
        </w:rPr>
        <w:t>kasus</w:t>
      </w:r>
      <w:proofErr w:type="spellEnd"/>
      <w:r w:rsidR="000476A2" w:rsidRPr="000476A2">
        <w:rPr>
          <w:color w:val="000000"/>
          <w:sz w:val="18"/>
          <w:szCs w:val="18"/>
        </w:rPr>
        <w:t xml:space="preserve">. Data primer </w:t>
      </w:r>
      <w:proofErr w:type="spellStart"/>
      <w:r w:rsidR="000476A2" w:rsidRPr="000476A2">
        <w:rPr>
          <w:color w:val="000000"/>
          <w:sz w:val="18"/>
          <w:szCs w:val="18"/>
        </w:rPr>
        <w:t>diperoleh</w:t>
      </w:r>
      <w:proofErr w:type="spellEnd"/>
      <w:r w:rsidR="000476A2" w:rsidRPr="000476A2">
        <w:rPr>
          <w:color w:val="000000"/>
          <w:sz w:val="18"/>
          <w:szCs w:val="18"/>
        </w:rPr>
        <w:t xml:space="preserve"> </w:t>
      </w:r>
      <w:proofErr w:type="spellStart"/>
      <w:r w:rsidR="000476A2" w:rsidRPr="000476A2">
        <w:rPr>
          <w:color w:val="000000"/>
          <w:sz w:val="18"/>
          <w:szCs w:val="18"/>
        </w:rPr>
        <w:t>melalui</w:t>
      </w:r>
      <w:proofErr w:type="spellEnd"/>
      <w:r w:rsidR="000476A2" w:rsidRPr="000476A2">
        <w:rPr>
          <w:color w:val="000000"/>
          <w:sz w:val="18"/>
          <w:szCs w:val="18"/>
        </w:rPr>
        <w:t xml:space="preserve"> anamnesis (</w:t>
      </w:r>
      <w:proofErr w:type="spellStart"/>
      <w:r w:rsidR="000476A2" w:rsidRPr="000476A2">
        <w:rPr>
          <w:i/>
          <w:color w:val="000000"/>
          <w:sz w:val="18"/>
          <w:szCs w:val="18"/>
        </w:rPr>
        <w:t>autoanamnesis</w:t>
      </w:r>
      <w:proofErr w:type="spellEnd"/>
      <w:r w:rsidR="000476A2" w:rsidRPr="000476A2">
        <w:rPr>
          <w:color w:val="000000"/>
          <w:sz w:val="18"/>
          <w:szCs w:val="18"/>
        </w:rPr>
        <w:t xml:space="preserve">), </w:t>
      </w:r>
      <w:proofErr w:type="spellStart"/>
      <w:r w:rsidR="000476A2" w:rsidRPr="000476A2">
        <w:rPr>
          <w:color w:val="000000"/>
          <w:sz w:val="18"/>
          <w:szCs w:val="18"/>
        </w:rPr>
        <w:t>pemeriksaan</w:t>
      </w:r>
      <w:proofErr w:type="spellEnd"/>
      <w:r w:rsidR="000476A2" w:rsidRPr="000476A2">
        <w:rPr>
          <w:color w:val="000000"/>
          <w:sz w:val="18"/>
          <w:szCs w:val="18"/>
        </w:rPr>
        <w:t xml:space="preserve"> </w:t>
      </w:r>
      <w:proofErr w:type="spellStart"/>
      <w:r w:rsidR="000476A2" w:rsidRPr="000476A2">
        <w:rPr>
          <w:color w:val="000000"/>
          <w:sz w:val="18"/>
          <w:szCs w:val="18"/>
        </w:rPr>
        <w:t>fisik</w:t>
      </w:r>
      <w:proofErr w:type="spellEnd"/>
      <w:r w:rsidR="000476A2" w:rsidRPr="000476A2">
        <w:rPr>
          <w:color w:val="000000"/>
          <w:sz w:val="18"/>
          <w:szCs w:val="18"/>
        </w:rPr>
        <w:t xml:space="preserve">, </w:t>
      </w:r>
      <w:proofErr w:type="spellStart"/>
      <w:r w:rsidR="000476A2" w:rsidRPr="000476A2">
        <w:rPr>
          <w:color w:val="000000"/>
          <w:sz w:val="18"/>
          <w:szCs w:val="18"/>
        </w:rPr>
        <w:t>pemeriksaan</w:t>
      </w:r>
      <w:proofErr w:type="spellEnd"/>
      <w:r w:rsidR="000476A2" w:rsidRPr="000476A2">
        <w:rPr>
          <w:color w:val="000000"/>
          <w:sz w:val="18"/>
          <w:szCs w:val="18"/>
        </w:rPr>
        <w:t xml:space="preserve"> </w:t>
      </w:r>
      <w:proofErr w:type="spellStart"/>
      <w:r w:rsidR="000476A2" w:rsidRPr="000476A2">
        <w:rPr>
          <w:color w:val="000000"/>
          <w:sz w:val="18"/>
          <w:szCs w:val="18"/>
        </w:rPr>
        <w:t>penunjang</w:t>
      </w:r>
      <w:proofErr w:type="spellEnd"/>
      <w:r w:rsidR="000476A2" w:rsidRPr="000476A2">
        <w:rPr>
          <w:color w:val="000000"/>
          <w:sz w:val="18"/>
          <w:szCs w:val="18"/>
        </w:rPr>
        <w:t xml:space="preserve">, dan </w:t>
      </w:r>
      <w:proofErr w:type="spellStart"/>
      <w:r w:rsidR="000476A2" w:rsidRPr="000476A2">
        <w:rPr>
          <w:color w:val="000000"/>
          <w:sz w:val="18"/>
          <w:szCs w:val="18"/>
        </w:rPr>
        <w:t>kunjugan</w:t>
      </w:r>
      <w:proofErr w:type="spellEnd"/>
      <w:r w:rsidR="000476A2" w:rsidRPr="000476A2">
        <w:rPr>
          <w:color w:val="000000"/>
          <w:sz w:val="18"/>
          <w:szCs w:val="18"/>
        </w:rPr>
        <w:t xml:space="preserve"> </w:t>
      </w:r>
      <w:proofErr w:type="spellStart"/>
      <w:r w:rsidR="000476A2" w:rsidRPr="000476A2">
        <w:rPr>
          <w:color w:val="000000"/>
          <w:sz w:val="18"/>
          <w:szCs w:val="18"/>
        </w:rPr>
        <w:t>rumah</w:t>
      </w:r>
      <w:proofErr w:type="spellEnd"/>
      <w:r w:rsidR="000476A2" w:rsidRPr="000476A2">
        <w:rPr>
          <w:color w:val="000000"/>
          <w:sz w:val="18"/>
          <w:szCs w:val="18"/>
        </w:rPr>
        <w:t xml:space="preserve">. </w:t>
      </w:r>
      <w:proofErr w:type="spellStart"/>
      <w:r w:rsidR="000476A2" w:rsidRPr="000476A2">
        <w:rPr>
          <w:color w:val="000000"/>
          <w:sz w:val="18"/>
          <w:szCs w:val="18"/>
        </w:rPr>
        <w:t>Penilaian</w:t>
      </w:r>
      <w:proofErr w:type="spellEnd"/>
      <w:r w:rsidR="000476A2" w:rsidRPr="000476A2">
        <w:rPr>
          <w:color w:val="000000"/>
          <w:sz w:val="18"/>
          <w:szCs w:val="18"/>
        </w:rPr>
        <w:t xml:space="preserve"> </w:t>
      </w:r>
      <w:proofErr w:type="spellStart"/>
      <w:r w:rsidR="000476A2" w:rsidRPr="000476A2">
        <w:rPr>
          <w:color w:val="000000"/>
          <w:sz w:val="18"/>
          <w:szCs w:val="18"/>
        </w:rPr>
        <w:t>dilakukan</w:t>
      </w:r>
      <w:proofErr w:type="spellEnd"/>
      <w:r w:rsidR="000476A2" w:rsidRPr="000476A2">
        <w:rPr>
          <w:color w:val="000000"/>
          <w:sz w:val="18"/>
          <w:szCs w:val="18"/>
        </w:rPr>
        <w:t xml:space="preserve"> </w:t>
      </w:r>
      <w:proofErr w:type="spellStart"/>
      <w:r w:rsidR="000476A2" w:rsidRPr="000476A2">
        <w:rPr>
          <w:color w:val="000000"/>
          <w:sz w:val="18"/>
          <w:szCs w:val="18"/>
        </w:rPr>
        <w:t>berdasarkan</w:t>
      </w:r>
      <w:proofErr w:type="spellEnd"/>
      <w:r w:rsidR="000476A2" w:rsidRPr="000476A2">
        <w:rPr>
          <w:color w:val="000000"/>
          <w:sz w:val="18"/>
          <w:szCs w:val="18"/>
        </w:rPr>
        <w:t xml:space="preserve"> diagnosis </w:t>
      </w:r>
      <w:proofErr w:type="spellStart"/>
      <w:r w:rsidR="000476A2" w:rsidRPr="000476A2">
        <w:rPr>
          <w:color w:val="000000"/>
          <w:sz w:val="18"/>
          <w:szCs w:val="18"/>
        </w:rPr>
        <w:t>holistik</w:t>
      </w:r>
      <w:proofErr w:type="spellEnd"/>
      <w:r w:rsidR="000476A2" w:rsidRPr="000476A2">
        <w:rPr>
          <w:color w:val="000000"/>
          <w:sz w:val="18"/>
          <w:szCs w:val="18"/>
        </w:rPr>
        <w:t xml:space="preserve"> </w:t>
      </w:r>
      <w:proofErr w:type="spellStart"/>
      <w:r w:rsidR="000476A2" w:rsidRPr="000476A2">
        <w:rPr>
          <w:color w:val="000000"/>
          <w:sz w:val="18"/>
          <w:szCs w:val="18"/>
        </w:rPr>
        <w:t>awal</w:t>
      </w:r>
      <w:proofErr w:type="spellEnd"/>
      <w:r w:rsidR="000476A2" w:rsidRPr="000476A2">
        <w:rPr>
          <w:color w:val="000000"/>
          <w:sz w:val="18"/>
          <w:szCs w:val="18"/>
        </w:rPr>
        <w:t xml:space="preserve">, proses, dan </w:t>
      </w:r>
      <w:proofErr w:type="spellStart"/>
      <w:r w:rsidR="000476A2" w:rsidRPr="000476A2">
        <w:rPr>
          <w:color w:val="000000"/>
          <w:sz w:val="18"/>
          <w:szCs w:val="18"/>
        </w:rPr>
        <w:t>akhir</w:t>
      </w:r>
      <w:proofErr w:type="spellEnd"/>
      <w:r w:rsidR="000476A2" w:rsidRPr="000476A2">
        <w:rPr>
          <w:color w:val="000000"/>
          <w:sz w:val="18"/>
          <w:szCs w:val="18"/>
        </w:rPr>
        <w:t xml:space="preserve"> </w:t>
      </w:r>
      <w:proofErr w:type="spellStart"/>
      <w:r w:rsidR="000476A2" w:rsidRPr="000476A2">
        <w:rPr>
          <w:color w:val="000000"/>
          <w:sz w:val="18"/>
          <w:szCs w:val="18"/>
        </w:rPr>
        <w:t>studi</w:t>
      </w:r>
      <w:proofErr w:type="spellEnd"/>
      <w:r w:rsidR="000476A2" w:rsidRPr="000476A2">
        <w:rPr>
          <w:color w:val="000000"/>
          <w:sz w:val="18"/>
          <w:szCs w:val="18"/>
        </w:rPr>
        <w:t xml:space="preserve"> </w:t>
      </w:r>
      <w:proofErr w:type="spellStart"/>
      <w:r w:rsidR="000476A2" w:rsidRPr="000476A2">
        <w:rPr>
          <w:color w:val="000000"/>
          <w:sz w:val="18"/>
          <w:szCs w:val="18"/>
        </w:rPr>
        <w:t>secara</w:t>
      </w:r>
      <w:proofErr w:type="spellEnd"/>
      <w:r w:rsidR="000476A2" w:rsidRPr="000476A2">
        <w:rPr>
          <w:color w:val="000000"/>
          <w:sz w:val="18"/>
          <w:szCs w:val="18"/>
        </w:rPr>
        <w:t xml:space="preserve"> </w:t>
      </w:r>
      <w:proofErr w:type="spellStart"/>
      <w:r w:rsidR="000476A2" w:rsidRPr="000476A2">
        <w:rPr>
          <w:color w:val="000000"/>
          <w:sz w:val="18"/>
          <w:szCs w:val="18"/>
        </w:rPr>
        <w:t>kuantitatif</w:t>
      </w:r>
      <w:proofErr w:type="spellEnd"/>
      <w:r w:rsidR="000476A2" w:rsidRPr="000476A2">
        <w:rPr>
          <w:color w:val="000000"/>
          <w:sz w:val="18"/>
          <w:szCs w:val="18"/>
        </w:rPr>
        <w:t xml:space="preserve"> dan </w:t>
      </w:r>
      <w:proofErr w:type="spellStart"/>
      <w:r w:rsidR="000476A2" w:rsidRPr="000476A2">
        <w:rPr>
          <w:color w:val="000000"/>
          <w:sz w:val="18"/>
          <w:szCs w:val="18"/>
        </w:rPr>
        <w:t>kualitatif</w:t>
      </w:r>
      <w:proofErr w:type="spellEnd"/>
      <w:r w:rsidR="000476A2" w:rsidRPr="000476A2">
        <w:rPr>
          <w:color w:val="000000"/>
          <w:sz w:val="18"/>
          <w:szCs w:val="18"/>
        </w:rPr>
        <w:t xml:space="preserve">. </w:t>
      </w:r>
      <w:proofErr w:type="spellStart"/>
      <w:r w:rsidR="000476A2" w:rsidRPr="000476A2">
        <w:rPr>
          <w:color w:val="000000"/>
          <w:sz w:val="18"/>
          <w:szCs w:val="18"/>
        </w:rPr>
        <w:t>Pasien</w:t>
      </w:r>
      <w:proofErr w:type="spellEnd"/>
      <w:r w:rsidR="000476A2" w:rsidRPr="000476A2">
        <w:rPr>
          <w:color w:val="000000"/>
          <w:sz w:val="18"/>
          <w:szCs w:val="18"/>
        </w:rPr>
        <w:t xml:space="preserve"> Tn. B, 44 </w:t>
      </w:r>
      <w:proofErr w:type="spellStart"/>
      <w:r w:rsidR="000476A2" w:rsidRPr="000476A2">
        <w:rPr>
          <w:color w:val="000000"/>
          <w:sz w:val="18"/>
          <w:szCs w:val="18"/>
        </w:rPr>
        <w:t>tahun</w:t>
      </w:r>
      <w:proofErr w:type="spellEnd"/>
      <w:r w:rsidR="000476A2" w:rsidRPr="000476A2">
        <w:rPr>
          <w:color w:val="000000"/>
          <w:sz w:val="18"/>
          <w:szCs w:val="18"/>
        </w:rPr>
        <w:t xml:space="preserve">, </w:t>
      </w:r>
      <w:proofErr w:type="spellStart"/>
      <w:r w:rsidR="000476A2" w:rsidRPr="000476A2">
        <w:rPr>
          <w:color w:val="000000"/>
          <w:sz w:val="18"/>
          <w:szCs w:val="18"/>
        </w:rPr>
        <w:t>datang</w:t>
      </w:r>
      <w:proofErr w:type="spellEnd"/>
      <w:r w:rsidR="000476A2" w:rsidRPr="000476A2">
        <w:rPr>
          <w:color w:val="000000"/>
          <w:sz w:val="18"/>
          <w:szCs w:val="18"/>
        </w:rPr>
        <w:t xml:space="preserve"> </w:t>
      </w:r>
      <w:proofErr w:type="spellStart"/>
      <w:r w:rsidR="000476A2" w:rsidRPr="000476A2">
        <w:rPr>
          <w:color w:val="000000"/>
          <w:sz w:val="18"/>
          <w:szCs w:val="18"/>
        </w:rPr>
        <w:t>ke</w:t>
      </w:r>
      <w:proofErr w:type="spellEnd"/>
      <w:r w:rsidR="000476A2" w:rsidRPr="000476A2">
        <w:rPr>
          <w:color w:val="000000"/>
          <w:sz w:val="18"/>
          <w:szCs w:val="18"/>
        </w:rPr>
        <w:t xml:space="preserve"> </w:t>
      </w:r>
      <w:proofErr w:type="spellStart"/>
      <w:r w:rsidR="000476A2" w:rsidRPr="000476A2">
        <w:rPr>
          <w:color w:val="000000"/>
          <w:sz w:val="18"/>
          <w:szCs w:val="18"/>
        </w:rPr>
        <w:t>poliklinik</w:t>
      </w:r>
      <w:proofErr w:type="spellEnd"/>
      <w:r w:rsidR="000476A2" w:rsidRPr="000476A2">
        <w:rPr>
          <w:color w:val="000000"/>
          <w:sz w:val="18"/>
          <w:szCs w:val="18"/>
        </w:rPr>
        <w:t xml:space="preserve"> </w:t>
      </w:r>
      <w:proofErr w:type="spellStart"/>
      <w:r w:rsidR="000476A2" w:rsidRPr="000476A2">
        <w:rPr>
          <w:color w:val="000000"/>
          <w:sz w:val="18"/>
          <w:szCs w:val="18"/>
        </w:rPr>
        <w:t>dengan</w:t>
      </w:r>
      <w:proofErr w:type="spellEnd"/>
      <w:r w:rsidR="000476A2" w:rsidRPr="000476A2">
        <w:rPr>
          <w:color w:val="000000"/>
          <w:sz w:val="18"/>
          <w:szCs w:val="18"/>
        </w:rPr>
        <w:t xml:space="preserve"> </w:t>
      </w:r>
      <w:proofErr w:type="spellStart"/>
      <w:r w:rsidR="000476A2" w:rsidRPr="000476A2">
        <w:rPr>
          <w:color w:val="000000"/>
          <w:sz w:val="18"/>
          <w:szCs w:val="18"/>
        </w:rPr>
        <w:t>dengan</w:t>
      </w:r>
      <w:proofErr w:type="spellEnd"/>
      <w:r w:rsidR="000476A2" w:rsidRPr="000476A2">
        <w:rPr>
          <w:color w:val="000000"/>
          <w:sz w:val="18"/>
          <w:szCs w:val="18"/>
        </w:rPr>
        <w:t xml:space="preserve"> </w:t>
      </w:r>
      <w:proofErr w:type="spellStart"/>
      <w:r w:rsidR="000476A2" w:rsidRPr="000476A2">
        <w:rPr>
          <w:color w:val="000000"/>
          <w:sz w:val="18"/>
          <w:szCs w:val="18"/>
        </w:rPr>
        <w:t>keluhan</w:t>
      </w:r>
      <w:proofErr w:type="spellEnd"/>
      <w:r w:rsidR="000476A2" w:rsidRPr="000476A2">
        <w:rPr>
          <w:color w:val="000000"/>
          <w:sz w:val="18"/>
          <w:szCs w:val="18"/>
        </w:rPr>
        <w:t xml:space="preserve"> </w:t>
      </w:r>
      <w:proofErr w:type="spellStart"/>
      <w:r w:rsidR="000476A2" w:rsidRPr="000476A2">
        <w:rPr>
          <w:color w:val="000000"/>
          <w:sz w:val="18"/>
          <w:szCs w:val="18"/>
        </w:rPr>
        <w:t>demam</w:t>
      </w:r>
      <w:proofErr w:type="spellEnd"/>
      <w:r w:rsidR="000476A2" w:rsidRPr="000476A2">
        <w:rPr>
          <w:color w:val="000000"/>
          <w:sz w:val="18"/>
          <w:szCs w:val="18"/>
        </w:rPr>
        <w:t xml:space="preserve">, </w:t>
      </w:r>
      <w:proofErr w:type="spellStart"/>
      <w:r w:rsidR="000476A2" w:rsidRPr="000476A2">
        <w:rPr>
          <w:color w:val="000000"/>
          <w:sz w:val="18"/>
          <w:szCs w:val="18"/>
        </w:rPr>
        <w:t>lemas</w:t>
      </w:r>
      <w:proofErr w:type="spellEnd"/>
      <w:r w:rsidR="000476A2" w:rsidRPr="000476A2">
        <w:rPr>
          <w:color w:val="000000"/>
          <w:sz w:val="18"/>
          <w:szCs w:val="18"/>
        </w:rPr>
        <w:t xml:space="preserve">, </w:t>
      </w:r>
      <w:proofErr w:type="spellStart"/>
      <w:r w:rsidR="000476A2" w:rsidRPr="000476A2">
        <w:rPr>
          <w:color w:val="000000"/>
          <w:sz w:val="18"/>
          <w:szCs w:val="18"/>
        </w:rPr>
        <w:t>mual</w:t>
      </w:r>
      <w:proofErr w:type="spellEnd"/>
      <w:r w:rsidR="000476A2" w:rsidRPr="000476A2">
        <w:rPr>
          <w:color w:val="000000"/>
          <w:sz w:val="18"/>
          <w:szCs w:val="18"/>
        </w:rPr>
        <w:t xml:space="preserve">, </w:t>
      </w:r>
      <w:proofErr w:type="spellStart"/>
      <w:r w:rsidR="000476A2" w:rsidRPr="000476A2">
        <w:rPr>
          <w:color w:val="000000"/>
          <w:sz w:val="18"/>
          <w:szCs w:val="18"/>
        </w:rPr>
        <w:t>nyeri</w:t>
      </w:r>
      <w:proofErr w:type="spellEnd"/>
      <w:r w:rsidR="000476A2" w:rsidRPr="000476A2">
        <w:rPr>
          <w:color w:val="000000"/>
          <w:sz w:val="18"/>
          <w:szCs w:val="18"/>
        </w:rPr>
        <w:t xml:space="preserve"> </w:t>
      </w:r>
      <w:proofErr w:type="spellStart"/>
      <w:r w:rsidR="000476A2" w:rsidRPr="000476A2">
        <w:rPr>
          <w:color w:val="000000"/>
          <w:sz w:val="18"/>
          <w:szCs w:val="18"/>
        </w:rPr>
        <w:t>otot</w:t>
      </w:r>
      <w:proofErr w:type="spellEnd"/>
      <w:r w:rsidR="000476A2" w:rsidRPr="000476A2">
        <w:rPr>
          <w:color w:val="000000"/>
          <w:sz w:val="18"/>
          <w:szCs w:val="18"/>
        </w:rPr>
        <w:t xml:space="preserve">, </w:t>
      </w:r>
      <w:proofErr w:type="spellStart"/>
      <w:r w:rsidR="000476A2" w:rsidRPr="000476A2">
        <w:rPr>
          <w:color w:val="000000"/>
          <w:sz w:val="18"/>
          <w:szCs w:val="18"/>
        </w:rPr>
        <w:t>nyeri</w:t>
      </w:r>
      <w:proofErr w:type="spellEnd"/>
      <w:r w:rsidR="000476A2" w:rsidRPr="000476A2">
        <w:rPr>
          <w:color w:val="000000"/>
          <w:sz w:val="18"/>
          <w:szCs w:val="18"/>
        </w:rPr>
        <w:t xml:space="preserve"> </w:t>
      </w:r>
      <w:proofErr w:type="spellStart"/>
      <w:r w:rsidR="000476A2" w:rsidRPr="000476A2">
        <w:rPr>
          <w:color w:val="000000"/>
          <w:sz w:val="18"/>
          <w:szCs w:val="18"/>
        </w:rPr>
        <w:t>perut</w:t>
      </w:r>
      <w:proofErr w:type="spellEnd"/>
      <w:r w:rsidR="000476A2" w:rsidRPr="000476A2">
        <w:rPr>
          <w:color w:val="000000"/>
          <w:sz w:val="18"/>
          <w:szCs w:val="18"/>
        </w:rPr>
        <w:t xml:space="preserve"> </w:t>
      </w:r>
      <w:proofErr w:type="spellStart"/>
      <w:r w:rsidR="000476A2" w:rsidRPr="000476A2">
        <w:rPr>
          <w:color w:val="000000"/>
          <w:sz w:val="18"/>
          <w:szCs w:val="18"/>
        </w:rPr>
        <w:t>terutama</w:t>
      </w:r>
      <w:proofErr w:type="spellEnd"/>
      <w:r w:rsidR="000476A2" w:rsidRPr="000476A2">
        <w:rPr>
          <w:color w:val="000000"/>
          <w:sz w:val="18"/>
          <w:szCs w:val="18"/>
        </w:rPr>
        <w:t xml:space="preserve"> pada </w:t>
      </w:r>
      <w:proofErr w:type="spellStart"/>
      <w:r w:rsidR="000476A2" w:rsidRPr="000476A2">
        <w:rPr>
          <w:color w:val="000000"/>
          <w:sz w:val="18"/>
          <w:szCs w:val="18"/>
        </w:rPr>
        <w:t>bagian</w:t>
      </w:r>
      <w:proofErr w:type="spellEnd"/>
      <w:r w:rsidR="000476A2" w:rsidRPr="000476A2">
        <w:rPr>
          <w:color w:val="000000"/>
          <w:sz w:val="18"/>
          <w:szCs w:val="18"/>
        </w:rPr>
        <w:t xml:space="preserve"> ulu </w:t>
      </w:r>
      <w:proofErr w:type="spellStart"/>
      <w:r w:rsidR="000476A2" w:rsidRPr="000476A2">
        <w:rPr>
          <w:color w:val="000000"/>
          <w:sz w:val="18"/>
          <w:szCs w:val="18"/>
        </w:rPr>
        <w:t>hati</w:t>
      </w:r>
      <w:proofErr w:type="spellEnd"/>
      <w:r w:rsidR="000476A2" w:rsidRPr="000476A2">
        <w:rPr>
          <w:color w:val="000000"/>
          <w:sz w:val="18"/>
          <w:szCs w:val="18"/>
        </w:rPr>
        <w:t xml:space="preserve"> dan </w:t>
      </w:r>
      <w:proofErr w:type="spellStart"/>
      <w:r w:rsidR="000476A2" w:rsidRPr="000476A2">
        <w:rPr>
          <w:color w:val="000000"/>
          <w:sz w:val="18"/>
          <w:szCs w:val="18"/>
        </w:rPr>
        <w:t>penurunan</w:t>
      </w:r>
      <w:proofErr w:type="spellEnd"/>
      <w:r w:rsidR="000476A2" w:rsidRPr="000476A2">
        <w:rPr>
          <w:color w:val="000000"/>
          <w:sz w:val="18"/>
          <w:szCs w:val="18"/>
        </w:rPr>
        <w:t xml:space="preserve"> </w:t>
      </w:r>
      <w:proofErr w:type="spellStart"/>
      <w:r w:rsidR="000476A2" w:rsidRPr="000476A2">
        <w:rPr>
          <w:color w:val="000000"/>
          <w:sz w:val="18"/>
          <w:szCs w:val="18"/>
        </w:rPr>
        <w:t>nafsu</w:t>
      </w:r>
      <w:proofErr w:type="spellEnd"/>
      <w:r w:rsidR="000476A2" w:rsidRPr="000476A2">
        <w:rPr>
          <w:color w:val="000000"/>
          <w:sz w:val="18"/>
          <w:szCs w:val="18"/>
        </w:rPr>
        <w:t xml:space="preserve"> </w:t>
      </w:r>
      <w:proofErr w:type="spellStart"/>
      <w:r w:rsidR="000476A2" w:rsidRPr="000476A2">
        <w:rPr>
          <w:color w:val="000000"/>
          <w:sz w:val="18"/>
          <w:szCs w:val="18"/>
        </w:rPr>
        <w:t>makan</w:t>
      </w:r>
      <w:proofErr w:type="spellEnd"/>
      <w:r w:rsidR="000476A2" w:rsidRPr="000476A2">
        <w:rPr>
          <w:color w:val="000000"/>
          <w:sz w:val="18"/>
          <w:szCs w:val="18"/>
        </w:rPr>
        <w:t xml:space="preserve"> </w:t>
      </w:r>
      <w:proofErr w:type="spellStart"/>
      <w:r w:rsidR="000476A2" w:rsidRPr="000476A2">
        <w:rPr>
          <w:color w:val="000000"/>
          <w:sz w:val="18"/>
          <w:szCs w:val="18"/>
        </w:rPr>
        <w:t>sejak</w:t>
      </w:r>
      <w:proofErr w:type="spellEnd"/>
      <w:r w:rsidR="000476A2" w:rsidRPr="000476A2">
        <w:rPr>
          <w:color w:val="000000"/>
          <w:sz w:val="18"/>
          <w:szCs w:val="18"/>
        </w:rPr>
        <w:t xml:space="preserve"> 7 </w:t>
      </w:r>
      <w:proofErr w:type="spellStart"/>
      <w:r w:rsidR="000476A2" w:rsidRPr="000476A2">
        <w:rPr>
          <w:color w:val="000000"/>
          <w:sz w:val="18"/>
          <w:szCs w:val="18"/>
        </w:rPr>
        <w:t>hari</w:t>
      </w:r>
      <w:proofErr w:type="spellEnd"/>
      <w:r w:rsidR="000476A2" w:rsidRPr="000476A2">
        <w:rPr>
          <w:color w:val="000000"/>
          <w:sz w:val="18"/>
          <w:szCs w:val="18"/>
        </w:rPr>
        <w:t xml:space="preserve"> yang </w:t>
      </w:r>
      <w:proofErr w:type="spellStart"/>
      <w:r w:rsidR="000476A2" w:rsidRPr="000476A2">
        <w:rPr>
          <w:color w:val="000000"/>
          <w:sz w:val="18"/>
          <w:szCs w:val="18"/>
        </w:rPr>
        <w:t>lalu</w:t>
      </w:r>
      <w:proofErr w:type="spellEnd"/>
      <w:r w:rsidR="000476A2" w:rsidRPr="000476A2">
        <w:rPr>
          <w:color w:val="000000"/>
          <w:sz w:val="18"/>
          <w:szCs w:val="18"/>
        </w:rPr>
        <w:t xml:space="preserve">. </w:t>
      </w:r>
      <w:proofErr w:type="spellStart"/>
      <w:r w:rsidR="000476A2" w:rsidRPr="000476A2">
        <w:rPr>
          <w:color w:val="000000"/>
          <w:sz w:val="18"/>
          <w:szCs w:val="18"/>
        </w:rPr>
        <w:t>Pasien</w:t>
      </w:r>
      <w:proofErr w:type="spellEnd"/>
      <w:r w:rsidR="000476A2" w:rsidRPr="000476A2">
        <w:rPr>
          <w:color w:val="000000"/>
          <w:sz w:val="18"/>
          <w:szCs w:val="18"/>
        </w:rPr>
        <w:t xml:space="preserve"> </w:t>
      </w:r>
      <w:proofErr w:type="spellStart"/>
      <w:r w:rsidR="000476A2" w:rsidRPr="000476A2">
        <w:rPr>
          <w:color w:val="000000"/>
          <w:sz w:val="18"/>
          <w:szCs w:val="18"/>
        </w:rPr>
        <w:t>didiagnosis</w:t>
      </w:r>
      <w:proofErr w:type="spellEnd"/>
      <w:r w:rsidR="000476A2" w:rsidRPr="000476A2">
        <w:rPr>
          <w:color w:val="000000"/>
          <w:sz w:val="18"/>
          <w:szCs w:val="18"/>
        </w:rPr>
        <w:t xml:space="preserve"> </w:t>
      </w:r>
      <w:proofErr w:type="spellStart"/>
      <w:r w:rsidR="000476A2" w:rsidRPr="000476A2">
        <w:rPr>
          <w:color w:val="000000"/>
          <w:sz w:val="18"/>
          <w:szCs w:val="18"/>
        </w:rPr>
        <w:t>dengan</w:t>
      </w:r>
      <w:proofErr w:type="spellEnd"/>
      <w:r w:rsidR="000476A2" w:rsidRPr="000476A2">
        <w:rPr>
          <w:color w:val="000000"/>
          <w:sz w:val="18"/>
          <w:szCs w:val="18"/>
        </w:rPr>
        <w:t xml:space="preserve"> </w:t>
      </w:r>
      <w:proofErr w:type="spellStart"/>
      <w:r w:rsidR="000476A2" w:rsidRPr="000476A2">
        <w:rPr>
          <w:color w:val="000000"/>
          <w:sz w:val="18"/>
          <w:szCs w:val="18"/>
        </w:rPr>
        <w:t>demam</w:t>
      </w:r>
      <w:proofErr w:type="spellEnd"/>
      <w:r w:rsidR="000476A2" w:rsidRPr="000476A2">
        <w:rPr>
          <w:color w:val="000000"/>
          <w:sz w:val="18"/>
          <w:szCs w:val="18"/>
        </w:rPr>
        <w:t xml:space="preserve"> </w:t>
      </w:r>
      <w:proofErr w:type="spellStart"/>
      <w:r w:rsidR="000476A2" w:rsidRPr="000476A2">
        <w:rPr>
          <w:color w:val="000000"/>
          <w:sz w:val="18"/>
          <w:szCs w:val="18"/>
        </w:rPr>
        <w:t>tifoid</w:t>
      </w:r>
      <w:proofErr w:type="spellEnd"/>
      <w:r w:rsidR="000476A2" w:rsidRPr="000476A2">
        <w:rPr>
          <w:color w:val="000000"/>
          <w:sz w:val="18"/>
          <w:szCs w:val="18"/>
        </w:rPr>
        <w:t xml:space="preserve"> </w:t>
      </w:r>
      <w:proofErr w:type="spellStart"/>
      <w:r w:rsidR="000476A2" w:rsidRPr="000476A2">
        <w:rPr>
          <w:color w:val="000000"/>
          <w:sz w:val="18"/>
          <w:szCs w:val="18"/>
        </w:rPr>
        <w:t>melalui</w:t>
      </w:r>
      <w:proofErr w:type="spellEnd"/>
      <w:r w:rsidR="000476A2" w:rsidRPr="000476A2">
        <w:rPr>
          <w:color w:val="000000"/>
          <w:sz w:val="18"/>
          <w:szCs w:val="18"/>
        </w:rPr>
        <w:t xml:space="preserve"> </w:t>
      </w:r>
      <w:proofErr w:type="spellStart"/>
      <w:r w:rsidR="000476A2" w:rsidRPr="000476A2">
        <w:rPr>
          <w:color w:val="000000"/>
          <w:sz w:val="18"/>
          <w:szCs w:val="18"/>
        </w:rPr>
        <w:t>hasil</w:t>
      </w:r>
      <w:proofErr w:type="spellEnd"/>
      <w:r w:rsidR="000476A2" w:rsidRPr="000476A2">
        <w:rPr>
          <w:color w:val="000000"/>
          <w:sz w:val="18"/>
          <w:szCs w:val="18"/>
        </w:rPr>
        <w:t xml:space="preserve"> anamnesis dan </w:t>
      </w:r>
      <w:proofErr w:type="spellStart"/>
      <w:r w:rsidR="000476A2" w:rsidRPr="000476A2">
        <w:rPr>
          <w:color w:val="000000"/>
          <w:sz w:val="18"/>
          <w:szCs w:val="18"/>
        </w:rPr>
        <w:t>pemeriksaan</w:t>
      </w:r>
      <w:proofErr w:type="spellEnd"/>
      <w:r w:rsidR="000476A2" w:rsidRPr="000476A2">
        <w:rPr>
          <w:color w:val="000000"/>
          <w:sz w:val="18"/>
          <w:szCs w:val="18"/>
        </w:rPr>
        <w:t xml:space="preserve"> </w:t>
      </w:r>
      <w:proofErr w:type="spellStart"/>
      <w:r w:rsidR="000476A2" w:rsidRPr="000476A2">
        <w:rPr>
          <w:color w:val="000000"/>
          <w:sz w:val="18"/>
          <w:szCs w:val="18"/>
        </w:rPr>
        <w:t>fisik</w:t>
      </w:r>
      <w:proofErr w:type="spellEnd"/>
      <w:r w:rsidR="000476A2" w:rsidRPr="000476A2">
        <w:rPr>
          <w:color w:val="000000"/>
          <w:sz w:val="18"/>
          <w:szCs w:val="18"/>
        </w:rPr>
        <w:t xml:space="preserve"> </w:t>
      </w:r>
      <w:proofErr w:type="spellStart"/>
      <w:r w:rsidR="000476A2" w:rsidRPr="000476A2">
        <w:rPr>
          <w:color w:val="000000"/>
          <w:sz w:val="18"/>
          <w:szCs w:val="18"/>
        </w:rPr>
        <w:t>serta</w:t>
      </w:r>
      <w:proofErr w:type="spellEnd"/>
      <w:r w:rsidR="000476A2" w:rsidRPr="000476A2">
        <w:rPr>
          <w:color w:val="000000"/>
          <w:sz w:val="18"/>
          <w:szCs w:val="18"/>
        </w:rPr>
        <w:t xml:space="preserve"> </w:t>
      </w:r>
      <w:proofErr w:type="spellStart"/>
      <w:r w:rsidR="000476A2" w:rsidRPr="000476A2">
        <w:rPr>
          <w:color w:val="000000"/>
          <w:sz w:val="18"/>
          <w:szCs w:val="18"/>
        </w:rPr>
        <w:t>didukung</w:t>
      </w:r>
      <w:proofErr w:type="spellEnd"/>
      <w:r w:rsidR="000476A2" w:rsidRPr="000476A2">
        <w:rPr>
          <w:color w:val="000000"/>
          <w:sz w:val="18"/>
          <w:szCs w:val="18"/>
        </w:rPr>
        <w:t xml:space="preserve"> </w:t>
      </w:r>
      <w:proofErr w:type="spellStart"/>
      <w:r w:rsidR="000476A2" w:rsidRPr="000476A2">
        <w:rPr>
          <w:color w:val="000000"/>
          <w:sz w:val="18"/>
          <w:szCs w:val="18"/>
        </w:rPr>
        <w:t>dengan</w:t>
      </w:r>
      <w:proofErr w:type="spellEnd"/>
      <w:r w:rsidR="000476A2" w:rsidRPr="000476A2">
        <w:rPr>
          <w:color w:val="000000"/>
          <w:sz w:val="18"/>
          <w:szCs w:val="18"/>
        </w:rPr>
        <w:t xml:space="preserve"> </w:t>
      </w:r>
      <w:proofErr w:type="spellStart"/>
      <w:r w:rsidR="000476A2" w:rsidRPr="000476A2">
        <w:rPr>
          <w:color w:val="000000"/>
          <w:sz w:val="18"/>
          <w:szCs w:val="18"/>
        </w:rPr>
        <w:t>pemeriksaan</w:t>
      </w:r>
      <w:proofErr w:type="spellEnd"/>
      <w:r w:rsidR="000476A2" w:rsidRPr="000476A2">
        <w:rPr>
          <w:color w:val="000000"/>
          <w:sz w:val="18"/>
          <w:szCs w:val="18"/>
        </w:rPr>
        <w:t xml:space="preserve"> </w:t>
      </w:r>
      <w:proofErr w:type="spellStart"/>
      <w:r w:rsidR="000476A2" w:rsidRPr="000476A2">
        <w:rPr>
          <w:color w:val="000000"/>
          <w:sz w:val="18"/>
          <w:szCs w:val="18"/>
        </w:rPr>
        <w:t>widal</w:t>
      </w:r>
      <w:proofErr w:type="spellEnd"/>
      <w:r w:rsidR="000476A2" w:rsidRPr="000476A2">
        <w:rPr>
          <w:color w:val="000000"/>
          <w:sz w:val="18"/>
          <w:szCs w:val="18"/>
        </w:rPr>
        <w:t xml:space="preserve"> yang </w:t>
      </w:r>
      <w:proofErr w:type="spellStart"/>
      <w:r w:rsidR="000476A2" w:rsidRPr="000476A2">
        <w:rPr>
          <w:color w:val="000000"/>
          <w:sz w:val="18"/>
          <w:szCs w:val="18"/>
        </w:rPr>
        <w:t>dengan</w:t>
      </w:r>
      <w:proofErr w:type="spellEnd"/>
      <w:r w:rsidR="000476A2" w:rsidRPr="000476A2">
        <w:rPr>
          <w:color w:val="000000"/>
          <w:sz w:val="18"/>
          <w:szCs w:val="18"/>
        </w:rPr>
        <w:t xml:space="preserve"> </w:t>
      </w:r>
      <w:proofErr w:type="spellStart"/>
      <w:r w:rsidR="000476A2" w:rsidRPr="000476A2">
        <w:rPr>
          <w:color w:val="000000"/>
          <w:sz w:val="18"/>
          <w:szCs w:val="18"/>
        </w:rPr>
        <w:t>hasil</w:t>
      </w:r>
      <w:proofErr w:type="spellEnd"/>
      <w:r w:rsidR="000476A2" w:rsidRPr="000476A2">
        <w:rPr>
          <w:color w:val="000000"/>
          <w:sz w:val="18"/>
          <w:szCs w:val="18"/>
        </w:rPr>
        <w:t xml:space="preserve"> </w:t>
      </w:r>
      <w:proofErr w:type="spellStart"/>
      <w:r w:rsidR="000476A2" w:rsidRPr="000476A2">
        <w:rPr>
          <w:color w:val="000000"/>
          <w:sz w:val="18"/>
          <w:szCs w:val="18"/>
        </w:rPr>
        <w:t>titer</w:t>
      </w:r>
      <w:proofErr w:type="spellEnd"/>
      <w:r w:rsidR="000476A2" w:rsidRPr="000476A2">
        <w:rPr>
          <w:color w:val="000000"/>
          <w:sz w:val="18"/>
          <w:szCs w:val="18"/>
        </w:rPr>
        <w:t xml:space="preserve"> </w:t>
      </w:r>
      <w:proofErr w:type="spellStart"/>
      <w:r w:rsidR="000476A2" w:rsidRPr="000476A2">
        <w:rPr>
          <w:color w:val="000000"/>
          <w:sz w:val="18"/>
          <w:szCs w:val="18"/>
        </w:rPr>
        <w:t>thypii</w:t>
      </w:r>
      <w:proofErr w:type="spellEnd"/>
      <w:r w:rsidR="000476A2" w:rsidRPr="000476A2">
        <w:rPr>
          <w:color w:val="000000"/>
          <w:sz w:val="18"/>
          <w:szCs w:val="18"/>
        </w:rPr>
        <w:t xml:space="preserve"> H </w:t>
      </w:r>
      <w:proofErr w:type="spellStart"/>
      <w:r w:rsidR="000476A2" w:rsidRPr="000476A2">
        <w:rPr>
          <w:color w:val="000000"/>
          <w:sz w:val="18"/>
          <w:szCs w:val="18"/>
        </w:rPr>
        <w:t>yaitu</w:t>
      </w:r>
      <w:proofErr w:type="spellEnd"/>
      <w:r w:rsidR="000476A2" w:rsidRPr="000476A2">
        <w:rPr>
          <w:color w:val="000000"/>
          <w:sz w:val="18"/>
          <w:szCs w:val="18"/>
        </w:rPr>
        <w:t xml:space="preserve"> 1/320. </w:t>
      </w:r>
      <w:proofErr w:type="spellStart"/>
      <w:r w:rsidR="000476A2" w:rsidRPr="000476A2">
        <w:rPr>
          <w:color w:val="000000"/>
          <w:sz w:val="18"/>
          <w:szCs w:val="18"/>
        </w:rPr>
        <w:t>Penatalaksanaan</w:t>
      </w:r>
      <w:proofErr w:type="spellEnd"/>
      <w:r w:rsidR="000476A2" w:rsidRPr="000476A2">
        <w:rPr>
          <w:color w:val="000000"/>
          <w:sz w:val="18"/>
          <w:szCs w:val="18"/>
        </w:rPr>
        <w:t xml:space="preserve"> </w:t>
      </w:r>
      <w:proofErr w:type="spellStart"/>
      <w:r w:rsidR="000476A2" w:rsidRPr="000476A2">
        <w:rPr>
          <w:color w:val="000000"/>
          <w:sz w:val="18"/>
          <w:szCs w:val="18"/>
        </w:rPr>
        <w:t>demam</w:t>
      </w:r>
      <w:proofErr w:type="spellEnd"/>
      <w:r w:rsidR="000476A2" w:rsidRPr="000476A2">
        <w:rPr>
          <w:color w:val="000000"/>
          <w:sz w:val="18"/>
          <w:szCs w:val="18"/>
        </w:rPr>
        <w:t xml:space="preserve"> </w:t>
      </w:r>
      <w:proofErr w:type="spellStart"/>
      <w:r w:rsidR="000476A2" w:rsidRPr="000476A2">
        <w:rPr>
          <w:color w:val="000000"/>
          <w:sz w:val="18"/>
          <w:szCs w:val="18"/>
        </w:rPr>
        <w:t>tifoid</w:t>
      </w:r>
      <w:proofErr w:type="spellEnd"/>
      <w:r w:rsidR="000476A2" w:rsidRPr="000476A2">
        <w:rPr>
          <w:color w:val="000000"/>
          <w:sz w:val="18"/>
          <w:szCs w:val="18"/>
        </w:rPr>
        <w:t xml:space="preserve"> yang </w:t>
      </w:r>
      <w:proofErr w:type="spellStart"/>
      <w:r w:rsidR="000476A2" w:rsidRPr="000476A2">
        <w:rPr>
          <w:color w:val="000000"/>
          <w:sz w:val="18"/>
          <w:szCs w:val="18"/>
        </w:rPr>
        <w:t>diberikan</w:t>
      </w:r>
      <w:proofErr w:type="spellEnd"/>
      <w:r w:rsidR="000476A2" w:rsidRPr="000476A2">
        <w:rPr>
          <w:color w:val="000000"/>
          <w:sz w:val="18"/>
          <w:szCs w:val="18"/>
        </w:rPr>
        <w:t xml:space="preserve"> </w:t>
      </w:r>
      <w:proofErr w:type="spellStart"/>
      <w:r w:rsidR="000476A2" w:rsidRPr="000476A2">
        <w:rPr>
          <w:color w:val="000000"/>
          <w:sz w:val="18"/>
          <w:szCs w:val="18"/>
        </w:rPr>
        <w:t>mempertimbangkan</w:t>
      </w:r>
      <w:proofErr w:type="spellEnd"/>
      <w:r w:rsidR="000476A2" w:rsidRPr="000476A2">
        <w:rPr>
          <w:color w:val="000000"/>
          <w:sz w:val="18"/>
          <w:szCs w:val="18"/>
        </w:rPr>
        <w:t xml:space="preserve"> </w:t>
      </w:r>
      <w:proofErr w:type="spellStart"/>
      <w:r w:rsidR="000476A2" w:rsidRPr="000476A2">
        <w:rPr>
          <w:color w:val="000000"/>
          <w:sz w:val="18"/>
          <w:szCs w:val="18"/>
        </w:rPr>
        <w:t>hasil</w:t>
      </w:r>
      <w:proofErr w:type="spellEnd"/>
      <w:r w:rsidR="000476A2" w:rsidRPr="000476A2">
        <w:rPr>
          <w:color w:val="000000"/>
          <w:sz w:val="18"/>
          <w:szCs w:val="18"/>
        </w:rPr>
        <w:t xml:space="preserve"> evidence</w:t>
      </w:r>
      <w:r w:rsidR="000476A2">
        <w:rPr>
          <w:color w:val="000000"/>
          <w:sz w:val="18"/>
          <w:szCs w:val="18"/>
        </w:rPr>
        <w:t xml:space="preserve"> </w:t>
      </w:r>
      <w:r w:rsidR="000476A2" w:rsidRPr="000476A2">
        <w:rPr>
          <w:color w:val="000000"/>
          <w:sz w:val="18"/>
          <w:szCs w:val="18"/>
        </w:rPr>
        <w:t xml:space="preserve">based medicine. </w:t>
      </w:r>
      <w:proofErr w:type="spellStart"/>
      <w:r w:rsidR="000476A2" w:rsidRPr="000476A2">
        <w:rPr>
          <w:color w:val="000000"/>
          <w:sz w:val="18"/>
          <w:szCs w:val="18"/>
        </w:rPr>
        <w:t>Setelah</w:t>
      </w:r>
      <w:proofErr w:type="spellEnd"/>
      <w:r w:rsidR="000476A2" w:rsidRPr="000476A2">
        <w:rPr>
          <w:color w:val="000000"/>
          <w:sz w:val="18"/>
          <w:szCs w:val="18"/>
        </w:rPr>
        <w:t xml:space="preserve"> </w:t>
      </w:r>
      <w:proofErr w:type="spellStart"/>
      <w:r w:rsidR="000476A2" w:rsidRPr="000476A2">
        <w:rPr>
          <w:color w:val="000000"/>
          <w:sz w:val="18"/>
          <w:szCs w:val="18"/>
        </w:rPr>
        <w:t>dilakukan</w:t>
      </w:r>
      <w:proofErr w:type="spellEnd"/>
      <w:r w:rsidR="000476A2" w:rsidRPr="000476A2">
        <w:rPr>
          <w:color w:val="000000"/>
          <w:sz w:val="18"/>
          <w:szCs w:val="18"/>
        </w:rPr>
        <w:t xml:space="preserve"> </w:t>
      </w:r>
      <w:proofErr w:type="spellStart"/>
      <w:r w:rsidR="000476A2" w:rsidRPr="000476A2">
        <w:rPr>
          <w:color w:val="000000"/>
          <w:sz w:val="18"/>
          <w:szCs w:val="18"/>
        </w:rPr>
        <w:t>intervensi</w:t>
      </w:r>
      <w:proofErr w:type="spellEnd"/>
      <w:r w:rsidR="000476A2" w:rsidRPr="000476A2">
        <w:rPr>
          <w:color w:val="000000"/>
          <w:sz w:val="18"/>
          <w:szCs w:val="18"/>
        </w:rPr>
        <w:t xml:space="preserve"> </w:t>
      </w:r>
      <w:proofErr w:type="spellStart"/>
      <w:r w:rsidR="000476A2" w:rsidRPr="000476A2">
        <w:rPr>
          <w:color w:val="000000"/>
          <w:sz w:val="18"/>
          <w:szCs w:val="18"/>
        </w:rPr>
        <w:t>didapatkan</w:t>
      </w:r>
      <w:proofErr w:type="spellEnd"/>
      <w:r w:rsidR="000476A2" w:rsidRPr="000476A2">
        <w:rPr>
          <w:color w:val="000000"/>
          <w:sz w:val="18"/>
          <w:szCs w:val="18"/>
        </w:rPr>
        <w:t xml:space="preserve"> </w:t>
      </w:r>
      <w:proofErr w:type="spellStart"/>
      <w:r w:rsidR="000476A2" w:rsidRPr="000476A2">
        <w:rPr>
          <w:color w:val="000000"/>
          <w:sz w:val="18"/>
          <w:szCs w:val="18"/>
        </w:rPr>
        <w:t>penurunan</w:t>
      </w:r>
      <w:proofErr w:type="spellEnd"/>
      <w:r w:rsidR="000476A2" w:rsidRPr="000476A2">
        <w:rPr>
          <w:color w:val="000000"/>
          <w:sz w:val="18"/>
          <w:szCs w:val="18"/>
        </w:rPr>
        <w:t xml:space="preserve"> </w:t>
      </w:r>
      <w:proofErr w:type="spellStart"/>
      <w:r w:rsidR="000476A2" w:rsidRPr="000476A2">
        <w:rPr>
          <w:color w:val="000000"/>
          <w:sz w:val="18"/>
          <w:szCs w:val="18"/>
        </w:rPr>
        <w:t>gejala</w:t>
      </w:r>
      <w:proofErr w:type="spellEnd"/>
      <w:r w:rsidR="000476A2" w:rsidRPr="000476A2">
        <w:rPr>
          <w:color w:val="000000"/>
          <w:sz w:val="18"/>
          <w:szCs w:val="18"/>
        </w:rPr>
        <w:t xml:space="preserve"> </w:t>
      </w:r>
      <w:proofErr w:type="spellStart"/>
      <w:r w:rsidR="000476A2" w:rsidRPr="000476A2">
        <w:rPr>
          <w:color w:val="000000"/>
          <w:sz w:val="18"/>
          <w:szCs w:val="18"/>
        </w:rPr>
        <w:t>klinis</w:t>
      </w:r>
      <w:proofErr w:type="spellEnd"/>
      <w:r w:rsidR="000476A2" w:rsidRPr="000476A2">
        <w:rPr>
          <w:color w:val="000000"/>
          <w:sz w:val="18"/>
          <w:szCs w:val="18"/>
        </w:rPr>
        <w:t xml:space="preserve">, </w:t>
      </w:r>
      <w:proofErr w:type="spellStart"/>
      <w:r w:rsidR="000476A2" w:rsidRPr="000476A2">
        <w:rPr>
          <w:color w:val="000000"/>
          <w:sz w:val="18"/>
          <w:szCs w:val="18"/>
        </w:rPr>
        <w:t>peningkatan</w:t>
      </w:r>
      <w:proofErr w:type="spellEnd"/>
      <w:r w:rsidR="000476A2" w:rsidRPr="000476A2">
        <w:rPr>
          <w:color w:val="000000"/>
          <w:sz w:val="18"/>
          <w:szCs w:val="18"/>
        </w:rPr>
        <w:t xml:space="preserve"> </w:t>
      </w:r>
      <w:proofErr w:type="spellStart"/>
      <w:r w:rsidR="000476A2" w:rsidRPr="000476A2">
        <w:rPr>
          <w:color w:val="000000"/>
          <w:sz w:val="18"/>
          <w:szCs w:val="18"/>
        </w:rPr>
        <w:t>pengetahuan</w:t>
      </w:r>
      <w:proofErr w:type="spellEnd"/>
      <w:r w:rsidR="000476A2" w:rsidRPr="000476A2">
        <w:rPr>
          <w:color w:val="000000"/>
          <w:sz w:val="18"/>
          <w:szCs w:val="18"/>
        </w:rPr>
        <w:t xml:space="preserve"> dan </w:t>
      </w:r>
      <w:proofErr w:type="spellStart"/>
      <w:r w:rsidR="000476A2" w:rsidRPr="000476A2">
        <w:rPr>
          <w:color w:val="000000"/>
          <w:sz w:val="18"/>
          <w:szCs w:val="18"/>
        </w:rPr>
        <w:t>perubahan</w:t>
      </w:r>
      <w:proofErr w:type="spellEnd"/>
      <w:r w:rsidR="000476A2" w:rsidRPr="000476A2">
        <w:rPr>
          <w:color w:val="000000"/>
          <w:sz w:val="18"/>
          <w:szCs w:val="18"/>
        </w:rPr>
        <w:t xml:space="preserve"> </w:t>
      </w:r>
      <w:proofErr w:type="spellStart"/>
      <w:r w:rsidR="000476A2" w:rsidRPr="000476A2">
        <w:rPr>
          <w:color w:val="000000"/>
          <w:sz w:val="18"/>
          <w:szCs w:val="18"/>
        </w:rPr>
        <w:t>perilaku</w:t>
      </w:r>
      <w:proofErr w:type="spellEnd"/>
      <w:r w:rsidR="000476A2" w:rsidRPr="000476A2">
        <w:rPr>
          <w:color w:val="000000"/>
          <w:sz w:val="18"/>
          <w:szCs w:val="18"/>
        </w:rPr>
        <w:t xml:space="preserve"> </w:t>
      </w:r>
      <w:proofErr w:type="spellStart"/>
      <w:r w:rsidR="000476A2" w:rsidRPr="000476A2">
        <w:rPr>
          <w:color w:val="000000"/>
          <w:sz w:val="18"/>
          <w:szCs w:val="18"/>
        </w:rPr>
        <w:t>pasien</w:t>
      </w:r>
      <w:proofErr w:type="spellEnd"/>
      <w:r w:rsidR="000476A2" w:rsidRPr="000476A2">
        <w:rPr>
          <w:color w:val="000000"/>
          <w:sz w:val="18"/>
          <w:szCs w:val="18"/>
        </w:rPr>
        <w:t xml:space="preserve"> dan </w:t>
      </w:r>
      <w:proofErr w:type="spellStart"/>
      <w:r w:rsidR="000476A2" w:rsidRPr="000476A2">
        <w:rPr>
          <w:color w:val="000000"/>
          <w:sz w:val="18"/>
          <w:szCs w:val="18"/>
        </w:rPr>
        <w:t>keluarganya</w:t>
      </w:r>
      <w:proofErr w:type="spellEnd"/>
      <w:r w:rsidR="000476A2">
        <w:rPr>
          <w:color w:val="000000"/>
          <w:sz w:val="18"/>
          <w:szCs w:val="18"/>
        </w:rPr>
        <w:t xml:space="preserve">. </w:t>
      </w:r>
      <w:proofErr w:type="spellStart"/>
      <w:r w:rsidR="000476A2" w:rsidRPr="000476A2">
        <w:rPr>
          <w:color w:val="000000"/>
          <w:sz w:val="18"/>
          <w:szCs w:val="18"/>
        </w:rPr>
        <w:t>Penegakkan</w:t>
      </w:r>
      <w:proofErr w:type="spellEnd"/>
      <w:r w:rsidR="000476A2" w:rsidRPr="000476A2">
        <w:rPr>
          <w:color w:val="000000"/>
          <w:sz w:val="18"/>
          <w:szCs w:val="18"/>
        </w:rPr>
        <w:t xml:space="preserve"> diagnosis dan </w:t>
      </w:r>
      <w:proofErr w:type="spellStart"/>
      <w:r w:rsidR="000476A2" w:rsidRPr="000476A2">
        <w:rPr>
          <w:color w:val="000000"/>
          <w:sz w:val="18"/>
          <w:szCs w:val="18"/>
        </w:rPr>
        <w:t>penatalaksanaan</w:t>
      </w:r>
      <w:proofErr w:type="spellEnd"/>
      <w:r w:rsidR="000476A2" w:rsidRPr="000476A2">
        <w:rPr>
          <w:color w:val="000000"/>
          <w:sz w:val="18"/>
          <w:szCs w:val="18"/>
        </w:rPr>
        <w:t xml:space="preserve"> </w:t>
      </w:r>
      <w:proofErr w:type="spellStart"/>
      <w:r w:rsidR="000476A2" w:rsidRPr="000476A2">
        <w:rPr>
          <w:color w:val="000000"/>
          <w:sz w:val="18"/>
          <w:szCs w:val="18"/>
        </w:rPr>
        <w:t>demam</w:t>
      </w:r>
      <w:proofErr w:type="spellEnd"/>
      <w:r w:rsidR="000476A2" w:rsidRPr="000476A2">
        <w:rPr>
          <w:color w:val="000000"/>
          <w:sz w:val="18"/>
          <w:szCs w:val="18"/>
        </w:rPr>
        <w:t xml:space="preserve"> </w:t>
      </w:r>
      <w:proofErr w:type="spellStart"/>
      <w:r w:rsidR="000476A2" w:rsidRPr="000476A2">
        <w:rPr>
          <w:color w:val="000000"/>
          <w:sz w:val="18"/>
          <w:szCs w:val="18"/>
        </w:rPr>
        <w:t>tifoid</w:t>
      </w:r>
      <w:proofErr w:type="spellEnd"/>
      <w:r w:rsidR="000476A2" w:rsidRPr="000476A2">
        <w:rPr>
          <w:color w:val="000000"/>
          <w:sz w:val="18"/>
          <w:szCs w:val="18"/>
        </w:rPr>
        <w:t xml:space="preserve"> pada </w:t>
      </w:r>
      <w:proofErr w:type="spellStart"/>
      <w:r w:rsidR="000476A2" w:rsidRPr="000476A2">
        <w:rPr>
          <w:color w:val="000000"/>
          <w:sz w:val="18"/>
          <w:szCs w:val="18"/>
        </w:rPr>
        <w:t>pasien</w:t>
      </w:r>
      <w:proofErr w:type="spellEnd"/>
      <w:r w:rsidR="000476A2" w:rsidRPr="000476A2">
        <w:rPr>
          <w:color w:val="000000"/>
          <w:sz w:val="18"/>
          <w:szCs w:val="18"/>
        </w:rPr>
        <w:t xml:space="preserve"> </w:t>
      </w:r>
      <w:proofErr w:type="spellStart"/>
      <w:r w:rsidR="000476A2" w:rsidRPr="000476A2">
        <w:rPr>
          <w:color w:val="000000"/>
          <w:sz w:val="18"/>
          <w:szCs w:val="18"/>
        </w:rPr>
        <w:t>ini</w:t>
      </w:r>
      <w:proofErr w:type="spellEnd"/>
      <w:r w:rsidR="000476A2" w:rsidRPr="000476A2">
        <w:rPr>
          <w:color w:val="000000"/>
          <w:sz w:val="18"/>
          <w:szCs w:val="18"/>
        </w:rPr>
        <w:t xml:space="preserve"> </w:t>
      </w:r>
      <w:proofErr w:type="spellStart"/>
      <w:r w:rsidR="000476A2" w:rsidRPr="000476A2">
        <w:rPr>
          <w:color w:val="000000"/>
          <w:sz w:val="18"/>
          <w:szCs w:val="18"/>
        </w:rPr>
        <w:t>sudah</w:t>
      </w:r>
      <w:proofErr w:type="spellEnd"/>
      <w:r w:rsidR="000476A2" w:rsidRPr="000476A2">
        <w:rPr>
          <w:color w:val="000000"/>
          <w:sz w:val="18"/>
          <w:szCs w:val="18"/>
        </w:rPr>
        <w:t xml:space="preserve"> </w:t>
      </w:r>
      <w:proofErr w:type="spellStart"/>
      <w:r w:rsidR="000476A2" w:rsidRPr="000476A2">
        <w:rPr>
          <w:color w:val="000000"/>
          <w:sz w:val="18"/>
          <w:szCs w:val="18"/>
        </w:rPr>
        <w:t>sesuai</w:t>
      </w:r>
      <w:proofErr w:type="spellEnd"/>
      <w:r w:rsidR="000476A2" w:rsidRPr="000476A2">
        <w:rPr>
          <w:color w:val="000000"/>
          <w:sz w:val="18"/>
          <w:szCs w:val="18"/>
        </w:rPr>
        <w:t xml:space="preserve"> </w:t>
      </w:r>
      <w:proofErr w:type="spellStart"/>
      <w:r w:rsidR="000476A2" w:rsidRPr="000476A2">
        <w:rPr>
          <w:color w:val="000000"/>
          <w:sz w:val="18"/>
          <w:szCs w:val="18"/>
        </w:rPr>
        <w:t>dengan</w:t>
      </w:r>
      <w:proofErr w:type="spellEnd"/>
      <w:r w:rsidR="000476A2" w:rsidRPr="000476A2">
        <w:rPr>
          <w:color w:val="000000"/>
          <w:sz w:val="18"/>
          <w:szCs w:val="18"/>
        </w:rPr>
        <w:t xml:space="preserve"> </w:t>
      </w:r>
      <w:proofErr w:type="spellStart"/>
      <w:r w:rsidR="000476A2" w:rsidRPr="000476A2">
        <w:rPr>
          <w:color w:val="000000"/>
          <w:sz w:val="18"/>
          <w:szCs w:val="18"/>
        </w:rPr>
        <w:t>pedoman</w:t>
      </w:r>
      <w:proofErr w:type="spellEnd"/>
      <w:r w:rsidR="000476A2" w:rsidRPr="000476A2">
        <w:rPr>
          <w:color w:val="000000"/>
          <w:sz w:val="18"/>
          <w:szCs w:val="18"/>
        </w:rPr>
        <w:t xml:space="preserve"> </w:t>
      </w:r>
      <w:proofErr w:type="spellStart"/>
      <w:r w:rsidR="000476A2" w:rsidRPr="000476A2">
        <w:rPr>
          <w:color w:val="000000"/>
          <w:sz w:val="18"/>
          <w:szCs w:val="18"/>
        </w:rPr>
        <w:t>nasional</w:t>
      </w:r>
      <w:proofErr w:type="spellEnd"/>
      <w:r w:rsidR="000476A2" w:rsidRPr="000476A2">
        <w:rPr>
          <w:color w:val="000000"/>
          <w:sz w:val="18"/>
          <w:szCs w:val="18"/>
        </w:rPr>
        <w:t xml:space="preserve">. </w:t>
      </w:r>
      <w:proofErr w:type="spellStart"/>
      <w:r w:rsidR="000476A2" w:rsidRPr="000476A2">
        <w:rPr>
          <w:color w:val="000000"/>
          <w:sz w:val="18"/>
          <w:szCs w:val="18"/>
        </w:rPr>
        <w:t>Perubahan</w:t>
      </w:r>
      <w:proofErr w:type="spellEnd"/>
      <w:r w:rsidR="000476A2" w:rsidRPr="000476A2">
        <w:rPr>
          <w:color w:val="000000"/>
          <w:sz w:val="18"/>
          <w:szCs w:val="18"/>
        </w:rPr>
        <w:t xml:space="preserve"> </w:t>
      </w:r>
      <w:proofErr w:type="spellStart"/>
      <w:r w:rsidR="000476A2" w:rsidRPr="000476A2">
        <w:rPr>
          <w:color w:val="000000"/>
          <w:sz w:val="18"/>
          <w:szCs w:val="18"/>
        </w:rPr>
        <w:t>gejala</w:t>
      </w:r>
      <w:proofErr w:type="spellEnd"/>
      <w:r w:rsidR="000476A2" w:rsidRPr="000476A2">
        <w:rPr>
          <w:color w:val="000000"/>
          <w:sz w:val="18"/>
          <w:szCs w:val="18"/>
        </w:rPr>
        <w:t xml:space="preserve"> </w:t>
      </w:r>
      <w:proofErr w:type="spellStart"/>
      <w:r w:rsidR="000476A2" w:rsidRPr="000476A2">
        <w:rPr>
          <w:color w:val="000000"/>
          <w:sz w:val="18"/>
          <w:szCs w:val="18"/>
        </w:rPr>
        <w:t>klinis</w:t>
      </w:r>
      <w:proofErr w:type="spellEnd"/>
      <w:r w:rsidR="000476A2" w:rsidRPr="000476A2">
        <w:rPr>
          <w:color w:val="000000"/>
          <w:sz w:val="18"/>
          <w:szCs w:val="18"/>
        </w:rPr>
        <w:t xml:space="preserve">, </w:t>
      </w:r>
      <w:proofErr w:type="spellStart"/>
      <w:r w:rsidR="000476A2" w:rsidRPr="000476A2">
        <w:rPr>
          <w:color w:val="000000"/>
          <w:sz w:val="18"/>
          <w:szCs w:val="18"/>
        </w:rPr>
        <w:t>pengetahuan</w:t>
      </w:r>
      <w:proofErr w:type="spellEnd"/>
      <w:r w:rsidR="000476A2" w:rsidRPr="000476A2">
        <w:rPr>
          <w:color w:val="000000"/>
          <w:sz w:val="18"/>
          <w:szCs w:val="18"/>
        </w:rPr>
        <w:t xml:space="preserve"> dan </w:t>
      </w:r>
      <w:proofErr w:type="spellStart"/>
      <w:r w:rsidR="000476A2" w:rsidRPr="000476A2">
        <w:rPr>
          <w:color w:val="000000"/>
          <w:sz w:val="18"/>
          <w:szCs w:val="18"/>
        </w:rPr>
        <w:t>perilaku</w:t>
      </w:r>
      <w:proofErr w:type="spellEnd"/>
      <w:r w:rsidR="000476A2" w:rsidRPr="000476A2">
        <w:rPr>
          <w:color w:val="000000"/>
          <w:sz w:val="18"/>
          <w:szCs w:val="18"/>
        </w:rPr>
        <w:t xml:space="preserve"> pada </w:t>
      </w:r>
      <w:proofErr w:type="spellStart"/>
      <w:r w:rsidR="000476A2" w:rsidRPr="000476A2">
        <w:rPr>
          <w:color w:val="000000"/>
          <w:sz w:val="18"/>
          <w:szCs w:val="18"/>
        </w:rPr>
        <w:t>pasien</w:t>
      </w:r>
      <w:proofErr w:type="spellEnd"/>
      <w:r w:rsidR="000476A2" w:rsidRPr="000476A2">
        <w:rPr>
          <w:color w:val="000000"/>
          <w:sz w:val="18"/>
          <w:szCs w:val="18"/>
        </w:rPr>
        <w:t xml:space="preserve"> dan </w:t>
      </w:r>
      <w:proofErr w:type="spellStart"/>
      <w:r w:rsidR="000476A2" w:rsidRPr="000476A2">
        <w:rPr>
          <w:color w:val="000000"/>
          <w:sz w:val="18"/>
          <w:szCs w:val="18"/>
        </w:rPr>
        <w:t>keluarga</w:t>
      </w:r>
      <w:proofErr w:type="spellEnd"/>
      <w:r w:rsidR="000476A2" w:rsidRPr="000476A2">
        <w:rPr>
          <w:color w:val="000000"/>
          <w:sz w:val="18"/>
          <w:szCs w:val="18"/>
        </w:rPr>
        <w:t xml:space="preserve"> </w:t>
      </w:r>
      <w:proofErr w:type="spellStart"/>
      <w:r w:rsidR="000476A2" w:rsidRPr="000476A2">
        <w:rPr>
          <w:color w:val="000000"/>
          <w:sz w:val="18"/>
          <w:szCs w:val="18"/>
        </w:rPr>
        <w:t>pasien</w:t>
      </w:r>
      <w:proofErr w:type="spellEnd"/>
      <w:r w:rsidR="000476A2" w:rsidRPr="000476A2">
        <w:rPr>
          <w:color w:val="000000"/>
          <w:sz w:val="18"/>
          <w:szCs w:val="18"/>
        </w:rPr>
        <w:t xml:space="preserve"> </w:t>
      </w:r>
      <w:proofErr w:type="spellStart"/>
      <w:r w:rsidR="000476A2" w:rsidRPr="000476A2">
        <w:rPr>
          <w:color w:val="000000"/>
          <w:sz w:val="18"/>
          <w:szCs w:val="18"/>
        </w:rPr>
        <w:t>setelah</w:t>
      </w:r>
      <w:proofErr w:type="spellEnd"/>
      <w:r w:rsidR="000476A2" w:rsidRPr="000476A2">
        <w:rPr>
          <w:color w:val="000000"/>
          <w:sz w:val="18"/>
          <w:szCs w:val="18"/>
        </w:rPr>
        <w:t xml:space="preserve"> </w:t>
      </w:r>
      <w:proofErr w:type="spellStart"/>
      <w:r w:rsidR="000476A2" w:rsidRPr="000476A2">
        <w:rPr>
          <w:color w:val="000000"/>
          <w:sz w:val="18"/>
          <w:szCs w:val="18"/>
        </w:rPr>
        <w:t>dilakukan</w:t>
      </w:r>
      <w:proofErr w:type="spellEnd"/>
      <w:r w:rsidR="000476A2" w:rsidRPr="000476A2">
        <w:rPr>
          <w:color w:val="000000"/>
          <w:sz w:val="18"/>
          <w:szCs w:val="18"/>
        </w:rPr>
        <w:t xml:space="preserve"> </w:t>
      </w:r>
      <w:proofErr w:type="spellStart"/>
      <w:r w:rsidR="000476A2" w:rsidRPr="000476A2">
        <w:rPr>
          <w:color w:val="000000"/>
          <w:sz w:val="18"/>
          <w:szCs w:val="18"/>
        </w:rPr>
        <w:t>intervensi</w:t>
      </w:r>
      <w:proofErr w:type="spellEnd"/>
      <w:r w:rsidR="000476A2" w:rsidRPr="000476A2">
        <w:rPr>
          <w:color w:val="000000"/>
          <w:sz w:val="18"/>
          <w:szCs w:val="18"/>
        </w:rPr>
        <w:t xml:space="preserve"> </w:t>
      </w:r>
      <w:proofErr w:type="spellStart"/>
      <w:r w:rsidR="000476A2" w:rsidRPr="000476A2">
        <w:rPr>
          <w:color w:val="000000"/>
          <w:sz w:val="18"/>
          <w:szCs w:val="18"/>
        </w:rPr>
        <w:t>berdasarkan</w:t>
      </w:r>
      <w:proofErr w:type="spellEnd"/>
      <w:r w:rsidR="000476A2" w:rsidRPr="000476A2">
        <w:rPr>
          <w:color w:val="000000"/>
          <w:sz w:val="18"/>
          <w:szCs w:val="18"/>
        </w:rPr>
        <w:t xml:space="preserve"> </w:t>
      </w:r>
      <w:r w:rsidR="000476A2" w:rsidRPr="000476A2">
        <w:rPr>
          <w:i/>
          <w:color w:val="000000"/>
          <w:sz w:val="18"/>
          <w:szCs w:val="18"/>
        </w:rPr>
        <w:t>evidence</w:t>
      </w:r>
      <w:r w:rsidR="00A32B78">
        <w:rPr>
          <w:i/>
          <w:color w:val="000000"/>
          <w:sz w:val="18"/>
          <w:szCs w:val="18"/>
        </w:rPr>
        <w:t xml:space="preserve"> </w:t>
      </w:r>
      <w:r w:rsidR="000476A2" w:rsidRPr="000476A2">
        <w:rPr>
          <w:i/>
          <w:color w:val="000000"/>
          <w:sz w:val="18"/>
          <w:szCs w:val="18"/>
        </w:rPr>
        <w:t>based medicine</w:t>
      </w:r>
      <w:r w:rsidR="000476A2" w:rsidRPr="000476A2">
        <w:rPr>
          <w:color w:val="000000"/>
          <w:sz w:val="18"/>
          <w:szCs w:val="18"/>
        </w:rPr>
        <w:t xml:space="preserve"> yang </w:t>
      </w:r>
      <w:proofErr w:type="spellStart"/>
      <w:r w:rsidR="000476A2" w:rsidRPr="000476A2">
        <w:rPr>
          <w:color w:val="000000"/>
          <w:sz w:val="18"/>
          <w:szCs w:val="18"/>
        </w:rPr>
        <w:t>bersifat</w:t>
      </w:r>
      <w:proofErr w:type="spellEnd"/>
      <w:r w:rsidR="000476A2" w:rsidRPr="000476A2">
        <w:rPr>
          <w:color w:val="000000"/>
          <w:sz w:val="18"/>
          <w:szCs w:val="18"/>
        </w:rPr>
        <w:t xml:space="preserve"> </w:t>
      </w:r>
      <w:r w:rsidR="000476A2" w:rsidRPr="000476A2">
        <w:rPr>
          <w:i/>
          <w:iCs/>
          <w:color w:val="000000"/>
          <w:sz w:val="18"/>
          <w:szCs w:val="18"/>
        </w:rPr>
        <w:t xml:space="preserve">patient centred dan family approach </w:t>
      </w:r>
    </w:p>
    <w:p w14:paraId="0B0DE9C2" w14:textId="47DA9822" w:rsidR="00083A40" w:rsidRPr="00135AFF" w:rsidRDefault="000476A2" w:rsidP="000476A2">
      <w:pPr>
        <w:widowControl w:val="0"/>
        <w:pBdr>
          <w:top w:val="nil"/>
          <w:left w:val="nil"/>
          <w:bottom w:val="nil"/>
          <w:right w:val="nil"/>
          <w:between w:val="nil"/>
        </w:pBdr>
        <w:spacing w:after="240" w:line="228" w:lineRule="auto"/>
        <w:jc w:val="both"/>
        <w:rPr>
          <w:rStyle w:val="selectable-text"/>
          <w:rFonts w:ascii="Calibri" w:hAnsi="Calibri" w:cs="Calibri"/>
          <w:sz w:val="18"/>
          <w:szCs w:val="18"/>
        </w:rPr>
      </w:pPr>
      <w:r w:rsidRPr="000476A2">
        <w:rPr>
          <w:b/>
          <w:color w:val="000000"/>
          <w:sz w:val="18"/>
          <w:szCs w:val="18"/>
        </w:rPr>
        <w:t xml:space="preserve">Kata </w:t>
      </w:r>
      <w:proofErr w:type="spellStart"/>
      <w:r w:rsidRPr="000476A2">
        <w:rPr>
          <w:b/>
          <w:color w:val="000000"/>
          <w:sz w:val="18"/>
          <w:szCs w:val="18"/>
        </w:rPr>
        <w:t>Kunci</w:t>
      </w:r>
      <w:proofErr w:type="spellEnd"/>
      <w:r w:rsidRPr="000476A2">
        <w:rPr>
          <w:b/>
          <w:color w:val="000000"/>
          <w:sz w:val="18"/>
          <w:szCs w:val="18"/>
        </w:rPr>
        <w:t xml:space="preserve">: </w:t>
      </w:r>
      <w:r w:rsidRPr="000476A2">
        <w:rPr>
          <w:color w:val="000000"/>
          <w:sz w:val="18"/>
          <w:szCs w:val="18"/>
        </w:rPr>
        <w:t xml:space="preserve">Demam </w:t>
      </w:r>
      <w:proofErr w:type="spellStart"/>
      <w:r w:rsidRPr="000476A2">
        <w:rPr>
          <w:color w:val="000000"/>
          <w:sz w:val="18"/>
          <w:szCs w:val="18"/>
        </w:rPr>
        <w:t>tifoid</w:t>
      </w:r>
      <w:proofErr w:type="spellEnd"/>
      <w:r w:rsidRPr="000476A2">
        <w:rPr>
          <w:color w:val="000000"/>
          <w:sz w:val="18"/>
          <w:szCs w:val="18"/>
        </w:rPr>
        <w:t xml:space="preserve">, </w:t>
      </w:r>
      <w:proofErr w:type="spellStart"/>
      <w:r w:rsidRPr="000476A2">
        <w:rPr>
          <w:color w:val="000000"/>
          <w:sz w:val="18"/>
          <w:szCs w:val="18"/>
        </w:rPr>
        <w:t>Pelayanan</w:t>
      </w:r>
      <w:proofErr w:type="spellEnd"/>
      <w:r w:rsidRPr="000476A2">
        <w:rPr>
          <w:color w:val="000000"/>
          <w:sz w:val="18"/>
          <w:szCs w:val="18"/>
        </w:rPr>
        <w:t xml:space="preserve"> </w:t>
      </w:r>
      <w:proofErr w:type="spellStart"/>
      <w:r w:rsidRPr="000476A2">
        <w:rPr>
          <w:color w:val="000000"/>
          <w:sz w:val="18"/>
          <w:szCs w:val="18"/>
        </w:rPr>
        <w:t>Kedokteran</w:t>
      </w:r>
      <w:proofErr w:type="spellEnd"/>
      <w:r w:rsidRPr="000476A2">
        <w:rPr>
          <w:color w:val="000000"/>
          <w:sz w:val="18"/>
          <w:szCs w:val="18"/>
        </w:rPr>
        <w:t xml:space="preserve"> </w:t>
      </w:r>
      <w:proofErr w:type="spellStart"/>
      <w:r w:rsidRPr="000476A2">
        <w:rPr>
          <w:color w:val="000000"/>
          <w:sz w:val="18"/>
          <w:szCs w:val="18"/>
        </w:rPr>
        <w:t>Keluarga</w:t>
      </w:r>
      <w:proofErr w:type="spellEnd"/>
      <w:r w:rsidRPr="000476A2">
        <w:rPr>
          <w:color w:val="000000"/>
          <w:sz w:val="18"/>
          <w:szCs w:val="18"/>
        </w:rPr>
        <w:t xml:space="preserve">, </w:t>
      </w:r>
      <w:proofErr w:type="spellStart"/>
      <w:r w:rsidRPr="000476A2">
        <w:rPr>
          <w:color w:val="000000"/>
          <w:sz w:val="18"/>
          <w:szCs w:val="18"/>
        </w:rPr>
        <w:t>Penatalaksanaan</w:t>
      </w:r>
      <w:proofErr w:type="spellEnd"/>
      <w:r w:rsidRPr="000476A2">
        <w:rPr>
          <w:color w:val="000000"/>
          <w:sz w:val="18"/>
          <w:szCs w:val="18"/>
        </w:rPr>
        <w:t xml:space="preserve"> </w:t>
      </w:r>
      <w:proofErr w:type="spellStart"/>
      <w:r w:rsidRPr="000476A2">
        <w:rPr>
          <w:color w:val="000000"/>
          <w:sz w:val="18"/>
          <w:szCs w:val="18"/>
        </w:rPr>
        <w:t>holistik</w:t>
      </w:r>
      <w:proofErr w:type="spellEnd"/>
      <w:r w:rsidRPr="000476A2">
        <w:rPr>
          <w:color w:val="000000"/>
          <w:sz w:val="18"/>
          <w:szCs w:val="18"/>
        </w:rPr>
        <w:t xml:space="preserve"> </w:t>
      </w:r>
    </w:p>
    <w:p w14:paraId="3CE8062F" w14:textId="35E0D10D" w:rsidR="00F64A82" w:rsidRPr="00135AFF" w:rsidRDefault="00F06D45" w:rsidP="00F34838">
      <w:pPr>
        <w:jc w:val="center"/>
        <w:rPr>
          <w:rStyle w:val="selectable-text"/>
          <w:rFonts w:ascii="Calibri" w:hAnsi="Calibri" w:cs="Calibri"/>
          <w:b/>
          <w:bCs/>
          <w:sz w:val="28"/>
          <w:szCs w:val="28"/>
        </w:rPr>
      </w:pPr>
      <w:r>
        <w:rPr>
          <w:rStyle w:val="selectable-text"/>
          <w:rFonts w:ascii="Calibri" w:hAnsi="Calibri" w:cs="Calibri"/>
          <w:b/>
          <w:bCs/>
          <w:sz w:val="28"/>
          <w:szCs w:val="28"/>
        </w:rPr>
        <w:t>T</w:t>
      </w:r>
      <w:r w:rsidR="00F34838" w:rsidRPr="00135AFF">
        <w:rPr>
          <w:rStyle w:val="selectable-text"/>
          <w:rFonts w:ascii="Calibri" w:hAnsi="Calibri" w:cs="Calibri"/>
          <w:b/>
          <w:bCs/>
          <w:sz w:val="28"/>
          <w:szCs w:val="28"/>
        </w:rPr>
        <w:t>he E</w:t>
      </w:r>
      <w:r w:rsidR="00135AFF" w:rsidRPr="00135AFF">
        <w:rPr>
          <w:rStyle w:val="selectable-text"/>
          <w:rFonts w:ascii="Calibri" w:hAnsi="Calibri" w:cs="Calibri"/>
          <w:b/>
          <w:bCs/>
          <w:sz w:val="28"/>
          <w:szCs w:val="28"/>
        </w:rPr>
        <w:t>ffect</w:t>
      </w:r>
      <w:r w:rsidR="00F34838" w:rsidRPr="00135AFF">
        <w:rPr>
          <w:rStyle w:val="selectable-text"/>
          <w:rFonts w:ascii="Calibri" w:hAnsi="Calibri" w:cs="Calibri"/>
          <w:b/>
          <w:bCs/>
          <w:sz w:val="28"/>
          <w:szCs w:val="28"/>
        </w:rPr>
        <w:t xml:space="preserve"> </w:t>
      </w:r>
      <w:r w:rsidR="00135AFF" w:rsidRPr="00135AFF">
        <w:rPr>
          <w:rStyle w:val="selectable-text"/>
          <w:rFonts w:ascii="Calibri" w:hAnsi="Calibri" w:cs="Calibri"/>
          <w:b/>
          <w:bCs/>
          <w:sz w:val="28"/>
          <w:szCs w:val="28"/>
        </w:rPr>
        <w:t>of</w:t>
      </w:r>
      <w:r w:rsidR="00F34838" w:rsidRPr="00135AFF">
        <w:rPr>
          <w:rStyle w:val="selectable-text"/>
          <w:rFonts w:ascii="Calibri" w:hAnsi="Calibri" w:cs="Calibri"/>
          <w:b/>
          <w:bCs/>
          <w:sz w:val="28"/>
          <w:szCs w:val="28"/>
        </w:rPr>
        <w:t xml:space="preserve"> D</w:t>
      </w:r>
      <w:r w:rsidR="00135AFF" w:rsidRPr="00135AFF">
        <w:rPr>
          <w:rStyle w:val="selectable-text"/>
          <w:rFonts w:ascii="Calibri" w:hAnsi="Calibri" w:cs="Calibri"/>
          <w:b/>
          <w:bCs/>
          <w:sz w:val="28"/>
          <w:szCs w:val="28"/>
        </w:rPr>
        <w:t>iabetes</w:t>
      </w:r>
      <w:r w:rsidR="00F34838" w:rsidRPr="00135AFF">
        <w:rPr>
          <w:rStyle w:val="selectable-text"/>
          <w:rFonts w:ascii="Calibri" w:hAnsi="Calibri" w:cs="Calibri"/>
          <w:b/>
          <w:bCs/>
          <w:sz w:val="28"/>
          <w:szCs w:val="28"/>
        </w:rPr>
        <w:t xml:space="preserve"> </w:t>
      </w:r>
      <w:r w:rsidR="005200AE" w:rsidRPr="00135AFF">
        <w:rPr>
          <w:rStyle w:val="selectable-text"/>
          <w:rFonts w:ascii="Calibri" w:hAnsi="Calibri" w:cs="Calibri"/>
          <w:b/>
          <w:bCs/>
          <w:sz w:val="28"/>
          <w:szCs w:val="28"/>
        </w:rPr>
        <w:t>Mellites</w:t>
      </w:r>
      <w:r w:rsidR="00F34838" w:rsidRPr="00135AFF">
        <w:rPr>
          <w:rStyle w:val="selectable-text"/>
          <w:rFonts w:ascii="Calibri" w:hAnsi="Calibri" w:cs="Calibri"/>
          <w:b/>
          <w:bCs/>
          <w:sz w:val="28"/>
          <w:szCs w:val="28"/>
        </w:rPr>
        <w:t xml:space="preserve"> </w:t>
      </w:r>
      <w:r w:rsidR="00135AFF" w:rsidRPr="00135AFF">
        <w:rPr>
          <w:rStyle w:val="selectable-text"/>
          <w:rFonts w:ascii="Calibri" w:hAnsi="Calibri" w:cs="Calibri"/>
          <w:b/>
          <w:bCs/>
          <w:sz w:val="28"/>
          <w:szCs w:val="28"/>
        </w:rPr>
        <w:t>on</w:t>
      </w:r>
      <w:r w:rsidR="00F34838" w:rsidRPr="00135AFF">
        <w:rPr>
          <w:rStyle w:val="selectable-text"/>
          <w:rFonts w:ascii="Calibri" w:hAnsi="Calibri" w:cs="Calibri"/>
          <w:b/>
          <w:bCs/>
          <w:sz w:val="28"/>
          <w:szCs w:val="28"/>
        </w:rPr>
        <w:t xml:space="preserve"> </w:t>
      </w:r>
      <w:r w:rsidR="00135AFF" w:rsidRPr="00135AFF">
        <w:rPr>
          <w:rStyle w:val="selectable-text"/>
          <w:rFonts w:ascii="Calibri" w:hAnsi="Calibri" w:cs="Calibri"/>
          <w:b/>
          <w:bCs/>
          <w:sz w:val="28"/>
          <w:szCs w:val="28"/>
        </w:rPr>
        <w:t>the</w:t>
      </w:r>
      <w:r w:rsidR="00F34838" w:rsidRPr="00135AFF">
        <w:rPr>
          <w:rStyle w:val="selectable-text"/>
          <w:rFonts w:ascii="Calibri" w:hAnsi="Calibri" w:cs="Calibri"/>
          <w:b/>
          <w:bCs/>
          <w:sz w:val="28"/>
          <w:szCs w:val="28"/>
        </w:rPr>
        <w:t xml:space="preserve"> P</w:t>
      </w:r>
      <w:r w:rsidR="00135AFF" w:rsidRPr="00135AFF">
        <w:rPr>
          <w:rStyle w:val="selectable-text"/>
          <w:rFonts w:ascii="Calibri" w:hAnsi="Calibri" w:cs="Calibri"/>
          <w:b/>
          <w:bCs/>
          <w:sz w:val="28"/>
          <w:szCs w:val="28"/>
        </w:rPr>
        <w:t>rognosis</w:t>
      </w:r>
      <w:r w:rsidR="00F34838" w:rsidRPr="00135AFF">
        <w:rPr>
          <w:rStyle w:val="selectable-text"/>
          <w:rFonts w:ascii="Calibri" w:hAnsi="Calibri" w:cs="Calibri"/>
          <w:b/>
          <w:bCs/>
          <w:sz w:val="28"/>
          <w:szCs w:val="28"/>
        </w:rPr>
        <w:t xml:space="preserve"> </w:t>
      </w:r>
      <w:r w:rsidR="00135AFF" w:rsidRPr="00135AFF">
        <w:rPr>
          <w:rStyle w:val="selectable-text"/>
          <w:rFonts w:ascii="Calibri" w:hAnsi="Calibri" w:cs="Calibri"/>
          <w:b/>
          <w:bCs/>
          <w:sz w:val="28"/>
          <w:szCs w:val="28"/>
        </w:rPr>
        <w:t>of</w:t>
      </w:r>
      <w:r w:rsidR="00F34838" w:rsidRPr="00135AFF">
        <w:rPr>
          <w:rStyle w:val="selectable-text"/>
          <w:rFonts w:ascii="Calibri" w:hAnsi="Calibri" w:cs="Calibri"/>
          <w:b/>
          <w:bCs/>
          <w:sz w:val="28"/>
          <w:szCs w:val="28"/>
        </w:rPr>
        <w:t xml:space="preserve"> P</w:t>
      </w:r>
      <w:r w:rsidR="00135AFF" w:rsidRPr="00135AFF">
        <w:rPr>
          <w:rStyle w:val="selectable-text"/>
          <w:rFonts w:ascii="Calibri" w:hAnsi="Calibri" w:cs="Calibri"/>
          <w:b/>
          <w:bCs/>
          <w:sz w:val="28"/>
          <w:szCs w:val="28"/>
        </w:rPr>
        <w:t>atients</w:t>
      </w:r>
      <w:r w:rsidR="00F34838" w:rsidRPr="00135AFF">
        <w:rPr>
          <w:rStyle w:val="selectable-text"/>
          <w:rFonts w:ascii="Calibri" w:hAnsi="Calibri" w:cs="Calibri"/>
          <w:b/>
          <w:bCs/>
          <w:sz w:val="28"/>
          <w:szCs w:val="28"/>
        </w:rPr>
        <w:t xml:space="preserve"> </w:t>
      </w:r>
      <w:r w:rsidR="00135AFF" w:rsidRPr="00135AFF">
        <w:rPr>
          <w:rStyle w:val="selectable-text"/>
          <w:rFonts w:ascii="Calibri" w:hAnsi="Calibri" w:cs="Calibri"/>
          <w:b/>
          <w:bCs/>
          <w:sz w:val="28"/>
          <w:szCs w:val="28"/>
        </w:rPr>
        <w:t>with</w:t>
      </w:r>
      <w:r w:rsidR="00F34838" w:rsidRPr="00135AFF">
        <w:rPr>
          <w:rStyle w:val="selectable-text"/>
          <w:rFonts w:ascii="Calibri" w:hAnsi="Calibri" w:cs="Calibri"/>
          <w:b/>
          <w:bCs/>
          <w:sz w:val="28"/>
          <w:szCs w:val="28"/>
        </w:rPr>
        <w:t xml:space="preserve"> A</w:t>
      </w:r>
      <w:r w:rsidR="00135AFF" w:rsidRPr="00135AFF">
        <w:rPr>
          <w:rStyle w:val="selectable-text"/>
          <w:rFonts w:ascii="Calibri" w:hAnsi="Calibri" w:cs="Calibri"/>
          <w:b/>
          <w:bCs/>
          <w:sz w:val="28"/>
          <w:szCs w:val="28"/>
        </w:rPr>
        <w:t>cute</w:t>
      </w:r>
      <w:r w:rsidR="00F34838" w:rsidRPr="00135AFF">
        <w:rPr>
          <w:rStyle w:val="selectable-text"/>
          <w:rFonts w:ascii="Calibri" w:hAnsi="Calibri" w:cs="Calibri"/>
          <w:b/>
          <w:bCs/>
          <w:sz w:val="28"/>
          <w:szCs w:val="28"/>
        </w:rPr>
        <w:t xml:space="preserve"> M</w:t>
      </w:r>
      <w:r w:rsidR="00135AFF" w:rsidRPr="00135AFF">
        <w:rPr>
          <w:rStyle w:val="selectable-text"/>
          <w:rFonts w:ascii="Calibri" w:hAnsi="Calibri" w:cs="Calibri"/>
          <w:b/>
          <w:bCs/>
          <w:sz w:val="28"/>
          <w:szCs w:val="28"/>
        </w:rPr>
        <w:t>yocardial</w:t>
      </w:r>
      <w:r w:rsidR="00F34838" w:rsidRPr="00135AFF">
        <w:rPr>
          <w:rStyle w:val="selectable-text"/>
          <w:rFonts w:ascii="Calibri" w:hAnsi="Calibri" w:cs="Calibri"/>
          <w:b/>
          <w:bCs/>
          <w:sz w:val="28"/>
          <w:szCs w:val="28"/>
        </w:rPr>
        <w:t xml:space="preserve"> I</w:t>
      </w:r>
      <w:r w:rsidR="00135AFF" w:rsidRPr="00135AFF">
        <w:rPr>
          <w:rStyle w:val="selectable-text"/>
          <w:rFonts w:ascii="Calibri" w:hAnsi="Calibri" w:cs="Calibri"/>
          <w:b/>
          <w:bCs/>
          <w:sz w:val="28"/>
          <w:szCs w:val="28"/>
        </w:rPr>
        <w:t>nfarction</w:t>
      </w:r>
    </w:p>
    <w:p w14:paraId="7F5F2830" w14:textId="74092853" w:rsidR="000476A2" w:rsidRPr="00CF3D26" w:rsidRDefault="00922A74" w:rsidP="00CF3D26">
      <w:pPr>
        <w:spacing w:after="0"/>
        <w:jc w:val="both"/>
        <w:rPr>
          <w:rFonts w:ascii="Calibri" w:hAnsi="Calibri" w:cs="Calibri"/>
          <w:b/>
          <w:bCs/>
          <w:sz w:val="18"/>
          <w:szCs w:val="18"/>
        </w:rPr>
      </w:pPr>
      <w:r w:rsidRPr="005200AE">
        <w:rPr>
          <w:rStyle w:val="selectable-text"/>
          <w:rFonts w:ascii="Calibri" w:hAnsi="Calibri" w:cs="Calibri"/>
          <w:b/>
          <w:bCs/>
          <w:sz w:val="16"/>
          <w:szCs w:val="16"/>
        </w:rPr>
        <w:t>ABSTRACT</w:t>
      </w:r>
      <w:bookmarkStart w:id="0" w:name="_Hlk200435182"/>
      <w:r w:rsidR="00CF3D26">
        <w:rPr>
          <w:rStyle w:val="selectable-text"/>
          <w:rFonts w:ascii="Calibri" w:hAnsi="Calibri" w:cs="Calibri"/>
          <w:b/>
          <w:bCs/>
          <w:sz w:val="18"/>
          <w:szCs w:val="18"/>
        </w:rPr>
        <w:t xml:space="preserve">: </w:t>
      </w:r>
      <w:r w:rsidR="000476A2" w:rsidRPr="000476A2">
        <w:rPr>
          <w:i/>
          <w:color w:val="000000"/>
          <w:sz w:val="18"/>
          <w:szCs w:val="18"/>
        </w:rPr>
        <w:t xml:space="preserve">Typhoid fever </w:t>
      </w:r>
      <w:r w:rsidR="000476A2" w:rsidRPr="000476A2">
        <w:rPr>
          <w:color w:val="000000"/>
          <w:sz w:val="18"/>
          <w:szCs w:val="18"/>
        </w:rPr>
        <w:t xml:space="preserve">is an infectious disease caused by the bacterium </w:t>
      </w:r>
      <w:r w:rsidR="000476A2" w:rsidRPr="000476A2">
        <w:rPr>
          <w:i/>
          <w:color w:val="000000"/>
          <w:sz w:val="18"/>
          <w:szCs w:val="18"/>
        </w:rPr>
        <w:t>Salmonella Typhi</w:t>
      </w:r>
      <w:r w:rsidR="000476A2" w:rsidRPr="000476A2">
        <w:rPr>
          <w:color w:val="000000"/>
          <w:sz w:val="18"/>
          <w:szCs w:val="18"/>
        </w:rPr>
        <w:t xml:space="preserve">. The incidence of </w:t>
      </w:r>
      <w:r w:rsidR="000476A2" w:rsidRPr="000476A2">
        <w:rPr>
          <w:i/>
          <w:color w:val="000000"/>
          <w:sz w:val="18"/>
          <w:szCs w:val="18"/>
        </w:rPr>
        <w:t xml:space="preserve">Typhoid fever </w:t>
      </w:r>
      <w:r w:rsidR="000476A2" w:rsidRPr="000476A2">
        <w:rPr>
          <w:color w:val="000000"/>
          <w:sz w:val="18"/>
          <w:szCs w:val="18"/>
        </w:rPr>
        <w:t xml:space="preserve">shows a tendency to increase from year to year with an average morbidity of 500/100.000 population and a mortality rate of between 0,6 – 5%. The prevalence of </w:t>
      </w:r>
      <w:r w:rsidR="000476A2" w:rsidRPr="000476A2">
        <w:rPr>
          <w:i/>
          <w:color w:val="000000"/>
          <w:sz w:val="18"/>
          <w:szCs w:val="18"/>
        </w:rPr>
        <w:t xml:space="preserve">Typhoid fever </w:t>
      </w:r>
      <w:r w:rsidR="000476A2" w:rsidRPr="000476A2">
        <w:rPr>
          <w:color w:val="000000"/>
          <w:sz w:val="18"/>
          <w:szCs w:val="18"/>
        </w:rPr>
        <w:t xml:space="preserve">in Indonesia reaches 1,7%. This disease is important to be managed comprehensively so that treatment goals can be achieved. </w:t>
      </w:r>
      <w:r w:rsidR="00CF3D26">
        <w:rPr>
          <w:b/>
          <w:color w:val="000000"/>
          <w:sz w:val="18"/>
          <w:szCs w:val="18"/>
        </w:rPr>
        <w:t>This study aims t</w:t>
      </w:r>
      <w:r w:rsidR="000476A2" w:rsidRPr="000476A2">
        <w:rPr>
          <w:color w:val="000000"/>
          <w:sz w:val="18"/>
          <w:szCs w:val="18"/>
        </w:rPr>
        <w:t>o implement comprehensive and holistic family doctor services by identifying risk factors, clinical problems, and patient management based on evidence</w:t>
      </w:r>
      <w:r w:rsidR="000476A2">
        <w:rPr>
          <w:color w:val="000000"/>
          <w:sz w:val="18"/>
          <w:szCs w:val="18"/>
        </w:rPr>
        <w:t xml:space="preserve"> </w:t>
      </w:r>
      <w:r w:rsidR="000476A2" w:rsidRPr="000476A2">
        <w:rPr>
          <w:color w:val="000000"/>
          <w:sz w:val="18"/>
          <w:szCs w:val="18"/>
        </w:rPr>
        <w:t xml:space="preserve">based medicine with strategies that are patient </w:t>
      </w:r>
      <w:proofErr w:type="spellStart"/>
      <w:r w:rsidR="000476A2" w:rsidRPr="000476A2">
        <w:rPr>
          <w:color w:val="000000"/>
          <w:sz w:val="18"/>
          <w:szCs w:val="18"/>
        </w:rPr>
        <w:t>centered</w:t>
      </w:r>
      <w:proofErr w:type="spellEnd"/>
      <w:r w:rsidR="000476A2" w:rsidRPr="000476A2">
        <w:rPr>
          <w:color w:val="000000"/>
          <w:sz w:val="18"/>
          <w:szCs w:val="18"/>
        </w:rPr>
        <w:t>, family oriented and community oriented. This study is a case report. Primary data were obtained through history taking (</w:t>
      </w:r>
      <w:proofErr w:type="spellStart"/>
      <w:r w:rsidR="000476A2" w:rsidRPr="000476A2">
        <w:rPr>
          <w:color w:val="000000"/>
          <w:sz w:val="18"/>
          <w:szCs w:val="18"/>
        </w:rPr>
        <w:t>autoanamnesis</w:t>
      </w:r>
      <w:proofErr w:type="spellEnd"/>
      <w:r w:rsidR="000476A2" w:rsidRPr="000476A2">
        <w:rPr>
          <w:color w:val="000000"/>
          <w:sz w:val="18"/>
          <w:szCs w:val="18"/>
        </w:rPr>
        <w:t>), physical examination, supporting examination and home visits. Assessment is carried out based on a holistic diagnosis of the initial, process, and final study quantitatively and qualitatively. Patient Mr. B, 44 years old, came to the clinic with complaints of fever, weakness, nausea, muscle pain, abdominal pain, especially in the pit of the stomach and decreased appetite since 7 days ago. The patient was diagnosed with typhoid fever through the results of the history and physical examination and was supported by a Widal examination. The management of typhoid fever is given considering the results of evidence</w:t>
      </w:r>
      <w:r w:rsidR="00A32B78">
        <w:rPr>
          <w:color w:val="000000"/>
          <w:sz w:val="18"/>
          <w:szCs w:val="18"/>
        </w:rPr>
        <w:t xml:space="preserve"> </w:t>
      </w:r>
      <w:r w:rsidR="000476A2" w:rsidRPr="000476A2">
        <w:rPr>
          <w:color w:val="000000"/>
          <w:sz w:val="18"/>
          <w:szCs w:val="18"/>
        </w:rPr>
        <w:t xml:space="preserve">based medicine. After the intervention, there was a decrease in </w:t>
      </w:r>
      <w:r w:rsidR="000476A2" w:rsidRPr="000476A2">
        <w:rPr>
          <w:color w:val="000000"/>
          <w:sz w:val="18"/>
          <w:szCs w:val="18"/>
        </w:rPr>
        <w:lastRenderedPageBreak/>
        <w:t xml:space="preserve">clinical symptoms, an increase in knowledge and changes in the </w:t>
      </w:r>
      <w:proofErr w:type="spellStart"/>
      <w:r w:rsidR="000476A2" w:rsidRPr="000476A2">
        <w:rPr>
          <w:color w:val="000000"/>
          <w:sz w:val="18"/>
          <w:szCs w:val="18"/>
        </w:rPr>
        <w:t>behavior</w:t>
      </w:r>
      <w:proofErr w:type="spellEnd"/>
      <w:r w:rsidR="000476A2" w:rsidRPr="000476A2">
        <w:rPr>
          <w:color w:val="000000"/>
          <w:sz w:val="18"/>
          <w:szCs w:val="18"/>
        </w:rPr>
        <w:t xml:space="preserve"> of patients and their families </w:t>
      </w:r>
      <w:r w:rsidR="000476A2" w:rsidRPr="000476A2">
        <w:rPr>
          <w:b/>
          <w:color w:val="000000"/>
          <w:sz w:val="18"/>
          <w:szCs w:val="18"/>
        </w:rPr>
        <w:t xml:space="preserve">Conclusions: </w:t>
      </w:r>
      <w:r w:rsidR="000476A2" w:rsidRPr="000476A2">
        <w:rPr>
          <w:color w:val="000000"/>
          <w:sz w:val="18"/>
          <w:szCs w:val="18"/>
        </w:rPr>
        <w:t xml:space="preserve">The diagnosis and management of </w:t>
      </w:r>
      <w:proofErr w:type="spellStart"/>
      <w:r w:rsidR="000476A2" w:rsidRPr="000476A2">
        <w:rPr>
          <w:color w:val="000000"/>
          <w:sz w:val="18"/>
          <w:szCs w:val="18"/>
        </w:rPr>
        <w:t>thypoid</w:t>
      </w:r>
      <w:proofErr w:type="spellEnd"/>
      <w:r w:rsidR="000476A2" w:rsidRPr="000476A2">
        <w:rPr>
          <w:color w:val="000000"/>
          <w:sz w:val="18"/>
          <w:szCs w:val="18"/>
        </w:rPr>
        <w:t xml:space="preserve"> fever in this patient was in accordance with national guidelines. Changes in clinical symptoms, knowledge and </w:t>
      </w:r>
      <w:proofErr w:type="spellStart"/>
      <w:r w:rsidR="000476A2" w:rsidRPr="000476A2">
        <w:rPr>
          <w:color w:val="000000"/>
          <w:sz w:val="18"/>
          <w:szCs w:val="18"/>
        </w:rPr>
        <w:t>behavior</w:t>
      </w:r>
      <w:proofErr w:type="spellEnd"/>
      <w:r w:rsidR="000476A2" w:rsidRPr="000476A2">
        <w:rPr>
          <w:color w:val="000000"/>
          <w:sz w:val="18"/>
          <w:szCs w:val="18"/>
        </w:rPr>
        <w:t xml:space="preserve"> in patients and their families after interventions based on </w:t>
      </w:r>
      <w:proofErr w:type="spellStart"/>
      <w:r w:rsidR="000476A2" w:rsidRPr="000476A2">
        <w:rPr>
          <w:color w:val="000000"/>
          <w:sz w:val="18"/>
          <w:szCs w:val="18"/>
        </w:rPr>
        <w:t>evidencebased</w:t>
      </w:r>
      <w:proofErr w:type="spellEnd"/>
      <w:r w:rsidR="000476A2" w:rsidRPr="000476A2">
        <w:rPr>
          <w:color w:val="000000"/>
          <w:sz w:val="18"/>
          <w:szCs w:val="18"/>
        </w:rPr>
        <w:t xml:space="preserve"> medicine that are patient </w:t>
      </w:r>
      <w:proofErr w:type="spellStart"/>
      <w:r w:rsidR="000476A2" w:rsidRPr="000476A2">
        <w:rPr>
          <w:color w:val="000000"/>
          <w:sz w:val="18"/>
          <w:szCs w:val="18"/>
        </w:rPr>
        <w:t>centered</w:t>
      </w:r>
      <w:proofErr w:type="spellEnd"/>
      <w:r w:rsidR="000476A2" w:rsidRPr="000476A2">
        <w:rPr>
          <w:color w:val="000000"/>
          <w:sz w:val="18"/>
          <w:szCs w:val="18"/>
        </w:rPr>
        <w:t xml:space="preserve"> and family approach.</w:t>
      </w:r>
    </w:p>
    <w:p w14:paraId="2556C3DB" w14:textId="3347EF8F" w:rsidR="00401658" w:rsidRPr="00A32B78" w:rsidRDefault="000476A2" w:rsidP="00A32B78">
      <w:pPr>
        <w:widowControl w:val="0"/>
        <w:pBdr>
          <w:top w:val="nil"/>
          <w:left w:val="nil"/>
          <w:bottom w:val="nil"/>
          <w:right w:val="nil"/>
          <w:between w:val="nil"/>
        </w:pBdr>
        <w:spacing w:before="236" w:line="248" w:lineRule="auto"/>
        <w:ind w:firstLine="4"/>
        <w:jc w:val="both"/>
        <w:rPr>
          <w:rStyle w:val="selectable-text"/>
          <w:color w:val="000000"/>
          <w:sz w:val="18"/>
          <w:szCs w:val="18"/>
        </w:rPr>
      </w:pPr>
      <w:r w:rsidRPr="000476A2">
        <w:rPr>
          <w:b/>
          <w:color w:val="000000"/>
          <w:sz w:val="18"/>
          <w:szCs w:val="18"/>
        </w:rPr>
        <w:t xml:space="preserve">Keywords: </w:t>
      </w:r>
      <w:r w:rsidRPr="000476A2">
        <w:rPr>
          <w:i/>
          <w:color w:val="000000"/>
          <w:sz w:val="18"/>
          <w:szCs w:val="18"/>
        </w:rPr>
        <w:t>Typhoid fever</w:t>
      </w:r>
      <w:r w:rsidRPr="000476A2">
        <w:rPr>
          <w:color w:val="000000"/>
          <w:sz w:val="18"/>
          <w:szCs w:val="18"/>
        </w:rPr>
        <w:t>, Family Medicine Service, Holistic Management</w:t>
      </w:r>
      <w:bookmarkEnd w:id="0"/>
    </w:p>
    <w:p w14:paraId="5ACF7323" w14:textId="5A9CB894" w:rsidR="00401658" w:rsidRDefault="00401658" w:rsidP="00401658">
      <w:pPr>
        <w:spacing w:after="0"/>
        <w:jc w:val="both"/>
        <w:rPr>
          <w:rStyle w:val="selectable-text"/>
          <w:rFonts w:ascii="Calibri" w:hAnsi="Calibri" w:cs="Calibri"/>
          <w:sz w:val="18"/>
          <w:szCs w:val="18"/>
        </w:rPr>
      </w:pPr>
      <w:r>
        <w:rPr>
          <w:rStyle w:val="selectable-text"/>
          <w:rFonts w:ascii="Calibri" w:hAnsi="Calibri" w:cs="Calibri"/>
          <w:sz w:val="18"/>
          <w:szCs w:val="18"/>
        </w:rPr>
        <w:t xml:space="preserve">DOI : </w:t>
      </w:r>
    </w:p>
    <w:p w14:paraId="2EB12EE8" w14:textId="77777777" w:rsidR="00401658" w:rsidRDefault="00401658" w:rsidP="00401658">
      <w:pPr>
        <w:jc w:val="both"/>
        <w:rPr>
          <w:rStyle w:val="selectable-text"/>
          <w:rFonts w:ascii="Calibri" w:hAnsi="Calibri" w:cs="Calibri"/>
          <w:sz w:val="18"/>
          <w:szCs w:val="18"/>
        </w:rPr>
      </w:pPr>
    </w:p>
    <w:p w14:paraId="7B2E792E" w14:textId="77777777" w:rsidR="00A83AC1" w:rsidRDefault="00A83AC1" w:rsidP="00C53F1E">
      <w:pPr>
        <w:spacing w:line="276" w:lineRule="auto"/>
        <w:jc w:val="both"/>
        <w:rPr>
          <w:rStyle w:val="selectable-text"/>
          <w:rFonts w:ascii="Calibri" w:hAnsi="Calibri" w:cs="Calibri"/>
          <w:b/>
          <w:bCs/>
        </w:rPr>
        <w:sectPr w:rsidR="00A83AC1" w:rsidSect="00931500">
          <w:headerReference w:type="default" r:id="rId11"/>
          <w:footerReference w:type="default" r:id="rId12"/>
          <w:headerReference w:type="first" r:id="rId13"/>
          <w:footerReference w:type="first" r:id="rId14"/>
          <w:pgSz w:w="11906" w:h="16838"/>
          <w:pgMar w:top="1440" w:right="1440" w:bottom="1440" w:left="1440" w:header="708" w:footer="708" w:gutter="0"/>
          <w:pgNumType w:start="165"/>
          <w:cols w:space="708"/>
          <w:docGrid w:linePitch="360"/>
        </w:sectPr>
      </w:pPr>
    </w:p>
    <w:p w14:paraId="101DD487" w14:textId="77777777" w:rsidR="00C53F1E" w:rsidRPr="00A83AC1" w:rsidRDefault="00C53F1E" w:rsidP="00C53F1E">
      <w:pPr>
        <w:spacing w:line="276" w:lineRule="auto"/>
        <w:jc w:val="both"/>
        <w:rPr>
          <w:rStyle w:val="selectable-text"/>
          <w:rFonts w:ascii="Calibri" w:hAnsi="Calibri" w:cs="Calibri"/>
          <w:b/>
          <w:bCs/>
        </w:rPr>
      </w:pPr>
      <w:r w:rsidRPr="00A83AC1">
        <w:rPr>
          <w:rStyle w:val="selectable-text"/>
          <w:rFonts w:ascii="Calibri" w:hAnsi="Calibri" w:cs="Calibri"/>
          <w:b/>
          <w:bCs/>
        </w:rPr>
        <w:t>PENDAHULUAN</w:t>
      </w:r>
    </w:p>
    <w:p w14:paraId="1AD403F7" w14:textId="77777777" w:rsidR="00A32B78" w:rsidRPr="00A83AC1" w:rsidRDefault="00A32B78" w:rsidP="00A32B78">
      <w:pPr>
        <w:widowControl w:val="0"/>
        <w:pBdr>
          <w:top w:val="nil"/>
          <w:left w:val="nil"/>
          <w:bottom w:val="nil"/>
          <w:right w:val="nil"/>
          <w:between w:val="nil"/>
        </w:pBdr>
        <w:spacing w:line="276" w:lineRule="auto"/>
        <w:ind w:right="58" w:firstLine="720"/>
        <w:jc w:val="both"/>
        <w:rPr>
          <w:rFonts w:ascii="Calibri" w:hAnsi="Calibri" w:cs="Calibri"/>
          <w:color w:val="202122"/>
        </w:rPr>
      </w:pPr>
      <w:r w:rsidRPr="00A83AC1">
        <w:rPr>
          <w:rFonts w:ascii="Calibri" w:hAnsi="Calibri" w:cs="Calibri"/>
          <w:color w:val="000000"/>
        </w:rPr>
        <w:t xml:space="preserve">Demam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w:t>
      </w:r>
      <w:proofErr w:type="spellStart"/>
      <w:r w:rsidRPr="00A83AC1">
        <w:rPr>
          <w:rFonts w:ascii="Calibri" w:hAnsi="Calibri" w:cs="Calibri"/>
          <w:color w:val="000000"/>
        </w:rPr>
        <w:t>merupakan</w:t>
      </w:r>
      <w:proofErr w:type="spellEnd"/>
      <w:r w:rsidRPr="00A83AC1">
        <w:rPr>
          <w:rFonts w:ascii="Calibri" w:hAnsi="Calibri" w:cs="Calibri"/>
          <w:color w:val="000000"/>
        </w:rPr>
        <w:t xml:space="preserve"> </w:t>
      </w:r>
      <w:proofErr w:type="spellStart"/>
      <w:r w:rsidRPr="00A83AC1">
        <w:rPr>
          <w:rFonts w:ascii="Calibri" w:hAnsi="Calibri" w:cs="Calibri"/>
          <w:color w:val="000000"/>
        </w:rPr>
        <w:t>suatu</w:t>
      </w:r>
      <w:proofErr w:type="spellEnd"/>
      <w:r w:rsidRPr="00A83AC1">
        <w:rPr>
          <w:rFonts w:ascii="Calibri" w:hAnsi="Calibri" w:cs="Calibri"/>
          <w:color w:val="000000"/>
        </w:rPr>
        <w:t xml:space="preserve"> </w:t>
      </w:r>
      <w:proofErr w:type="spellStart"/>
      <w:r w:rsidRPr="00A83AC1">
        <w:rPr>
          <w:rFonts w:ascii="Calibri" w:hAnsi="Calibri" w:cs="Calibri"/>
          <w:color w:val="000000"/>
        </w:rPr>
        <w:t>penyakit</w:t>
      </w:r>
      <w:proofErr w:type="spellEnd"/>
      <w:r w:rsidRPr="00A83AC1">
        <w:rPr>
          <w:rFonts w:ascii="Calibri" w:hAnsi="Calibri" w:cs="Calibri"/>
          <w:color w:val="000000"/>
        </w:rPr>
        <w:t xml:space="preserve"> </w:t>
      </w:r>
      <w:proofErr w:type="spellStart"/>
      <w:r w:rsidRPr="00A83AC1">
        <w:rPr>
          <w:rFonts w:ascii="Calibri" w:hAnsi="Calibri" w:cs="Calibri"/>
          <w:color w:val="000000"/>
        </w:rPr>
        <w:t>infeksi</w:t>
      </w:r>
      <w:proofErr w:type="spellEnd"/>
      <w:r w:rsidRPr="00A83AC1">
        <w:rPr>
          <w:rFonts w:ascii="Calibri" w:hAnsi="Calibri" w:cs="Calibri"/>
          <w:color w:val="000000"/>
        </w:rPr>
        <w:t xml:space="preserve"> </w:t>
      </w:r>
      <w:proofErr w:type="spellStart"/>
      <w:r w:rsidRPr="00A83AC1">
        <w:rPr>
          <w:rFonts w:ascii="Calibri" w:hAnsi="Calibri" w:cs="Calibri"/>
          <w:color w:val="000000"/>
        </w:rPr>
        <w:t>akut</w:t>
      </w:r>
      <w:proofErr w:type="spellEnd"/>
      <w:r w:rsidRPr="00A83AC1">
        <w:rPr>
          <w:rFonts w:ascii="Calibri" w:hAnsi="Calibri" w:cs="Calibri"/>
          <w:color w:val="000000"/>
        </w:rPr>
        <w:t xml:space="preserve"> yang </w:t>
      </w:r>
      <w:proofErr w:type="spellStart"/>
      <w:r w:rsidRPr="00A83AC1">
        <w:rPr>
          <w:rFonts w:ascii="Calibri" w:hAnsi="Calibri" w:cs="Calibri"/>
          <w:color w:val="000000"/>
        </w:rPr>
        <w:t>disebabkan</w:t>
      </w:r>
      <w:proofErr w:type="spellEnd"/>
      <w:r w:rsidRPr="00A83AC1">
        <w:rPr>
          <w:rFonts w:ascii="Calibri" w:hAnsi="Calibri" w:cs="Calibri"/>
          <w:color w:val="000000"/>
        </w:rPr>
        <w:t xml:space="preserve"> oleh </w:t>
      </w:r>
      <w:proofErr w:type="spellStart"/>
      <w:r w:rsidRPr="00A83AC1">
        <w:rPr>
          <w:rFonts w:ascii="Calibri" w:hAnsi="Calibri" w:cs="Calibri"/>
          <w:color w:val="000000"/>
        </w:rPr>
        <w:t>bakteri</w:t>
      </w:r>
      <w:proofErr w:type="spellEnd"/>
      <w:r w:rsidRPr="00A83AC1">
        <w:rPr>
          <w:rFonts w:ascii="Calibri" w:hAnsi="Calibri" w:cs="Calibri"/>
          <w:color w:val="000000"/>
        </w:rPr>
        <w:t xml:space="preserve"> </w:t>
      </w:r>
      <w:r w:rsidRPr="00A83AC1">
        <w:rPr>
          <w:rFonts w:ascii="Calibri" w:hAnsi="Calibri" w:cs="Calibri"/>
          <w:i/>
          <w:color w:val="000000"/>
        </w:rPr>
        <w:t xml:space="preserve">Salmonella typhi </w:t>
      </w:r>
      <w:proofErr w:type="spellStart"/>
      <w:r w:rsidRPr="00A83AC1">
        <w:rPr>
          <w:rFonts w:ascii="Calibri" w:hAnsi="Calibri" w:cs="Calibri"/>
          <w:color w:val="000000"/>
        </w:rPr>
        <w:t>atau</w:t>
      </w:r>
      <w:proofErr w:type="spellEnd"/>
      <w:r w:rsidRPr="00A83AC1">
        <w:rPr>
          <w:rFonts w:ascii="Calibri" w:hAnsi="Calibri" w:cs="Calibri"/>
          <w:color w:val="000000"/>
        </w:rPr>
        <w:t xml:space="preserve"> </w:t>
      </w:r>
      <w:r w:rsidRPr="00A83AC1">
        <w:rPr>
          <w:rFonts w:ascii="Calibri" w:hAnsi="Calibri" w:cs="Calibri"/>
          <w:i/>
          <w:color w:val="000000"/>
        </w:rPr>
        <w:t>Salmonella paratyphi</w:t>
      </w:r>
      <w:r w:rsidRPr="00A83AC1">
        <w:rPr>
          <w:rFonts w:ascii="Calibri" w:hAnsi="Calibri" w:cs="Calibri"/>
          <w:color w:val="000000"/>
        </w:rPr>
        <w:t>.</w:t>
      </w:r>
      <w:r w:rsidRPr="00A83AC1">
        <w:rPr>
          <w:rFonts w:ascii="Calibri" w:hAnsi="Calibri" w:cs="Calibri"/>
          <w:color w:val="202122"/>
          <w:vertAlign w:val="superscript"/>
        </w:rPr>
        <w:t xml:space="preserve">1 </w:t>
      </w:r>
      <w:r w:rsidRPr="00A83AC1">
        <w:rPr>
          <w:rFonts w:ascii="Calibri" w:hAnsi="Calibri" w:cs="Calibri"/>
          <w:color w:val="000000"/>
        </w:rPr>
        <w:t xml:space="preserve">Demam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w:t>
      </w:r>
      <w:proofErr w:type="spellStart"/>
      <w:r w:rsidRPr="00A83AC1">
        <w:rPr>
          <w:rFonts w:ascii="Calibri" w:hAnsi="Calibri" w:cs="Calibri"/>
          <w:color w:val="000000"/>
        </w:rPr>
        <w:t>disebut</w:t>
      </w:r>
      <w:proofErr w:type="spellEnd"/>
      <w:r w:rsidRPr="00A83AC1">
        <w:rPr>
          <w:rFonts w:ascii="Calibri" w:hAnsi="Calibri" w:cs="Calibri"/>
          <w:color w:val="000000"/>
        </w:rPr>
        <w:t xml:space="preserve"> juga </w:t>
      </w:r>
      <w:proofErr w:type="spellStart"/>
      <w:r w:rsidRPr="00A83AC1">
        <w:rPr>
          <w:rFonts w:ascii="Calibri" w:hAnsi="Calibri" w:cs="Calibri"/>
          <w:color w:val="000000"/>
        </w:rPr>
        <w:t>demam</w:t>
      </w:r>
      <w:proofErr w:type="spellEnd"/>
      <w:r w:rsidRPr="00A83AC1">
        <w:rPr>
          <w:rFonts w:ascii="Calibri" w:hAnsi="Calibri" w:cs="Calibri"/>
          <w:color w:val="000000"/>
        </w:rPr>
        <w:t xml:space="preserve"> </w:t>
      </w:r>
      <w:proofErr w:type="spellStart"/>
      <w:r w:rsidRPr="00A83AC1">
        <w:rPr>
          <w:rFonts w:ascii="Calibri" w:hAnsi="Calibri" w:cs="Calibri"/>
          <w:color w:val="000000"/>
        </w:rPr>
        <w:t>enterik</w:t>
      </w:r>
      <w:proofErr w:type="spellEnd"/>
      <w:r w:rsidRPr="00A83AC1">
        <w:rPr>
          <w:rFonts w:ascii="Calibri" w:hAnsi="Calibri" w:cs="Calibri"/>
          <w:color w:val="000000"/>
        </w:rPr>
        <w:t xml:space="preserve"> yang </w:t>
      </w:r>
      <w:proofErr w:type="spellStart"/>
      <w:r w:rsidRPr="00A83AC1">
        <w:rPr>
          <w:rFonts w:ascii="Calibri" w:hAnsi="Calibri" w:cs="Calibri"/>
          <w:color w:val="000000"/>
        </w:rPr>
        <w:t>banyak</w:t>
      </w:r>
      <w:proofErr w:type="spellEnd"/>
      <w:r w:rsidRPr="00A83AC1">
        <w:rPr>
          <w:rFonts w:ascii="Calibri" w:hAnsi="Calibri" w:cs="Calibri"/>
          <w:color w:val="000000"/>
        </w:rPr>
        <w:t xml:space="preserve"> </w:t>
      </w:r>
      <w:proofErr w:type="spellStart"/>
      <w:r w:rsidRPr="00A83AC1">
        <w:rPr>
          <w:rFonts w:ascii="Calibri" w:hAnsi="Calibri" w:cs="Calibri"/>
          <w:color w:val="000000"/>
        </w:rPr>
        <w:t>ditemukan</w:t>
      </w:r>
      <w:proofErr w:type="spellEnd"/>
      <w:r w:rsidRPr="00A83AC1">
        <w:rPr>
          <w:rFonts w:ascii="Calibri" w:hAnsi="Calibri" w:cs="Calibri"/>
          <w:color w:val="000000"/>
        </w:rPr>
        <w:t xml:space="preserve"> di negara </w:t>
      </w:r>
      <w:proofErr w:type="spellStart"/>
      <w:r w:rsidRPr="00A83AC1">
        <w:rPr>
          <w:rFonts w:ascii="Calibri" w:hAnsi="Calibri" w:cs="Calibri"/>
          <w:color w:val="000000"/>
        </w:rPr>
        <w:t>berkembang</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w:t>
      </w:r>
      <w:proofErr w:type="spellStart"/>
      <w:r w:rsidRPr="00A83AC1">
        <w:rPr>
          <w:rFonts w:ascii="Calibri" w:hAnsi="Calibri" w:cs="Calibri"/>
          <w:color w:val="000000"/>
        </w:rPr>
        <w:t>iklim</w:t>
      </w:r>
      <w:proofErr w:type="spellEnd"/>
      <w:r w:rsidRPr="00A83AC1">
        <w:rPr>
          <w:rFonts w:ascii="Calibri" w:hAnsi="Calibri" w:cs="Calibri"/>
          <w:color w:val="000000"/>
        </w:rPr>
        <w:t xml:space="preserve"> tropis.</w:t>
      </w:r>
      <w:r w:rsidRPr="00A83AC1">
        <w:rPr>
          <w:rFonts w:ascii="Calibri" w:hAnsi="Calibri" w:cs="Calibri"/>
          <w:color w:val="202122"/>
          <w:vertAlign w:val="superscript"/>
        </w:rPr>
        <w:t>2</w:t>
      </w:r>
      <w:r w:rsidRPr="00A83AC1">
        <w:rPr>
          <w:rFonts w:ascii="Calibri" w:hAnsi="Calibri" w:cs="Calibri"/>
          <w:color w:val="202122"/>
        </w:rPr>
        <w:t xml:space="preserve"> </w:t>
      </w:r>
      <w:r w:rsidRPr="00A83AC1">
        <w:rPr>
          <w:rFonts w:ascii="Calibri" w:hAnsi="Calibri" w:cs="Calibri"/>
          <w:color w:val="000000"/>
        </w:rPr>
        <w:t xml:space="preserve">Cara </w:t>
      </w:r>
      <w:proofErr w:type="spellStart"/>
      <w:r w:rsidRPr="00A83AC1">
        <w:rPr>
          <w:rFonts w:ascii="Calibri" w:hAnsi="Calibri" w:cs="Calibri"/>
          <w:color w:val="000000"/>
        </w:rPr>
        <w:t>penularannya</w:t>
      </w:r>
      <w:proofErr w:type="spellEnd"/>
      <w:r w:rsidRPr="00A83AC1">
        <w:rPr>
          <w:rFonts w:ascii="Calibri" w:hAnsi="Calibri" w:cs="Calibri"/>
          <w:color w:val="000000"/>
        </w:rPr>
        <w:t xml:space="preserve"> </w:t>
      </w:r>
      <w:proofErr w:type="spellStart"/>
      <w:r w:rsidRPr="00A83AC1">
        <w:rPr>
          <w:rFonts w:ascii="Calibri" w:hAnsi="Calibri" w:cs="Calibri"/>
          <w:color w:val="000000"/>
        </w:rPr>
        <w:t>melalui</w:t>
      </w:r>
      <w:proofErr w:type="spellEnd"/>
      <w:r w:rsidRPr="00A83AC1">
        <w:rPr>
          <w:rFonts w:ascii="Calibri" w:hAnsi="Calibri" w:cs="Calibri"/>
          <w:color w:val="000000"/>
        </w:rPr>
        <w:t xml:space="preserve"> </w:t>
      </w:r>
      <w:proofErr w:type="spellStart"/>
      <w:r w:rsidRPr="00A83AC1">
        <w:rPr>
          <w:rFonts w:ascii="Calibri" w:hAnsi="Calibri" w:cs="Calibri"/>
          <w:color w:val="000000"/>
        </w:rPr>
        <w:t>makanan</w:t>
      </w:r>
      <w:proofErr w:type="spellEnd"/>
      <w:r w:rsidRPr="00A83AC1">
        <w:rPr>
          <w:rFonts w:ascii="Calibri" w:hAnsi="Calibri" w:cs="Calibri"/>
          <w:color w:val="000000"/>
        </w:rPr>
        <w:t xml:space="preserve"> </w:t>
      </w:r>
      <w:proofErr w:type="spellStart"/>
      <w:r w:rsidRPr="00A83AC1">
        <w:rPr>
          <w:rFonts w:ascii="Calibri" w:hAnsi="Calibri" w:cs="Calibri"/>
          <w:color w:val="000000"/>
        </w:rPr>
        <w:t>atau</w:t>
      </w:r>
      <w:proofErr w:type="spellEnd"/>
      <w:r w:rsidRPr="00A83AC1">
        <w:rPr>
          <w:rFonts w:ascii="Calibri" w:hAnsi="Calibri" w:cs="Calibri"/>
          <w:color w:val="000000"/>
        </w:rPr>
        <w:t xml:space="preserve"> </w:t>
      </w:r>
      <w:proofErr w:type="spellStart"/>
      <w:r w:rsidRPr="00A83AC1">
        <w:rPr>
          <w:rFonts w:ascii="Calibri" w:hAnsi="Calibri" w:cs="Calibri"/>
          <w:color w:val="000000"/>
        </w:rPr>
        <w:t>minuman</w:t>
      </w:r>
      <w:proofErr w:type="spellEnd"/>
      <w:r w:rsidRPr="00A83AC1">
        <w:rPr>
          <w:rFonts w:ascii="Calibri" w:hAnsi="Calibri" w:cs="Calibri"/>
          <w:color w:val="000000"/>
        </w:rPr>
        <w:t xml:space="preserve"> yang </w:t>
      </w:r>
      <w:proofErr w:type="spellStart"/>
      <w:r w:rsidRPr="00A83AC1">
        <w:rPr>
          <w:rFonts w:ascii="Calibri" w:hAnsi="Calibri" w:cs="Calibri"/>
          <w:color w:val="000000"/>
        </w:rPr>
        <w:t>terkontaminasi</w:t>
      </w:r>
      <w:proofErr w:type="spellEnd"/>
      <w:r w:rsidRPr="00A83AC1">
        <w:rPr>
          <w:rFonts w:ascii="Calibri" w:hAnsi="Calibri" w:cs="Calibri"/>
          <w:color w:val="000000"/>
        </w:rPr>
        <w:t xml:space="preserve"> oleh </w:t>
      </w:r>
      <w:proofErr w:type="spellStart"/>
      <w:r w:rsidRPr="00A83AC1">
        <w:rPr>
          <w:rFonts w:ascii="Calibri" w:hAnsi="Calibri" w:cs="Calibri"/>
          <w:color w:val="000000"/>
        </w:rPr>
        <w:t>bakteri</w:t>
      </w:r>
      <w:proofErr w:type="spellEnd"/>
      <w:r w:rsidRPr="00A83AC1">
        <w:rPr>
          <w:rFonts w:ascii="Calibri" w:hAnsi="Calibri" w:cs="Calibri"/>
          <w:color w:val="000000"/>
        </w:rPr>
        <w:t xml:space="preserve">, </w:t>
      </w:r>
      <w:proofErr w:type="spellStart"/>
      <w:r w:rsidRPr="00A83AC1">
        <w:rPr>
          <w:rFonts w:ascii="Calibri" w:hAnsi="Calibri" w:cs="Calibri"/>
          <w:color w:val="000000"/>
        </w:rPr>
        <w:t>selain</w:t>
      </w:r>
      <w:proofErr w:type="spellEnd"/>
      <w:r w:rsidRPr="00A83AC1">
        <w:rPr>
          <w:rFonts w:ascii="Calibri" w:hAnsi="Calibri" w:cs="Calibri"/>
          <w:color w:val="000000"/>
        </w:rPr>
        <w:t xml:space="preserve"> </w:t>
      </w:r>
      <w:proofErr w:type="spellStart"/>
      <w:r w:rsidRPr="00A83AC1">
        <w:rPr>
          <w:rFonts w:ascii="Calibri" w:hAnsi="Calibri" w:cs="Calibri"/>
          <w:color w:val="000000"/>
        </w:rPr>
        <w:t>itu</w:t>
      </w:r>
      <w:proofErr w:type="spellEnd"/>
      <w:r w:rsidRPr="00A83AC1">
        <w:rPr>
          <w:rFonts w:ascii="Calibri" w:hAnsi="Calibri" w:cs="Calibri"/>
          <w:color w:val="000000"/>
        </w:rPr>
        <w:t xml:space="preserve"> </w:t>
      </w:r>
      <w:proofErr w:type="spellStart"/>
      <w:r w:rsidRPr="00A83AC1">
        <w:rPr>
          <w:rFonts w:ascii="Calibri" w:hAnsi="Calibri" w:cs="Calibri"/>
          <w:color w:val="000000"/>
        </w:rPr>
        <w:t>penyakit</w:t>
      </w:r>
      <w:proofErr w:type="spellEnd"/>
      <w:r w:rsidRPr="00A83AC1">
        <w:rPr>
          <w:rFonts w:ascii="Calibri" w:hAnsi="Calibri" w:cs="Calibri"/>
          <w:color w:val="000000"/>
        </w:rPr>
        <w:t xml:space="preserve"> </w:t>
      </w:r>
      <w:proofErr w:type="spellStart"/>
      <w:r w:rsidRPr="00A83AC1">
        <w:rPr>
          <w:rFonts w:ascii="Calibri" w:hAnsi="Calibri" w:cs="Calibri"/>
          <w:color w:val="000000"/>
        </w:rPr>
        <w:t>ini</w:t>
      </w:r>
      <w:proofErr w:type="spellEnd"/>
      <w:r w:rsidRPr="00A83AC1">
        <w:rPr>
          <w:rFonts w:ascii="Calibri" w:hAnsi="Calibri" w:cs="Calibri"/>
          <w:color w:val="000000"/>
        </w:rPr>
        <w:t xml:space="preserve"> </w:t>
      </w:r>
      <w:proofErr w:type="spellStart"/>
      <w:r w:rsidRPr="00A83AC1">
        <w:rPr>
          <w:rFonts w:ascii="Calibri" w:hAnsi="Calibri" w:cs="Calibri"/>
          <w:color w:val="000000"/>
        </w:rPr>
        <w:t>dapat</w:t>
      </w:r>
      <w:proofErr w:type="spellEnd"/>
      <w:r w:rsidRPr="00A83AC1">
        <w:rPr>
          <w:rFonts w:ascii="Calibri" w:hAnsi="Calibri" w:cs="Calibri"/>
          <w:color w:val="000000"/>
        </w:rPr>
        <w:t xml:space="preserve"> </w:t>
      </w:r>
      <w:proofErr w:type="spellStart"/>
      <w:r w:rsidRPr="00A83AC1">
        <w:rPr>
          <w:rFonts w:ascii="Calibri" w:hAnsi="Calibri" w:cs="Calibri"/>
          <w:color w:val="000000"/>
        </w:rPr>
        <w:t>ditularkan</w:t>
      </w:r>
      <w:proofErr w:type="spellEnd"/>
      <w:r w:rsidRPr="00A83AC1">
        <w:rPr>
          <w:rFonts w:ascii="Calibri" w:hAnsi="Calibri" w:cs="Calibri"/>
          <w:color w:val="000000"/>
        </w:rPr>
        <w:t xml:space="preserve"> </w:t>
      </w:r>
      <w:proofErr w:type="spellStart"/>
      <w:r w:rsidRPr="00A83AC1">
        <w:rPr>
          <w:rFonts w:ascii="Calibri" w:hAnsi="Calibri" w:cs="Calibri"/>
          <w:color w:val="000000"/>
        </w:rPr>
        <w:t>melalui</w:t>
      </w:r>
      <w:proofErr w:type="spellEnd"/>
      <w:r w:rsidRPr="00A83AC1">
        <w:rPr>
          <w:rFonts w:ascii="Calibri" w:hAnsi="Calibri" w:cs="Calibri"/>
          <w:color w:val="000000"/>
        </w:rPr>
        <w:t xml:space="preserve"> </w:t>
      </w:r>
      <w:proofErr w:type="spellStart"/>
      <w:r w:rsidRPr="00A83AC1">
        <w:rPr>
          <w:rFonts w:ascii="Calibri" w:hAnsi="Calibri" w:cs="Calibri"/>
          <w:color w:val="000000"/>
        </w:rPr>
        <w:t>kontak</w:t>
      </w:r>
      <w:proofErr w:type="spellEnd"/>
      <w:r w:rsidRPr="00A83AC1">
        <w:rPr>
          <w:rFonts w:ascii="Calibri" w:hAnsi="Calibri" w:cs="Calibri"/>
          <w:color w:val="000000"/>
        </w:rPr>
        <w:t xml:space="preserve"> </w:t>
      </w:r>
      <w:proofErr w:type="spellStart"/>
      <w:r w:rsidRPr="00A83AC1">
        <w:rPr>
          <w:rFonts w:ascii="Calibri" w:hAnsi="Calibri" w:cs="Calibri"/>
          <w:color w:val="000000"/>
        </w:rPr>
        <w:t>langsung</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w:t>
      </w:r>
      <w:proofErr w:type="spellStart"/>
      <w:r w:rsidRPr="00A83AC1">
        <w:rPr>
          <w:rFonts w:ascii="Calibri" w:hAnsi="Calibri" w:cs="Calibri"/>
          <w:color w:val="000000"/>
        </w:rPr>
        <w:t>feses</w:t>
      </w:r>
      <w:proofErr w:type="spellEnd"/>
      <w:r w:rsidRPr="00A83AC1">
        <w:rPr>
          <w:rFonts w:ascii="Calibri" w:hAnsi="Calibri" w:cs="Calibri"/>
          <w:color w:val="000000"/>
        </w:rPr>
        <w:t xml:space="preserve">, </w:t>
      </w:r>
      <w:proofErr w:type="spellStart"/>
      <w:r w:rsidRPr="00A83AC1">
        <w:rPr>
          <w:rFonts w:ascii="Calibri" w:hAnsi="Calibri" w:cs="Calibri"/>
          <w:color w:val="000000"/>
        </w:rPr>
        <w:t>urin</w:t>
      </w:r>
      <w:proofErr w:type="spellEnd"/>
      <w:r w:rsidRPr="00A83AC1">
        <w:rPr>
          <w:rFonts w:ascii="Calibri" w:hAnsi="Calibri" w:cs="Calibri"/>
          <w:color w:val="000000"/>
        </w:rPr>
        <w:t xml:space="preserve"> </w:t>
      </w:r>
      <w:proofErr w:type="spellStart"/>
      <w:r w:rsidRPr="00A83AC1">
        <w:rPr>
          <w:rFonts w:ascii="Calibri" w:hAnsi="Calibri" w:cs="Calibri"/>
          <w:color w:val="000000"/>
        </w:rPr>
        <w:t>atau</w:t>
      </w:r>
      <w:proofErr w:type="spellEnd"/>
      <w:r w:rsidRPr="00A83AC1">
        <w:rPr>
          <w:rFonts w:ascii="Calibri" w:hAnsi="Calibri" w:cs="Calibri"/>
          <w:color w:val="000000"/>
        </w:rPr>
        <w:t xml:space="preserve"> </w:t>
      </w:r>
      <w:proofErr w:type="spellStart"/>
      <w:r w:rsidRPr="00A83AC1">
        <w:rPr>
          <w:rFonts w:ascii="Calibri" w:hAnsi="Calibri" w:cs="Calibri"/>
          <w:color w:val="000000"/>
        </w:rPr>
        <w:t>sekret</w:t>
      </w:r>
      <w:proofErr w:type="spellEnd"/>
      <w:r w:rsidRPr="00A83AC1">
        <w:rPr>
          <w:rFonts w:ascii="Calibri" w:hAnsi="Calibri" w:cs="Calibri"/>
          <w:color w:val="000000"/>
        </w:rPr>
        <w:t xml:space="preserve"> </w:t>
      </w:r>
      <w:proofErr w:type="spellStart"/>
      <w:r w:rsidRPr="00A83AC1">
        <w:rPr>
          <w:rFonts w:ascii="Calibri" w:hAnsi="Calibri" w:cs="Calibri"/>
          <w:color w:val="000000"/>
        </w:rPr>
        <w:t>penderita</w:t>
      </w:r>
      <w:proofErr w:type="spellEnd"/>
      <w:r w:rsidRPr="00A83AC1">
        <w:rPr>
          <w:rFonts w:ascii="Calibri" w:hAnsi="Calibri" w:cs="Calibri"/>
          <w:color w:val="000000"/>
        </w:rPr>
        <w:t xml:space="preserve"> </w:t>
      </w:r>
      <w:proofErr w:type="spellStart"/>
      <w:r w:rsidRPr="00A83AC1">
        <w:rPr>
          <w:rFonts w:ascii="Calibri" w:hAnsi="Calibri" w:cs="Calibri"/>
          <w:color w:val="000000"/>
        </w:rPr>
        <w:t>demam</w:t>
      </w:r>
      <w:proofErr w:type="spellEnd"/>
      <w:r w:rsidRPr="00A83AC1">
        <w:rPr>
          <w:rFonts w:ascii="Calibri" w:hAnsi="Calibri" w:cs="Calibri"/>
          <w:color w:val="000000"/>
        </w:rPr>
        <w:t xml:space="preserve">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kata lain hygiene </w:t>
      </w:r>
      <w:proofErr w:type="spellStart"/>
      <w:r w:rsidRPr="00A83AC1">
        <w:rPr>
          <w:rFonts w:ascii="Calibri" w:hAnsi="Calibri" w:cs="Calibri"/>
          <w:color w:val="000000"/>
        </w:rPr>
        <w:t>sanitasi</w:t>
      </w:r>
      <w:proofErr w:type="spellEnd"/>
      <w:r w:rsidRPr="00A83AC1">
        <w:rPr>
          <w:rFonts w:ascii="Calibri" w:hAnsi="Calibri" w:cs="Calibri"/>
          <w:color w:val="000000"/>
        </w:rPr>
        <w:t xml:space="preserve"> </w:t>
      </w:r>
      <w:proofErr w:type="spellStart"/>
      <w:r w:rsidRPr="00A83AC1">
        <w:rPr>
          <w:rFonts w:ascii="Calibri" w:hAnsi="Calibri" w:cs="Calibri"/>
          <w:color w:val="000000"/>
        </w:rPr>
        <w:t>adalah</w:t>
      </w:r>
      <w:proofErr w:type="spellEnd"/>
      <w:r w:rsidRPr="00A83AC1">
        <w:rPr>
          <w:rFonts w:ascii="Calibri" w:hAnsi="Calibri" w:cs="Calibri"/>
          <w:color w:val="000000"/>
        </w:rPr>
        <w:t xml:space="preserve"> </w:t>
      </w:r>
      <w:proofErr w:type="spellStart"/>
      <w:r w:rsidRPr="00A83AC1">
        <w:rPr>
          <w:rFonts w:ascii="Calibri" w:hAnsi="Calibri" w:cs="Calibri"/>
          <w:color w:val="000000"/>
        </w:rPr>
        <w:t>faktor</w:t>
      </w:r>
      <w:proofErr w:type="spellEnd"/>
      <w:r w:rsidRPr="00A83AC1">
        <w:rPr>
          <w:rFonts w:ascii="Calibri" w:hAnsi="Calibri" w:cs="Calibri"/>
          <w:color w:val="000000"/>
        </w:rPr>
        <w:t xml:space="preserve"> </w:t>
      </w:r>
      <w:proofErr w:type="spellStart"/>
      <w:r w:rsidRPr="00A83AC1">
        <w:rPr>
          <w:rFonts w:ascii="Calibri" w:hAnsi="Calibri" w:cs="Calibri"/>
          <w:color w:val="000000"/>
        </w:rPr>
        <w:t>utama</w:t>
      </w:r>
      <w:proofErr w:type="spellEnd"/>
      <w:r w:rsidRPr="00A83AC1">
        <w:rPr>
          <w:rFonts w:ascii="Calibri" w:hAnsi="Calibri" w:cs="Calibri"/>
          <w:color w:val="000000"/>
        </w:rPr>
        <w:t xml:space="preserve"> penularannya.</w:t>
      </w:r>
      <w:r w:rsidRPr="00A83AC1">
        <w:rPr>
          <w:rFonts w:ascii="Calibri" w:hAnsi="Calibri" w:cs="Calibri"/>
          <w:color w:val="202122"/>
          <w:vertAlign w:val="superscript"/>
        </w:rPr>
        <w:t>3</w:t>
      </w:r>
    </w:p>
    <w:p w14:paraId="7110A4D9" w14:textId="77777777" w:rsidR="00A32B78" w:rsidRPr="00A83AC1" w:rsidRDefault="00A32B78" w:rsidP="00A32B78">
      <w:pPr>
        <w:widowControl w:val="0"/>
        <w:pBdr>
          <w:top w:val="nil"/>
          <w:left w:val="nil"/>
          <w:bottom w:val="nil"/>
          <w:right w:val="nil"/>
          <w:between w:val="nil"/>
        </w:pBdr>
        <w:spacing w:line="276" w:lineRule="auto"/>
        <w:ind w:right="64" w:firstLine="720"/>
        <w:jc w:val="both"/>
        <w:rPr>
          <w:rFonts w:ascii="Calibri" w:hAnsi="Calibri" w:cs="Calibri"/>
          <w:color w:val="202122"/>
        </w:rPr>
      </w:pPr>
      <w:r w:rsidRPr="00A83AC1">
        <w:rPr>
          <w:rFonts w:ascii="Calibri" w:hAnsi="Calibri" w:cs="Calibri"/>
          <w:color w:val="000000"/>
        </w:rPr>
        <w:t xml:space="preserve">Demam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w:t>
      </w:r>
      <w:proofErr w:type="spellStart"/>
      <w:r w:rsidRPr="00A83AC1">
        <w:rPr>
          <w:rFonts w:ascii="Calibri" w:hAnsi="Calibri" w:cs="Calibri"/>
          <w:color w:val="000000"/>
        </w:rPr>
        <w:t>masih</w:t>
      </w:r>
      <w:proofErr w:type="spellEnd"/>
      <w:r w:rsidRPr="00A83AC1">
        <w:rPr>
          <w:rFonts w:ascii="Calibri" w:hAnsi="Calibri" w:cs="Calibri"/>
          <w:color w:val="000000"/>
        </w:rPr>
        <w:t xml:space="preserve"> </w:t>
      </w:r>
      <w:proofErr w:type="spellStart"/>
      <w:r w:rsidRPr="00A83AC1">
        <w:rPr>
          <w:rFonts w:ascii="Calibri" w:hAnsi="Calibri" w:cs="Calibri"/>
          <w:color w:val="000000"/>
        </w:rPr>
        <w:t>merupakan</w:t>
      </w:r>
      <w:proofErr w:type="spellEnd"/>
      <w:r w:rsidRPr="00A83AC1">
        <w:rPr>
          <w:rFonts w:ascii="Calibri" w:hAnsi="Calibri" w:cs="Calibri"/>
          <w:color w:val="000000"/>
        </w:rPr>
        <w:t xml:space="preserve"> </w:t>
      </w:r>
      <w:proofErr w:type="spellStart"/>
      <w:r w:rsidRPr="00A83AC1">
        <w:rPr>
          <w:rFonts w:ascii="Calibri" w:hAnsi="Calibri" w:cs="Calibri"/>
          <w:color w:val="000000"/>
        </w:rPr>
        <w:t>masalah</w:t>
      </w:r>
      <w:proofErr w:type="spellEnd"/>
      <w:r w:rsidRPr="00A83AC1">
        <w:rPr>
          <w:rFonts w:ascii="Calibri" w:hAnsi="Calibri" w:cs="Calibri"/>
          <w:color w:val="000000"/>
        </w:rPr>
        <w:t xml:space="preserve"> </w:t>
      </w:r>
      <w:proofErr w:type="spellStart"/>
      <w:r w:rsidRPr="00A83AC1">
        <w:rPr>
          <w:rFonts w:ascii="Calibri" w:hAnsi="Calibri" w:cs="Calibri"/>
          <w:color w:val="000000"/>
        </w:rPr>
        <w:t>kesehatan</w:t>
      </w:r>
      <w:proofErr w:type="spellEnd"/>
      <w:r w:rsidRPr="00A83AC1">
        <w:rPr>
          <w:rFonts w:ascii="Calibri" w:hAnsi="Calibri" w:cs="Calibri"/>
          <w:color w:val="000000"/>
        </w:rPr>
        <w:t xml:space="preserve"> </w:t>
      </w:r>
      <w:proofErr w:type="spellStart"/>
      <w:r w:rsidRPr="00A83AC1">
        <w:rPr>
          <w:rFonts w:ascii="Calibri" w:hAnsi="Calibri" w:cs="Calibri"/>
          <w:color w:val="000000"/>
        </w:rPr>
        <w:t>masyarakat</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w:t>
      </w:r>
      <w:proofErr w:type="spellStart"/>
      <w:r w:rsidRPr="00A83AC1">
        <w:rPr>
          <w:rFonts w:ascii="Calibri" w:hAnsi="Calibri" w:cs="Calibri"/>
          <w:color w:val="000000"/>
        </w:rPr>
        <w:t>jumlah</w:t>
      </w:r>
      <w:proofErr w:type="spellEnd"/>
      <w:r w:rsidRPr="00A83AC1">
        <w:rPr>
          <w:rFonts w:ascii="Calibri" w:hAnsi="Calibri" w:cs="Calibri"/>
          <w:color w:val="000000"/>
        </w:rPr>
        <w:t xml:space="preserve"> </w:t>
      </w:r>
      <w:proofErr w:type="spellStart"/>
      <w:r w:rsidRPr="00A83AC1">
        <w:rPr>
          <w:rFonts w:ascii="Calibri" w:hAnsi="Calibri" w:cs="Calibri"/>
          <w:color w:val="000000"/>
        </w:rPr>
        <w:t>kasus</w:t>
      </w:r>
      <w:proofErr w:type="spellEnd"/>
      <w:r w:rsidRPr="00A83AC1">
        <w:rPr>
          <w:rFonts w:ascii="Calibri" w:hAnsi="Calibri" w:cs="Calibri"/>
          <w:color w:val="000000"/>
        </w:rPr>
        <w:t xml:space="preserve"> </w:t>
      </w:r>
      <w:proofErr w:type="spellStart"/>
      <w:r w:rsidRPr="00A83AC1">
        <w:rPr>
          <w:rFonts w:ascii="Calibri" w:hAnsi="Calibri" w:cs="Calibri"/>
          <w:color w:val="000000"/>
        </w:rPr>
        <w:t>berkisar</w:t>
      </w:r>
      <w:proofErr w:type="spellEnd"/>
      <w:r w:rsidRPr="00A83AC1">
        <w:rPr>
          <w:rFonts w:ascii="Calibri" w:hAnsi="Calibri" w:cs="Calibri"/>
          <w:color w:val="000000"/>
        </w:rPr>
        <w:t xml:space="preserve"> </w:t>
      </w:r>
      <w:proofErr w:type="spellStart"/>
      <w:r w:rsidRPr="00A83AC1">
        <w:rPr>
          <w:rFonts w:ascii="Calibri" w:hAnsi="Calibri" w:cs="Calibri"/>
          <w:color w:val="000000"/>
        </w:rPr>
        <w:t>antara</w:t>
      </w:r>
      <w:proofErr w:type="spellEnd"/>
      <w:r w:rsidRPr="00A83AC1">
        <w:rPr>
          <w:rFonts w:ascii="Calibri" w:hAnsi="Calibri" w:cs="Calibri"/>
          <w:color w:val="000000"/>
        </w:rPr>
        <w:t xml:space="preserve"> 11 – 21 </w:t>
      </w:r>
      <w:proofErr w:type="spellStart"/>
      <w:r w:rsidRPr="00A83AC1">
        <w:rPr>
          <w:rFonts w:ascii="Calibri" w:hAnsi="Calibri" w:cs="Calibri"/>
          <w:color w:val="000000"/>
        </w:rPr>
        <w:t>juta</w:t>
      </w:r>
      <w:proofErr w:type="spellEnd"/>
      <w:r w:rsidRPr="00A83AC1">
        <w:rPr>
          <w:rFonts w:ascii="Calibri" w:hAnsi="Calibri" w:cs="Calibri"/>
          <w:color w:val="000000"/>
        </w:rPr>
        <w:t xml:space="preserve"> per </w:t>
      </w:r>
      <w:proofErr w:type="spellStart"/>
      <w:r w:rsidRPr="00A83AC1">
        <w:rPr>
          <w:rFonts w:ascii="Calibri" w:hAnsi="Calibri" w:cs="Calibri"/>
          <w:color w:val="000000"/>
        </w:rPr>
        <w:t>tahun</w:t>
      </w:r>
      <w:proofErr w:type="spellEnd"/>
      <w:r w:rsidRPr="00A83AC1">
        <w:rPr>
          <w:rFonts w:ascii="Calibri" w:hAnsi="Calibri" w:cs="Calibri"/>
          <w:color w:val="000000"/>
        </w:rPr>
        <w:t xml:space="preserve"> di dunia dan </w:t>
      </w:r>
      <w:proofErr w:type="spellStart"/>
      <w:r w:rsidRPr="00A83AC1">
        <w:rPr>
          <w:rFonts w:ascii="Calibri" w:hAnsi="Calibri" w:cs="Calibri"/>
          <w:color w:val="000000"/>
        </w:rPr>
        <w:t>menyebabkan</w:t>
      </w:r>
      <w:proofErr w:type="spellEnd"/>
      <w:r w:rsidRPr="00A83AC1">
        <w:rPr>
          <w:rFonts w:ascii="Calibri" w:hAnsi="Calibri" w:cs="Calibri"/>
          <w:color w:val="000000"/>
        </w:rPr>
        <w:t xml:space="preserve"> 128.000 – 161.000 </w:t>
      </w:r>
      <w:proofErr w:type="spellStart"/>
      <w:r w:rsidRPr="00A83AC1">
        <w:rPr>
          <w:rFonts w:ascii="Calibri" w:hAnsi="Calibri" w:cs="Calibri"/>
          <w:color w:val="000000"/>
        </w:rPr>
        <w:t>kematian</w:t>
      </w:r>
      <w:proofErr w:type="spellEnd"/>
      <w:r w:rsidRPr="00A83AC1">
        <w:rPr>
          <w:rFonts w:ascii="Calibri" w:hAnsi="Calibri" w:cs="Calibri"/>
          <w:color w:val="000000"/>
        </w:rPr>
        <w:t xml:space="preserve"> </w:t>
      </w:r>
      <w:proofErr w:type="spellStart"/>
      <w:r w:rsidRPr="00A83AC1">
        <w:rPr>
          <w:rFonts w:ascii="Calibri" w:hAnsi="Calibri" w:cs="Calibri"/>
          <w:color w:val="000000"/>
        </w:rPr>
        <w:t>setiap</w:t>
      </w:r>
      <w:proofErr w:type="spellEnd"/>
      <w:r w:rsidRPr="00A83AC1">
        <w:rPr>
          <w:rFonts w:ascii="Calibri" w:hAnsi="Calibri" w:cs="Calibri"/>
          <w:color w:val="000000"/>
        </w:rPr>
        <w:t xml:space="preserve"> </w:t>
      </w:r>
      <w:proofErr w:type="spellStart"/>
      <w:r w:rsidRPr="00A83AC1">
        <w:rPr>
          <w:rFonts w:ascii="Calibri" w:hAnsi="Calibri" w:cs="Calibri"/>
          <w:color w:val="000000"/>
        </w:rPr>
        <w:t>tahunnya</w:t>
      </w:r>
      <w:proofErr w:type="spellEnd"/>
      <w:r w:rsidRPr="00A83AC1">
        <w:rPr>
          <w:rFonts w:ascii="Calibri" w:hAnsi="Calibri" w:cs="Calibri"/>
          <w:color w:val="000000"/>
        </w:rPr>
        <w:t xml:space="preserve">.  Demam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w:t>
      </w:r>
      <w:proofErr w:type="spellStart"/>
      <w:r w:rsidRPr="00A83AC1">
        <w:rPr>
          <w:rFonts w:ascii="Calibri" w:hAnsi="Calibri" w:cs="Calibri"/>
          <w:color w:val="000000"/>
        </w:rPr>
        <w:t>banyak</w:t>
      </w:r>
      <w:proofErr w:type="spellEnd"/>
      <w:r w:rsidRPr="00A83AC1">
        <w:rPr>
          <w:rFonts w:ascii="Calibri" w:hAnsi="Calibri" w:cs="Calibri"/>
          <w:color w:val="000000"/>
        </w:rPr>
        <w:t xml:space="preserve"> </w:t>
      </w:r>
      <w:proofErr w:type="spellStart"/>
      <w:r w:rsidRPr="00A83AC1">
        <w:rPr>
          <w:rFonts w:ascii="Calibri" w:hAnsi="Calibri" w:cs="Calibri"/>
          <w:color w:val="000000"/>
        </w:rPr>
        <w:t>ditemukan</w:t>
      </w:r>
      <w:proofErr w:type="spellEnd"/>
      <w:r w:rsidRPr="00A83AC1">
        <w:rPr>
          <w:rFonts w:ascii="Calibri" w:hAnsi="Calibri" w:cs="Calibri"/>
          <w:color w:val="000000"/>
        </w:rPr>
        <w:t xml:space="preserve"> di Negara </w:t>
      </w:r>
      <w:proofErr w:type="spellStart"/>
      <w:r w:rsidRPr="00A83AC1">
        <w:rPr>
          <w:rFonts w:ascii="Calibri" w:hAnsi="Calibri" w:cs="Calibri"/>
          <w:color w:val="000000"/>
        </w:rPr>
        <w:t>berkembang</w:t>
      </w:r>
      <w:proofErr w:type="spellEnd"/>
      <w:r w:rsidRPr="00A83AC1">
        <w:rPr>
          <w:rFonts w:ascii="Calibri" w:hAnsi="Calibri" w:cs="Calibri"/>
          <w:color w:val="000000"/>
        </w:rPr>
        <w:t xml:space="preserve"> </w:t>
      </w:r>
      <w:proofErr w:type="spellStart"/>
      <w:r w:rsidRPr="00A83AC1">
        <w:rPr>
          <w:rFonts w:ascii="Calibri" w:hAnsi="Calibri" w:cs="Calibri"/>
          <w:color w:val="000000"/>
        </w:rPr>
        <w:t>seperti</w:t>
      </w:r>
      <w:proofErr w:type="spellEnd"/>
      <w:r w:rsidRPr="00A83AC1">
        <w:rPr>
          <w:rFonts w:ascii="Calibri" w:hAnsi="Calibri" w:cs="Calibri"/>
          <w:color w:val="000000"/>
        </w:rPr>
        <w:t xml:space="preserve"> di Afrika, </w:t>
      </w:r>
      <w:proofErr w:type="spellStart"/>
      <w:r w:rsidRPr="00A83AC1">
        <w:rPr>
          <w:rFonts w:ascii="Calibri" w:hAnsi="Calibri" w:cs="Calibri"/>
          <w:color w:val="000000"/>
        </w:rPr>
        <w:t>Mediterania</w:t>
      </w:r>
      <w:proofErr w:type="spellEnd"/>
      <w:r w:rsidRPr="00A83AC1">
        <w:rPr>
          <w:rFonts w:ascii="Calibri" w:hAnsi="Calibri" w:cs="Calibri"/>
          <w:color w:val="000000"/>
        </w:rPr>
        <w:t xml:space="preserve"> Timur, Asia Tenggara dan </w:t>
      </w:r>
      <w:proofErr w:type="spellStart"/>
      <w:r w:rsidRPr="00A83AC1">
        <w:rPr>
          <w:rFonts w:ascii="Calibri" w:hAnsi="Calibri" w:cs="Calibri"/>
          <w:color w:val="000000"/>
        </w:rPr>
        <w:t>Pasifik</w:t>
      </w:r>
      <w:proofErr w:type="spellEnd"/>
      <w:r w:rsidRPr="00A83AC1">
        <w:rPr>
          <w:rFonts w:ascii="Calibri" w:hAnsi="Calibri" w:cs="Calibri"/>
          <w:color w:val="000000"/>
        </w:rPr>
        <w:t xml:space="preserve"> Barat.</w:t>
      </w:r>
      <w:r w:rsidRPr="00A83AC1">
        <w:rPr>
          <w:rFonts w:ascii="Calibri" w:hAnsi="Calibri" w:cs="Calibri"/>
          <w:color w:val="202122"/>
          <w:vertAlign w:val="superscript"/>
        </w:rPr>
        <w:t xml:space="preserve">1 </w:t>
      </w:r>
      <w:proofErr w:type="spellStart"/>
      <w:r w:rsidRPr="00A83AC1">
        <w:rPr>
          <w:rFonts w:ascii="Calibri" w:hAnsi="Calibri" w:cs="Calibri"/>
          <w:color w:val="000000"/>
        </w:rPr>
        <w:t>Berdasarkan</w:t>
      </w:r>
      <w:proofErr w:type="spellEnd"/>
      <w:r w:rsidRPr="00A83AC1">
        <w:rPr>
          <w:rFonts w:ascii="Calibri" w:hAnsi="Calibri" w:cs="Calibri"/>
          <w:color w:val="000000"/>
        </w:rPr>
        <w:t xml:space="preserve"> </w:t>
      </w:r>
      <w:proofErr w:type="spellStart"/>
      <w:r w:rsidRPr="00A83AC1">
        <w:rPr>
          <w:rFonts w:ascii="Calibri" w:hAnsi="Calibri" w:cs="Calibri"/>
          <w:color w:val="000000"/>
        </w:rPr>
        <w:t>telaah</w:t>
      </w:r>
      <w:proofErr w:type="spellEnd"/>
      <w:r w:rsidRPr="00A83AC1">
        <w:rPr>
          <w:rFonts w:ascii="Calibri" w:hAnsi="Calibri" w:cs="Calibri"/>
          <w:color w:val="000000"/>
        </w:rPr>
        <w:t xml:space="preserve"> </w:t>
      </w:r>
      <w:proofErr w:type="spellStart"/>
      <w:r w:rsidRPr="00A83AC1">
        <w:rPr>
          <w:rFonts w:ascii="Calibri" w:hAnsi="Calibri" w:cs="Calibri"/>
          <w:color w:val="000000"/>
        </w:rPr>
        <w:t>kasus</w:t>
      </w:r>
      <w:proofErr w:type="spellEnd"/>
      <w:r w:rsidRPr="00A83AC1">
        <w:rPr>
          <w:rFonts w:ascii="Calibri" w:hAnsi="Calibri" w:cs="Calibri"/>
          <w:color w:val="000000"/>
        </w:rPr>
        <w:t xml:space="preserve"> di </w:t>
      </w:r>
      <w:proofErr w:type="spellStart"/>
      <w:r w:rsidRPr="00A83AC1">
        <w:rPr>
          <w:rFonts w:ascii="Calibri" w:hAnsi="Calibri" w:cs="Calibri"/>
          <w:color w:val="000000"/>
        </w:rPr>
        <w:t>rumah</w:t>
      </w:r>
      <w:proofErr w:type="spellEnd"/>
      <w:r w:rsidRPr="00A83AC1">
        <w:rPr>
          <w:rFonts w:ascii="Calibri" w:hAnsi="Calibri" w:cs="Calibri"/>
          <w:color w:val="000000"/>
        </w:rPr>
        <w:t xml:space="preserve"> </w:t>
      </w:r>
      <w:proofErr w:type="spellStart"/>
      <w:r w:rsidRPr="00A83AC1">
        <w:rPr>
          <w:rFonts w:ascii="Calibri" w:hAnsi="Calibri" w:cs="Calibri"/>
          <w:color w:val="000000"/>
        </w:rPr>
        <w:t>sakit</w:t>
      </w:r>
      <w:proofErr w:type="spellEnd"/>
      <w:r w:rsidRPr="00A83AC1">
        <w:rPr>
          <w:rFonts w:ascii="Calibri" w:hAnsi="Calibri" w:cs="Calibri"/>
          <w:color w:val="000000"/>
        </w:rPr>
        <w:t xml:space="preserve"> </w:t>
      </w:r>
      <w:proofErr w:type="spellStart"/>
      <w:r w:rsidRPr="00A83AC1">
        <w:rPr>
          <w:rFonts w:ascii="Calibri" w:hAnsi="Calibri" w:cs="Calibri"/>
          <w:color w:val="000000"/>
        </w:rPr>
        <w:t>besar</w:t>
      </w:r>
      <w:proofErr w:type="spellEnd"/>
      <w:r w:rsidRPr="00A83AC1">
        <w:rPr>
          <w:rFonts w:ascii="Calibri" w:hAnsi="Calibri" w:cs="Calibri"/>
          <w:color w:val="000000"/>
        </w:rPr>
        <w:t xml:space="preserve"> di Indonesia, </w:t>
      </w:r>
      <w:proofErr w:type="spellStart"/>
      <w:r w:rsidRPr="00A83AC1">
        <w:rPr>
          <w:rFonts w:ascii="Calibri" w:hAnsi="Calibri" w:cs="Calibri"/>
          <w:color w:val="000000"/>
        </w:rPr>
        <w:t>tersangka</w:t>
      </w:r>
      <w:proofErr w:type="spellEnd"/>
      <w:r w:rsidRPr="00A83AC1">
        <w:rPr>
          <w:rFonts w:ascii="Calibri" w:hAnsi="Calibri" w:cs="Calibri"/>
          <w:color w:val="000000"/>
        </w:rPr>
        <w:t xml:space="preserve"> Demam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w:t>
      </w:r>
      <w:proofErr w:type="spellStart"/>
      <w:r w:rsidRPr="00A83AC1">
        <w:rPr>
          <w:rFonts w:ascii="Calibri" w:hAnsi="Calibri" w:cs="Calibri"/>
          <w:color w:val="000000"/>
        </w:rPr>
        <w:t>menunjukkan</w:t>
      </w:r>
      <w:proofErr w:type="spellEnd"/>
      <w:r w:rsidRPr="00A83AC1">
        <w:rPr>
          <w:rFonts w:ascii="Calibri" w:hAnsi="Calibri" w:cs="Calibri"/>
          <w:color w:val="000000"/>
        </w:rPr>
        <w:t xml:space="preserve"> </w:t>
      </w:r>
      <w:proofErr w:type="spellStart"/>
      <w:r w:rsidRPr="00A83AC1">
        <w:rPr>
          <w:rFonts w:ascii="Calibri" w:hAnsi="Calibri" w:cs="Calibri"/>
          <w:color w:val="000000"/>
        </w:rPr>
        <w:t>kecenderungan</w:t>
      </w:r>
      <w:proofErr w:type="spellEnd"/>
      <w:r w:rsidRPr="00A83AC1">
        <w:rPr>
          <w:rFonts w:ascii="Calibri" w:hAnsi="Calibri" w:cs="Calibri"/>
          <w:color w:val="000000"/>
        </w:rPr>
        <w:t xml:space="preserve"> </w:t>
      </w:r>
      <w:proofErr w:type="spellStart"/>
      <w:r w:rsidRPr="00A83AC1">
        <w:rPr>
          <w:rFonts w:ascii="Calibri" w:hAnsi="Calibri" w:cs="Calibri"/>
          <w:color w:val="000000"/>
        </w:rPr>
        <w:t>meningkat</w:t>
      </w:r>
      <w:proofErr w:type="spellEnd"/>
      <w:r w:rsidRPr="00A83AC1">
        <w:rPr>
          <w:rFonts w:ascii="Calibri" w:hAnsi="Calibri" w:cs="Calibri"/>
          <w:color w:val="000000"/>
        </w:rPr>
        <w:t xml:space="preserve"> </w:t>
      </w:r>
      <w:proofErr w:type="spellStart"/>
      <w:r w:rsidRPr="00A83AC1">
        <w:rPr>
          <w:rFonts w:ascii="Calibri" w:hAnsi="Calibri" w:cs="Calibri"/>
          <w:color w:val="000000"/>
        </w:rPr>
        <w:t>dari</w:t>
      </w:r>
      <w:proofErr w:type="spellEnd"/>
      <w:r w:rsidRPr="00A83AC1">
        <w:rPr>
          <w:rFonts w:ascii="Calibri" w:hAnsi="Calibri" w:cs="Calibri"/>
          <w:color w:val="000000"/>
        </w:rPr>
        <w:t xml:space="preserve"> </w:t>
      </w:r>
      <w:proofErr w:type="spellStart"/>
      <w:r w:rsidRPr="00A83AC1">
        <w:rPr>
          <w:rFonts w:ascii="Calibri" w:hAnsi="Calibri" w:cs="Calibri"/>
          <w:color w:val="000000"/>
        </w:rPr>
        <w:t>tahun</w:t>
      </w:r>
      <w:proofErr w:type="spellEnd"/>
      <w:r w:rsidRPr="00A83AC1">
        <w:rPr>
          <w:rFonts w:ascii="Calibri" w:hAnsi="Calibri" w:cs="Calibri"/>
          <w:color w:val="000000"/>
        </w:rPr>
        <w:t xml:space="preserve"> </w:t>
      </w:r>
      <w:proofErr w:type="spellStart"/>
      <w:r w:rsidRPr="00A83AC1">
        <w:rPr>
          <w:rFonts w:ascii="Calibri" w:hAnsi="Calibri" w:cs="Calibri"/>
          <w:color w:val="000000"/>
        </w:rPr>
        <w:t>ke</w:t>
      </w:r>
      <w:proofErr w:type="spellEnd"/>
      <w:r w:rsidRPr="00A83AC1">
        <w:rPr>
          <w:rFonts w:ascii="Calibri" w:hAnsi="Calibri" w:cs="Calibri"/>
          <w:color w:val="000000"/>
        </w:rPr>
        <w:t xml:space="preserve"> </w:t>
      </w:r>
      <w:proofErr w:type="spellStart"/>
      <w:r w:rsidRPr="00A83AC1">
        <w:rPr>
          <w:rFonts w:ascii="Calibri" w:hAnsi="Calibri" w:cs="Calibri"/>
          <w:color w:val="000000"/>
        </w:rPr>
        <w:t>tahun</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rata-rata </w:t>
      </w:r>
      <w:proofErr w:type="spellStart"/>
      <w:r w:rsidRPr="00A83AC1">
        <w:rPr>
          <w:rFonts w:ascii="Calibri" w:hAnsi="Calibri" w:cs="Calibri"/>
          <w:color w:val="000000"/>
        </w:rPr>
        <w:t>kesakitan</w:t>
      </w:r>
      <w:proofErr w:type="spellEnd"/>
      <w:r w:rsidRPr="00A83AC1">
        <w:rPr>
          <w:rFonts w:ascii="Calibri" w:hAnsi="Calibri" w:cs="Calibri"/>
          <w:color w:val="000000"/>
        </w:rPr>
        <w:t xml:space="preserve"> 500/100.000 </w:t>
      </w:r>
      <w:proofErr w:type="spellStart"/>
      <w:r w:rsidRPr="00A83AC1">
        <w:rPr>
          <w:rFonts w:ascii="Calibri" w:hAnsi="Calibri" w:cs="Calibri"/>
          <w:color w:val="000000"/>
        </w:rPr>
        <w:t>penduduk</w:t>
      </w:r>
      <w:proofErr w:type="spellEnd"/>
      <w:r w:rsidRPr="00A83AC1">
        <w:rPr>
          <w:rFonts w:ascii="Calibri" w:hAnsi="Calibri" w:cs="Calibri"/>
          <w:color w:val="000000"/>
        </w:rPr>
        <w:t xml:space="preserve"> dan </w:t>
      </w:r>
      <w:proofErr w:type="spellStart"/>
      <w:r w:rsidRPr="00A83AC1">
        <w:rPr>
          <w:rFonts w:ascii="Calibri" w:hAnsi="Calibri" w:cs="Calibri"/>
          <w:color w:val="000000"/>
        </w:rPr>
        <w:t>angka</w:t>
      </w:r>
      <w:proofErr w:type="spellEnd"/>
      <w:r w:rsidRPr="00A83AC1">
        <w:rPr>
          <w:rFonts w:ascii="Calibri" w:hAnsi="Calibri" w:cs="Calibri"/>
          <w:color w:val="000000"/>
        </w:rPr>
        <w:t xml:space="preserve"> </w:t>
      </w:r>
      <w:proofErr w:type="spellStart"/>
      <w:r w:rsidRPr="00A83AC1">
        <w:rPr>
          <w:rFonts w:ascii="Calibri" w:hAnsi="Calibri" w:cs="Calibri"/>
          <w:color w:val="000000"/>
        </w:rPr>
        <w:t>kematian</w:t>
      </w:r>
      <w:proofErr w:type="spellEnd"/>
      <w:r w:rsidRPr="00A83AC1">
        <w:rPr>
          <w:rFonts w:ascii="Calibri" w:hAnsi="Calibri" w:cs="Calibri"/>
          <w:color w:val="000000"/>
        </w:rPr>
        <w:t xml:space="preserve"> </w:t>
      </w:r>
      <w:proofErr w:type="spellStart"/>
      <w:r w:rsidRPr="00A83AC1">
        <w:rPr>
          <w:rFonts w:ascii="Calibri" w:hAnsi="Calibri" w:cs="Calibri"/>
          <w:color w:val="000000"/>
        </w:rPr>
        <w:t>antara</w:t>
      </w:r>
      <w:proofErr w:type="spellEnd"/>
      <w:r w:rsidRPr="00A83AC1">
        <w:rPr>
          <w:rFonts w:ascii="Calibri" w:hAnsi="Calibri" w:cs="Calibri"/>
          <w:color w:val="000000"/>
        </w:rPr>
        <w:t xml:space="preserve"> 0,6–5%. </w:t>
      </w:r>
      <w:proofErr w:type="spellStart"/>
      <w:r w:rsidRPr="00A83AC1">
        <w:rPr>
          <w:rFonts w:ascii="Calibri" w:hAnsi="Calibri" w:cs="Calibri"/>
          <w:color w:val="000000"/>
        </w:rPr>
        <w:t>Prevalensi</w:t>
      </w:r>
      <w:proofErr w:type="spellEnd"/>
      <w:r w:rsidRPr="00A83AC1">
        <w:rPr>
          <w:rFonts w:ascii="Calibri" w:hAnsi="Calibri" w:cs="Calibri"/>
          <w:color w:val="000000"/>
        </w:rPr>
        <w:t xml:space="preserve"> </w:t>
      </w:r>
      <w:proofErr w:type="spellStart"/>
      <w:r w:rsidRPr="00A83AC1">
        <w:rPr>
          <w:rFonts w:ascii="Calibri" w:hAnsi="Calibri" w:cs="Calibri"/>
          <w:color w:val="000000"/>
        </w:rPr>
        <w:t>demam</w:t>
      </w:r>
      <w:proofErr w:type="spellEnd"/>
      <w:r w:rsidRPr="00A83AC1">
        <w:rPr>
          <w:rFonts w:ascii="Calibri" w:hAnsi="Calibri" w:cs="Calibri"/>
          <w:color w:val="000000"/>
        </w:rPr>
        <w:t xml:space="preserve">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di Indonesia </w:t>
      </w:r>
      <w:proofErr w:type="spellStart"/>
      <w:r w:rsidRPr="00A83AC1">
        <w:rPr>
          <w:rFonts w:ascii="Calibri" w:hAnsi="Calibri" w:cs="Calibri"/>
          <w:color w:val="000000"/>
        </w:rPr>
        <w:t>mencapai</w:t>
      </w:r>
      <w:proofErr w:type="spellEnd"/>
      <w:r w:rsidRPr="00A83AC1">
        <w:rPr>
          <w:rFonts w:ascii="Calibri" w:hAnsi="Calibri" w:cs="Calibri"/>
          <w:color w:val="000000"/>
        </w:rPr>
        <w:t xml:space="preserve"> 1,7%.</w:t>
      </w:r>
      <w:r w:rsidRPr="00A83AC1">
        <w:rPr>
          <w:rFonts w:ascii="Calibri" w:hAnsi="Calibri" w:cs="Calibri"/>
          <w:color w:val="202122"/>
          <w:vertAlign w:val="superscript"/>
        </w:rPr>
        <w:t>13</w:t>
      </w:r>
    </w:p>
    <w:p w14:paraId="259F0F0E" w14:textId="77777777" w:rsidR="00A32B78" w:rsidRPr="00A83AC1" w:rsidRDefault="00A32B78" w:rsidP="00A32B78">
      <w:pPr>
        <w:widowControl w:val="0"/>
        <w:pBdr>
          <w:top w:val="nil"/>
          <w:left w:val="nil"/>
          <w:bottom w:val="nil"/>
          <w:right w:val="nil"/>
          <w:between w:val="nil"/>
        </w:pBdr>
        <w:spacing w:line="276" w:lineRule="auto"/>
        <w:ind w:right="64" w:firstLine="720"/>
        <w:jc w:val="both"/>
        <w:rPr>
          <w:rFonts w:ascii="Calibri" w:hAnsi="Calibri" w:cs="Calibri"/>
          <w:color w:val="202122"/>
        </w:rPr>
      </w:pPr>
      <w:r w:rsidRPr="00A83AC1">
        <w:rPr>
          <w:rFonts w:ascii="Calibri" w:hAnsi="Calibri" w:cs="Calibri"/>
          <w:color w:val="000000"/>
        </w:rPr>
        <w:t xml:space="preserve">Demam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di Indonesia </w:t>
      </w:r>
      <w:proofErr w:type="spellStart"/>
      <w:r w:rsidRPr="00A83AC1">
        <w:rPr>
          <w:rFonts w:ascii="Calibri" w:hAnsi="Calibri" w:cs="Calibri"/>
          <w:color w:val="000000"/>
        </w:rPr>
        <w:t>harus</w:t>
      </w:r>
      <w:proofErr w:type="spellEnd"/>
      <w:r w:rsidRPr="00A83AC1">
        <w:rPr>
          <w:rFonts w:ascii="Calibri" w:hAnsi="Calibri" w:cs="Calibri"/>
          <w:color w:val="000000"/>
        </w:rPr>
        <w:t xml:space="preserve"> </w:t>
      </w:r>
      <w:proofErr w:type="spellStart"/>
      <w:r w:rsidRPr="00A83AC1">
        <w:rPr>
          <w:rFonts w:ascii="Calibri" w:hAnsi="Calibri" w:cs="Calibri"/>
          <w:color w:val="000000"/>
        </w:rPr>
        <w:t>mendapat</w:t>
      </w:r>
      <w:proofErr w:type="spellEnd"/>
      <w:r w:rsidRPr="00A83AC1">
        <w:rPr>
          <w:rFonts w:ascii="Calibri" w:hAnsi="Calibri" w:cs="Calibri"/>
          <w:color w:val="000000"/>
        </w:rPr>
        <w:t xml:space="preserve"> </w:t>
      </w:r>
      <w:proofErr w:type="spellStart"/>
      <w:r w:rsidRPr="00A83AC1">
        <w:rPr>
          <w:rFonts w:ascii="Calibri" w:hAnsi="Calibri" w:cs="Calibri"/>
          <w:color w:val="000000"/>
        </w:rPr>
        <w:t>perhatian</w:t>
      </w:r>
      <w:proofErr w:type="spellEnd"/>
      <w:r w:rsidRPr="00A83AC1">
        <w:rPr>
          <w:rFonts w:ascii="Calibri" w:hAnsi="Calibri" w:cs="Calibri"/>
          <w:color w:val="000000"/>
        </w:rPr>
        <w:t xml:space="preserve"> </w:t>
      </w:r>
      <w:proofErr w:type="spellStart"/>
      <w:r w:rsidRPr="00A83AC1">
        <w:rPr>
          <w:rFonts w:ascii="Calibri" w:hAnsi="Calibri" w:cs="Calibri"/>
          <w:color w:val="000000"/>
        </w:rPr>
        <w:t>serius</w:t>
      </w:r>
      <w:proofErr w:type="spellEnd"/>
      <w:r w:rsidRPr="00A83AC1">
        <w:rPr>
          <w:rFonts w:ascii="Calibri" w:hAnsi="Calibri" w:cs="Calibri"/>
          <w:color w:val="000000"/>
        </w:rPr>
        <w:t xml:space="preserve"> </w:t>
      </w:r>
      <w:proofErr w:type="spellStart"/>
      <w:r w:rsidRPr="00A83AC1">
        <w:rPr>
          <w:rFonts w:ascii="Calibri" w:hAnsi="Calibri" w:cs="Calibri"/>
          <w:color w:val="000000"/>
        </w:rPr>
        <w:t>dari</w:t>
      </w:r>
      <w:proofErr w:type="spellEnd"/>
      <w:r w:rsidRPr="00A83AC1">
        <w:rPr>
          <w:rFonts w:ascii="Calibri" w:hAnsi="Calibri" w:cs="Calibri"/>
          <w:color w:val="000000"/>
        </w:rPr>
        <w:t xml:space="preserve"> </w:t>
      </w:r>
      <w:proofErr w:type="spellStart"/>
      <w:r w:rsidRPr="00A83AC1">
        <w:rPr>
          <w:rFonts w:ascii="Calibri" w:hAnsi="Calibri" w:cs="Calibri"/>
          <w:color w:val="000000"/>
        </w:rPr>
        <w:t>berbagai</w:t>
      </w:r>
      <w:proofErr w:type="spellEnd"/>
      <w:r w:rsidRPr="00A83AC1">
        <w:rPr>
          <w:rFonts w:ascii="Calibri" w:hAnsi="Calibri" w:cs="Calibri"/>
          <w:color w:val="000000"/>
        </w:rPr>
        <w:t xml:space="preserve"> </w:t>
      </w:r>
      <w:proofErr w:type="spellStart"/>
      <w:r w:rsidRPr="00A83AC1">
        <w:rPr>
          <w:rFonts w:ascii="Calibri" w:hAnsi="Calibri" w:cs="Calibri"/>
          <w:color w:val="000000"/>
        </w:rPr>
        <w:t>pihak</w:t>
      </w:r>
      <w:proofErr w:type="spellEnd"/>
      <w:r w:rsidRPr="00A83AC1">
        <w:rPr>
          <w:rFonts w:ascii="Calibri" w:hAnsi="Calibri" w:cs="Calibri"/>
          <w:color w:val="000000"/>
        </w:rPr>
        <w:t xml:space="preserve"> </w:t>
      </w:r>
      <w:proofErr w:type="spellStart"/>
      <w:r w:rsidRPr="00A83AC1">
        <w:rPr>
          <w:rFonts w:ascii="Calibri" w:hAnsi="Calibri" w:cs="Calibri"/>
          <w:color w:val="000000"/>
        </w:rPr>
        <w:t>karena</w:t>
      </w:r>
      <w:proofErr w:type="spellEnd"/>
      <w:r w:rsidRPr="00A83AC1">
        <w:rPr>
          <w:rFonts w:ascii="Calibri" w:hAnsi="Calibri" w:cs="Calibri"/>
          <w:color w:val="000000"/>
        </w:rPr>
        <w:t xml:space="preserve"> </w:t>
      </w:r>
      <w:proofErr w:type="spellStart"/>
      <w:r w:rsidRPr="00A83AC1">
        <w:rPr>
          <w:rFonts w:ascii="Calibri" w:hAnsi="Calibri" w:cs="Calibri"/>
          <w:color w:val="000000"/>
        </w:rPr>
        <w:t>penyakit</w:t>
      </w:r>
      <w:proofErr w:type="spellEnd"/>
      <w:r w:rsidRPr="00A83AC1">
        <w:rPr>
          <w:rFonts w:ascii="Calibri" w:hAnsi="Calibri" w:cs="Calibri"/>
          <w:color w:val="000000"/>
        </w:rPr>
        <w:t xml:space="preserve"> </w:t>
      </w:r>
      <w:proofErr w:type="spellStart"/>
      <w:r w:rsidRPr="00A83AC1">
        <w:rPr>
          <w:rFonts w:ascii="Calibri" w:hAnsi="Calibri" w:cs="Calibri"/>
          <w:color w:val="000000"/>
        </w:rPr>
        <w:t>ini</w:t>
      </w:r>
      <w:proofErr w:type="spellEnd"/>
      <w:r w:rsidRPr="00A83AC1">
        <w:rPr>
          <w:rFonts w:ascii="Calibri" w:hAnsi="Calibri" w:cs="Calibri"/>
          <w:color w:val="000000"/>
        </w:rPr>
        <w:t xml:space="preserve"> </w:t>
      </w:r>
      <w:proofErr w:type="spellStart"/>
      <w:r w:rsidRPr="00A83AC1">
        <w:rPr>
          <w:rFonts w:ascii="Calibri" w:hAnsi="Calibri" w:cs="Calibri"/>
          <w:color w:val="000000"/>
        </w:rPr>
        <w:t>bersifat</w:t>
      </w:r>
      <w:proofErr w:type="spellEnd"/>
      <w:r w:rsidRPr="00A83AC1">
        <w:rPr>
          <w:rFonts w:ascii="Calibri" w:hAnsi="Calibri" w:cs="Calibri"/>
          <w:color w:val="000000"/>
        </w:rPr>
        <w:t xml:space="preserve"> </w:t>
      </w:r>
      <w:proofErr w:type="spellStart"/>
      <w:r w:rsidRPr="00A83AC1">
        <w:rPr>
          <w:rFonts w:ascii="Calibri" w:hAnsi="Calibri" w:cs="Calibri"/>
          <w:color w:val="000000"/>
        </w:rPr>
        <w:t>endemis</w:t>
      </w:r>
      <w:proofErr w:type="spellEnd"/>
      <w:r w:rsidRPr="00A83AC1">
        <w:rPr>
          <w:rFonts w:ascii="Calibri" w:hAnsi="Calibri" w:cs="Calibri"/>
          <w:color w:val="000000"/>
        </w:rPr>
        <w:t xml:space="preserve">. </w:t>
      </w:r>
      <w:proofErr w:type="spellStart"/>
      <w:r w:rsidRPr="00A83AC1">
        <w:rPr>
          <w:rFonts w:ascii="Calibri" w:hAnsi="Calibri" w:cs="Calibri"/>
          <w:color w:val="000000"/>
        </w:rPr>
        <w:t>Permasalahannya</w:t>
      </w:r>
      <w:proofErr w:type="spellEnd"/>
      <w:r w:rsidRPr="00A83AC1">
        <w:rPr>
          <w:rFonts w:ascii="Calibri" w:hAnsi="Calibri" w:cs="Calibri"/>
          <w:color w:val="000000"/>
        </w:rPr>
        <w:t xml:space="preserve"> </w:t>
      </w:r>
      <w:proofErr w:type="spellStart"/>
      <w:r w:rsidRPr="00A83AC1">
        <w:rPr>
          <w:rFonts w:ascii="Calibri" w:hAnsi="Calibri" w:cs="Calibri"/>
          <w:color w:val="000000"/>
        </w:rPr>
        <w:t>semakin</w:t>
      </w:r>
      <w:proofErr w:type="spellEnd"/>
      <w:r w:rsidRPr="00A83AC1">
        <w:rPr>
          <w:rFonts w:ascii="Calibri" w:hAnsi="Calibri" w:cs="Calibri"/>
          <w:color w:val="000000"/>
        </w:rPr>
        <w:t xml:space="preserve"> </w:t>
      </w:r>
      <w:proofErr w:type="spellStart"/>
      <w:r w:rsidRPr="00A83AC1">
        <w:rPr>
          <w:rFonts w:ascii="Calibri" w:hAnsi="Calibri" w:cs="Calibri"/>
          <w:color w:val="000000"/>
        </w:rPr>
        <w:t>kompleks</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w:t>
      </w:r>
      <w:proofErr w:type="spellStart"/>
      <w:r w:rsidRPr="00A83AC1">
        <w:rPr>
          <w:rFonts w:ascii="Calibri" w:hAnsi="Calibri" w:cs="Calibri"/>
          <w:color w:val="000000"/>
        </w:rPr>
        <w:t>meningkatnya</w:t>
      </w:r>
      <w:proofErr w:type="spellEnd"/>
      <w:r w:rsidRPr="00A83AC1">
        <w:rPr>
          <w:rFonts w:ascii="Calibri" w:hAnsi="Calibri" w:cs="Calibri"/>
          <w:color w:val="000000"/>
        </w:rPr>
        <w:t xml:space="preserve"> </w:t>
      </w:r>
      <w:proofErr w:type="spellStart"/>
      <w:r w:rsidRPr="00A83AC1">
        <w:rPr>
          <w:rFonts w:ascii="Calibri" w:hAnsi="Calibri" w:cs="Calibri"/>
          <w:color w:val="000000"/>
        </w:rPr>
        <w:t>kasus</w:t>
      </w:r>
      <w:proofErr w:type="spellEnd"/>
      <w:r w:rsidRPr="00A83AC1">
        <w:rPr>
          <w:rFonts w:ascii="Calibri" w:hAnsi="Calibri" w:cs="Calibri"/>
          <w:color w:val="000000"/>
        </w:rPr>
        <w:t xml:space="preserve"> – </w:t>
      </w:r>
      <w:proofErr w:type="spellStart"/>
      <w:r w:rsidRPr="00A83AC1">
        <w:rPr>
          <w:rFonts w:ascii="Calibri" w:hAnsi="Calibri" w:cs="Calibri"/>
          <w:color w:val="000000"/>
        </w:rPr>
        <w:t>kasus</w:t>
      </w:r>
      <w:proofErr w:type="spellEnd"/>
      <w:r w:rsidRPr="00A83AC1">
        <w:rPr>
          <w:rFonts w:ascii="Calibri" w:hAnsi="Calibri" w:cs="Calibri"/>
          <w:color w:val="000000"/>
        </w:rPr>
        <w:t xml:space="preserve"> </w:t>
      </w:r>
      <w:proofErr w:type="spellStart"/>
      <w:r w:rsidRPr="00A83AC1">
        <w:rPr>
          <w:rFonts w:ascii="Calibri" w:hAnsi="Calibri" w:cs="Calibri"/>
          <w:color w:val="000000"/>
        </w:rPr>
        <w:t>karier</w:t>
      </w:r>
      <w:proofErr w:type="spellEnd"/>
      <w:r w:rsidRPr="00A83AC1">
        <w:rPr>
          <w:rFonts w:ascii="Calibri" w:hAnsi="Calibri" w:cs="Calibri"/>
          <w:color w:val="000000"/>
        </w:rPr>
        <w:t xml:space="preserve"> (</w:t>
      </w:r>
      <w:r w:rsidRPr="00A83AC1">
        <w:rPr>
          <w:rFonts w:ascii="Calibri" w:hAnsi="Calibri" w:cs="Calibri"/>
          <w:i/>
          <w:color w:val="000000"/>
        </w:rPr>
        <w:t>carrier</w:t>
      </w:r>
      <w:r w:rsidRPr="00A83AC1">
        <w:rPr>
          <w:rFonts w:ascii="Calibri" w:hAnsi="Calibri" w:cs="Calibri"/>
          <w:color w:val="000000"/>
        </w:rPr>
        <w:t xml:space="preserve">) </w:t>
      </w:r>
      <w:proofErr w:type="spellStart"/>
      <w:r w:rsidRPr="00A83AC1">
        <w:rPr>
          <w:rFonts w:ascii="Calibri" w:hAnsi="Calibri" w:cs="Calibri"/>
          <w:color w:val="000000"/>
        </w:rPr>
        <w:t>atau</w:t>
      </w:r>
      <w:proofErr w:type="spellEnd"/>
      <w:r w:rsidRPr="00A83AC1">
        <w:rPr>
          <w:rFonts w:ascii="Calibri" w:hAnsi="Calibri" w:cs="Calibri"/>
          <w:color w:val="000000"/>
        </w:rPr>
        <w:t xml:space="preserve"> </w:t>
      </w:r>
      <w:proofErr w:type="spellStart"/>
      <w:r w:rsidRPr="00A83AC1">
        <w:rPr>
          <w:rFonts w:ascii="Calibri" w:hAnsi="Calibri" w:cs="Calibri"/>
          <w:i/>
          <w:color w:val="000000"/>
        </w:rPr>
        <w:t>relaps</w:t>
      </w:r>
      <w:proofErr w:type="spellEnd"/>
      <w:r w:rsidRPr="00A83AC1">
        <w:rPr>
          <w:rFonts w:ascii="Calibri" w:hAnsi="Calibri" w:cs="Calibri"/>
          <w:i/>
          <w:color w:val="000000"/>
        </w:rPr>
        <w:t xml:space="preserve"> </w:t>
      </w:r>
      <w:r w:rsidRPr="00A83AC1">
        <w:rPr>
          <w:rFonts w:ascii="Calibri" w:hAnsi="Calibri" w:cs="Calibri"/>
          <w:color w:val="000000"/>
        </w:rPr>
        <w:t xml:space="preserve">dan </w:t>
      </w:r>
      <w:proofErr w:type="spellStart"/>
      <w:r w:rsidRPr="00A83AC1">
        <w:rPr>
          <w:rFonts w:ascii="Calibri" w:hAnsi="Calibri" w:cs="Calibri"/>
          <w:color w:val="000000"/>
        </w:rPr>
        <w:t>resistensi</w:t>
      </w:r>
      <w:proofErr w:type="spellEnd"/>
      <w:r w:rsidRPr="00A83AC1">
        <w:rPr>
          <w:rFonts w:ascii="Calibri" w:hAnsi="Calibri" w:cs="Calibri"/>
          <w:color w:val="000000"/>
        </w:rPr>
        <w:t xml:space="preserve"> </w:t>
      </w:r>
      <w:proofErr w:type="spellStart"/>
      <w:r w:rsidRPr="00A83AC1">
        <w:rPr>
          <w:rFonts w:ascii="Calibri" w:hAnsi="Calibri" w:cs="Calibri"/>
          <w:color w:val="000000"/>
        </w:rPr>
        <w:t>terhadap</w:t>
      </w:r>
      <w:proofErr w:type="spellEnd"/>
      <w:r w:rsidRPr="00A83AC1">
        <w:rPr>
          <w:rFonts w:ascii="Calibri" w:hAnsi="Calibri" w:cs="Calibri"/>
          <w:color w:val="000000"/>
        </w:rPr>
        <w:t xml:space="preserve"> </w:t>
      </w:r>
      <w:proofErr w:type="spellStart"/>
      <w:r w:rsidRPr="00A83AC1">
        <w:rPr>
          <w:rFonts w:ascii="Calibri" w:hAnsi="Calibri" w:cs="Calibri"/>
          <w:color w:val="000000"/>
        </w:rPr>
        <w:t>obat</w:t>
      </w:r>
      <w:proofErr w:type="spellEnd"/>
      <w:r w:rsidRPr="00A83AC1">
        <w:rPr>
          <w:rFonts w:ascii="Calibri" w:hAnsi="Calibri" w:cs="Calibri"/>
          <w:color w:val="000000"/>
        </w:rPr>
        <w:t xml:space="preserve"> – </w:t>
      </w:r>
      <w:proofErr w:type="spellStart"/>
      <w:r w:rsidRPr="00A83AC1">
        <w:rPr>
          <w:rFonts w:ascii="Calibri" w:hAnsi="Calibri" w:cs="Calibri"/>
          <w:color w:val="000000"/>
        </w:rPr>
        <w:t>obat</w:t>
      </w:r>
      <w:proofErr w:type="spellEnd"/>
      <w:r w:rsidRPr="00A83AC1">
        <w:rPr>
          <w:rFonts w:ascii="Calibri" w:hAnsi="Calibri" w:cs="Calibri"/>
          <w:color w:val="000000"/>
        </w:rPr>
        <w:t xml:space="preserve"> yang </w:t>
      </w:r>
      <w:proofErr w:type="spellStart"/>
      <w:r w:rsidRPr="00A83AC1">
        <w:rPr>
          <w:rFonts w:ascii="Calibri" w:hAnsi="Calibri" w:cs="Calibri"/>
          <w:color w:val="000000"/>
        </w:rPr>
        <w:t>dipakai</w:t>
      </w:r>
      <w:proofErr w:type="spellEnd"/>
      <w:r w:rsidRPr="00A83AC1">
        <w:rPr>
          <w:rFonts w:ascii="Calibri" w:hAnsi="Calibri" w:cs="Calibri"/>
          <w:color w:val="000000"/>
        </w:rPr>
        <w:t xml:space="preserve">, </w:t>
      </w:r>
      <w:proofErr w:type="spellStart"/>
      <w:r w:rsidRPr="00A83AC1">
        <w:rPr>
          <w:rFonts w:ascii="Calibri" w:hAnsi="Calibri" w:cs="Calibri"/>
          <w:color w:val="000000"/>
        </w:rPr>
        <w:t>sehingga</w:t>
      </w:r>
      <w:proofErr w:type="spellEnd"/>
      <w:r w:rsidRPr="00A83AC1">
        <w:rPr>
          <w:rFonts w:ascii="Calibri" w:hAnsi="Calibri" w:cs="Calibri"/>
          <w:color w:val="000000"/>
        </w:rPr>
        <w:t xml:space="preserve"> </w:t>
      </w:r>
      <w:proofErr w:type="spellStart"/>
      <w:r w:rsidRPr="00A83AC1">
        <w:rPr>
          <w:rFonts w:ascii="Calibri" w:hAnsi="Calibri" w:cs="Calibri"/>
          <w:color w:val="000000"/>
        </w:rPr>
        <w:t>menyulitkan</w:t>
      </w:r>
      <w:proofErr w:type="spellEnd"/>
      <w:r w:rsidRPr="00A83AC1">
        <w:rPr>
          <w:rFonts w:ascii="Calibri" w:hAnsi="Calibri" w:cs="Calibri"/>
          <w:color w:val="000000"/>
        </w:rPr>
        <w:t xml:space="preserve"> </w:t>
      </w:r>
      <w:proofErr w:type="spellStart"/>
      <w:r w:rsidRPr="00A83AC1">
        <w:rPr>
          <w:rFonts w:ascii="Calibri" w:hAnsi="Calibri" w:cs="Calibri"/>
          <w:color w:val="000000"/>
        </w:rPr>
        <w:t>upaya</w:t>
      </w:r>
      <w:proofErr w:type="spellEnd"/>
      <w:r w:rsidRPr="00A83AC1">
        <w:rPr>
          <w:rFonts w:ascii="Calibri" w:hAnsi="Calibri" w:cs="Calibri"/>
          <w:color w:val="000000"/>
        </w:rPr>
        <w:t xml:space="preserve"> </w:t>
      </w:r>
      <w:proofErr w:type="spellStart"/>
      <w:r w:rsidRPr="00A83AC1">
        <w:rPr>
          <w:rFonts w:ascii="Calibri" w:hAnsi="Calibri" w:cs="Calibri"/>
          <w:color w:val="000000"/>
        </w:rPr>
        <w:t>pengobatan</w:t>
      </w:r>
      <w:proofErr w:type="spellEnd"/>
      <w:r w:rsidRPr="00A83AC1">
        <w:rPr>
          <w:rFonts w:ascii="Calibri" w:hAnsi="Calibri" w:cs="Calibri"/>
          <w:color w:val="000000"/>
        </w:rPr>
        <w:t xml:space="preserve"> dan pencegahan.</w:t>
      </w:r>
      <w:r w:rsidRPr="00A83AC1">
        <w:rPr>
          <w:rFonts w:ascii="Calibri" w:hAnsi="Calibri" w:cs="Calibri"/>
          <w:color w:val="202122"/>
          <w:vertAlign w:val="superscript"/>
        </w:rPr>
        <w:t xml:space="preserve">5 </w:t>
      </w:r>
      <w:r w:rsidRPr="00A83AC1">
        <w:rPr>
          <w:rFonts w:ascii="Calibri" w:hAnsi="Calibri" w:cs="Calibri"/>
          <w:color w:val="000000"/>
        </w:rPr>
        <w:t xml:space="preserve">Pada </w:t>
      </w:r>
      <w:proofErr w:type="spellStart"/>
      <w:r w:rsidRPr="00A83AC1">
        <w:rPr>
          <w:rFonts w:ascii="Calibri" w:hAnsi="Calibri" w:cs="Calibri"/>
          <w:color w:val="000000"/>
        </w:rPr>
        <w:t>tahun</w:t>
      </w:r>
      <w:proofErr w:type="spellEnd"/>
      <w:r w:rsidRPr="00A83AC1">
        <w:rPr>
          <w:rFonts w:ascii="Calibri" w:hAnsi="Calibri" w:cs="Calibri"/>
          <w:color w:val="000000"/>
        </w:rPr>
        <w:t xml:space="preserve"> 2022, </w:t>
      </w:r>
      <w:proofErr w:type="spellStart"/>
      <w:r w:rsidRPr="00A83AC1">
        <w:rPr>
          <w:rFonts w:ascii="Calibri" w:hAnsi="Calibri" w:cs="Calibri"/>
          <w:color w:val="000000"/>
        </w:rPr>
        <w:t>kasus</w:t>
      </w:r>
      <w:proofErr w:type="spellEnd"/>
      <w:r w:rsidRPr="00A83AC1">
        <w:rPr>
          <w:rFonts w:ascii="Calibri" w:hAnsi="Calibri" w:cs="Calibri"/>
          <w:color w:val="000000"/>
        </w:rPr>
        <w:t xml:space="preserve"> Demam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di </w:t>
      </w:r>
      <w:proofErr w:type="spellStart"/>
      <w:r w:rsidRPr="00A83AC1">
        <w:rPr>
          <w:rFonts w:ascii="Calibri" w:hAnsi="Calibri" w:cs="Calibri"/>
          <w:color w:val="000000"/>
        </w:rPr>
        <w:t>Puskesmas</w:t>
      </w:r>
      <w:proofErr w:type="spellEnd"/>
      <w:r w:rsidRPr="00A83AC1">
        <w:rPr>
          <w:rFonts w:ascii="Calibri" w:hAnsi="Calibri" w:cs="Calibri"/>
          <w:color w:val="000000"/>
        </w:rPr>
        <w:t xml:space="preserve"> Rawat </w:t>
      </w:r>
      <w:proofErr w:type="spellStart"/>
      <w:r w:rsidRPr="00A83AC1">
        <w:rPr>
          <w:rFonts w:ascii="Calibri" w:hAnsi="Calibri" w:cs="Calibri"/>
          <w:color w:val="000000"/>
        </w:rPr>
        <w:t>Inap</w:t>
      </w:r>
      <w:proofErr w:type="spellEnd"/>
      <w:r w:rsidRPr="00A83AC1">
        <w:rPr>
          <w:rFonts w:ascii="Calibri" w:hAnsi="Calibri" w:cs="Calibri"/>
          <w:color w:val="000000"/>
        </w:rPr>
        <w:t xml:space="preserve"> </w:t>
      </w:r>
      <w:proofErr w:type="spellStart"/>
      <w:r w:rsidRPr="00A83AC1">
        <w:rPr>
          <w:rFonts w:ascii="Calibri" w:hAnsi="Calibri" w:cs="Calibri"/>
          <w:color w:val="000000"/>
        </w:rPr>
        <w:t>Kedaton</w:t>
      </w:r>
      <w:proofErr w:type="spellEnd"/>
      <w:r w:rsidRPr="00A83AC1">
        <w:rPr>
          <w:rFonts w:ascii="Calibri" w:hAnsi="Calibri" w:cs="Calibri"/>
          <w:color w:val="000000"/>
        </w:rPr>
        <w:t xml:space="preserve"> </w:t>
      </w:r>
      <w:proofErr w:type="spellStart"/>
      <w:r w:rsidRPr="00A83AC1">
        <w:rPr>
          <w:rFonts w:ascii="Calibri" w:hAnsi="Calibri" w:cs="Calibri"/>
          <w:color w:val="000000"/>
        </w:rPr>
        <w:t>menempati</w:t>
      </w:r>
      <w:proofErr w:type="spellEnd"/>
      <w:r w:rsidRPr="00A83AC1">
        <w:rPr>
          <w:rFonts w:ascii="Calibri" w:hAnsi="Calibri" w:cs="Calibri"/>
          <w:color w:val="000000"/>
        </w:rPr>
        <w:t xml:space="preserve"> </w:t>
      </w:r>
      <w:proofErr w:type="spellStart"/>
      <w:r w:rsidRPr="00A83AC1">
        <w:rPr>
          <w:rFonts w:ascii="Calibri" w:hAnsi="Calibri" w:cs="Calibri"/>
          <w:color w:val="000000"/>
        </w:rPr>
        <w:t>posisi</w:t>
      </w:r>
      <w:proofErr w:type="spellEnd"/>
      <w:r w:rsidRPr="00A83AC1">
        <w:rPr>
          <w:rFonts w:ascii="Calibri" w:hAnsi="Calibri" w:cs="Calibri"/>
          <w:color w:val="000000"/>
        </w:rPr>
        <w:t xml:space="preserve"> </w:t>
      </w:r>
      <w:proofErr w:type="spellStart"/>
      <w:r w:rsidRPr="00A83AC1">
        <w:rPr>
          <w:rFonts w:ascii="Calibri" w:hAnsi="Calibri" w:cs="Calibri"/>
          <w:color w:val="000000"/>
        </w:rPr>
        <w:t>ke</w:t>
      </w:r>
      <w:proofErr w:type="spellEnd"/>
      <w:r w:rsidRPr="00A83AC1">
        <w:rPr>
          <w:rFonts w:ascii="Calibri" w:hAnsi="Calibri" w:cs="Calibri"/>
          <w:color w:val="000000"/>
        </w:rPr>
        <w:t xml:space="preserve"> 3 di 10 </w:t>
      </w:r>
      <w:proofErr w:type="spellStart"/>
      <w:r w:rsidRPr="00A83AC1">
        <w:rPr>
          <w:rFonts w:ascii="Calibri" w:hAnsi="Calibri" w:cs="Calibri"/>
          <w:color w:val="000000"/>
        </w:rPr>
        <w:t>penyakit</w:t>
      </w:r>
      <w:proofErr w:type="spellEnd"/>
      <w:r w:rsidRPr="00A83AC1">
        <w:rPr>
          <w:rFonts w:ascii="Calibri" w:hAnsi="Calibri" w:cs="Calibri"/>
          <w:color w:val="000000"/>
        </w:rPr>
        <w:t xml:space="preserve"> </w:t>
      </w:r>
      <w:proofErr w:type="spellStart"/>
      <w:r w:rsidRPr="00A83AC1">
        <w:rPr>
          <w:rFonts w:ascii="Calibri" w:hAnsi="Calibri" w:cs="Calibri"/>
          <w:color w:val="000000"/>
        </w:rPr>
        <w:t>terbanyak</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w:t>
      </w:r>
      <w:proofErr w:type="spellStart"/>
      <w:r w:rsidRPr="00A83AC1">
        <w:rPr>
          <w:rFonts w:ascii="Calibri" w:hAnsi="Calibri" w:cs="Calibri"/>
          <w:color w:val="000000"/>
        </w:rPr>
        <w:t>jumlah</w:t>
      </w:r>
      <w:proofErr w:type="spellEnd"/>
      <w:r w:rsidRPr="00A83AC1">
        <w:rPr>
          <w:rFonts w:ascii="Calibri" w:hAnsi="Calibri" w:cs="Calibri"/>
          <w:color w:val="000000"/>
        </w:rPr>
        <w:t xml:space="preserve"> </w:t>
      </w:r>
      <w:proofErr w:type="spellStart"/>
      <w:r w:rsidRPr="00A83AC1">
        <w:rPr>
          <w:rFonts w:ascii="Calibri" w:hAnsi="Calibri" w:cs="Calibri"/>
          <w:color w:val="000000"/>
        </w:rPr>
        <w:t>kasus</w:t>
      </w:r>
      <w:proofErr w:type="spellEnd"/>
      <w:r w:rsidRPr="00A83AC1">
        <w:rPr>
          <w:rFonts w:ascii="Calibri" w:hAnsi="Calibri" w:cs="Calibri"/>
          <w:color w:val="000000"/>
        </w:rPr>
        <w:t xml:space="preserve"> </w:t>
      </w:r>
      <w:proofErr w:type="spellStart"/>
      <w:r w:rsidRPr="00A83AC1">
        <w:rPr>
          <w:rFonts w:ascii="Calibri" w:hAnsi="Calibri" w:cs="Calibri"/>
          <w:color w:val="000000"/>
        </w:rPr>
        <w:t>sebesar</w:t>
      </w:r>
      <w:proofErr w:type="spellEnd"/>
      <w:r w:rsidRPr="00A83AC1">
        <w:rPr>
          <w:rFonts w:ascii="Calibri" w:hAnsi="Calibri" w:cs="Calibri"/>
          <w:color w:val="000000"/>
        </w:rPr>
        <w:t xml:space="preserve"> 939 </w:t>
      </w:r>
      <w:proofErr w:type="spellStart"/>
      <w:r w:rsidRPr="00A83AC1">
        <w:rPr>
          <w:rFonts w:ascii="Calibri" w:hAnsi="Calibri" w:cs="Calibri"/>
          <w:color w:val="000000"/>
        </w:rPr>
        <w:t>kasus</w:t>
      </w:r>
      <w:proofErr w:type="spellEnd"/>
      <w:r w:rsidRPr="00A83AC1">
        <w:rPr>
          <w:rFonts w:ascii="Calibri" w:hAnsi="Calibri" w:cs="Calibri"/>
          <w:color w:val="000000"/>
        </w:rPr>
        <w:t>.</w:t>
      </w:r>
    </w:p>
    <w:p w14:paraId="0A717B1D" w14:textId="77777777" w:rsidR="00A32B78" w:rsidRPr="00A83AC1" w:rsidRDefault="00A32B78" w:rsidP="00A32B78">
      <w:pPr>
        <w:widowControl w:val="0"/>
        <w:pBdr>
          <w:top w:val="nil"/>
          <w:left w:val="nil"/>
          <w:bottom w:val="nil"/>
          <w:right w:val="nil"/>
          <w:between w:val="nil"/>
        </w:pBdr>
        <w:spacing w:line="276" w:lineRule="auto"/>
        <w:ind w:right="64" w:firstLine="720"/>
        <w:jc w:val="both"/>
        <w:rPr>
          <w:rFonts w:ascii="Calibri" w:hAnsi="Calibri" w:cs="Calibri"/>
          <w:color w:val="202122"/>
        </w:rPr>
      </w:pPr>
      <w:r w:rsidRPr="00A83AC1">
        <w:rPr>
          <w:rFonts w:ascii="Calibri" w:hAnsi="Calibri" w:cs="Calibri"/>
          <w:color w:val="000000"/>
        </w:rPr>
        <w:t xml:space="preserve">Salah </w:t>
      </w:r>
      <w:proofErr w:type="spellStart"/>
      <w:r w:rsidRPr="00A83AC1">
        <w:rPr>
          <w:rFonts w:ascii="Calibri" w:hAnsi="Calibri" w:cs="Calibri"/>
          <w:color w:val="000000"/>
        </w:rPr>
        <w:t>satu</w:t>
      </w:r>
      <w:proofErr w:type="spellEnd"/>
      <w:r w:rsidRPr="00A83AC1">
        <w:rPr>
          <w:rFonts w:ascii="Calibri" w:hAnsi="Calibri" w:cs="Calibri"/>
          <w:color w:val="000000"/>
        </w:rPr>
        <w:t xml:space="preserve"> </w:t>
      </w:r>
      <w:proofErr w:type="spellStart"/>
      <w:r w:rsidRPr="00A83AC1">
        <w:rPr>
          <w:rFonts w:ascii="Calibri" w:hAnsi="Calibri" w:cs="Calibri"/>
          <w:color w:val="000000"/>
        </w:rPr>
        <w:t>faktor</w:t>
      </w:r>
      <w:proofErr w:type="spellEnd"/>
      <w:r w:rsidRPr="00A83AC1">
        <w:rPr>
          <w:rFonts w:ascii="Calibri" w:hAnsi="Calibri" w:cs="Calibri"/>
          <w:color w:val="000000"/>
        </w:rPr>
        <w:t xml:space="preserve"> </w:t>
      </w:r>
      <w:proofErr w:type="spellStart"/>
      <w:r w:rsidRPr="00A83AC1">
        <w:rPr>
          <w:rFonts w:ascii="Calibri" w:hAnsi="Calibri" w:cs="Calibri"/>
          <w:color w:val="000000"/>
        </w:rPr>
        <w:t>timbulnya</w:t>
      </w:r>
      <w:proofErr w:type="spellEnd"/>
      <w:r w:rsidRPr="00A83AC1">
        <w:rPr>
          <w:rFonts w:ascii="Calibri" w:hAnsi="Calibri" w:cs="Calibri"/>
          <w:color w:val="000000"/>
        </w:rPr>
        <w:t xml:space="preserve"> </w:t>
      </w:r>
      <w:proofErr w:type="spellStart"/>
      <w:r w:rsidRPr="00A83AC1">
        <w:rPr>
          <w:rFonts w:ascii="Calibri" w:hAnsi="Calibri" w:cs="Calibri"/>
          <w:color w:val="000000"/>
        </w:rPr>
        <w:t>penyakit</w:t>
      </w:r>
      <w:proofErr w:type="spellEnd"/>
      <w:r w:rsidRPr="00A83AC1">
        <w:rPr>
          <w:rFonts w:ascii="Calibri" w:hAnsi="Calibri" w:cs="Calibri"/>
          <w:color w:val="000000"/>
        </w:rPr>
        <w:t xml:space="preserve"> </w:t>
      </w:r>
      <w:proofErr w:type="spellStart"/>
      <w:r w:rsidRPr="00A83AC1">
        <w:rPr>
          <w:rFonts w:ascii="Calibri" w:hAnsi="Calibri" w:cs="Calibri"/>
          <w:color w:val="000000"/>
        </w:rPr>
        <w:t>ini</w:t>
      </w:r>
      <w:proofErr w:type="spellEnd"/>
      <w:r w:rsidRPr="00A83AC1">
        <w:rPr>
          <w:rFonts w:ascii="Calibri" w:hAnsi="Calibri" w:cs="Calibri"/>
          <w:color w:val="000000"/>
        </w:rPr>
        <w:t xml:space="preserve"> </w:t>
      </w:r>
      <w:proofErr w:type="spellStart"/>
      <w:r w:rsidRPr="00A83AC1">
        <w:rPr>
          <w:rFonts w:ascii="Calibri" w:hAnsi="Calibri" w:cs="Calibri"/>
          <w:color w:val="000000"/>
        </w:rPr>
        <w:t>adalah</w:t>
      </w:r>
      <w:proofErr w:type="spellEnd"/>
      <w:r w:rsidRPr="00A83AC1">
        <w:rPr>
          <w:rFonts w:ascii="Calibri" w:hAnsi="Calibri" w:cs="Calibri"/>
          <w:color w:val="000000"/>
        </w:rPr>
        <w:t xml:space="preserve"> </w:t>
      </w:r>
      <w:proofErr w:type="spellStart"/>
      <w:r w:rsidRPr="00A83AC1">
        <w:rPr>
          <w:rFonts w:ascii="Calibri" w:hAnsi="Calibri" w:cs="Calibri"/>
          <w:color w:val="000000"/>
        </w:rPr>
        <w:t>kebersihan</w:t>
      </w:r>
      <w:proofErr w:type="spellEnd"/>
      <w:r w:rsidRPr="00A83AC1">
        <w:rPr>
          <w:rFonts w:ascii="Calibri" w:hAnsi="Calibri" w:cs="Calibri"/>
          <w:color w:val="000000"/>
        </w:rPr>
        <w:t xml:space="preserve"> </w:t>
      </w:r>
      <w:proofErr w:type="spellStart"/>
      <w:r w:rsidRPr="00A83AC1">
        <w:rPr>
          <w:rFonts w:ascii="Calibri" w:hAnsi="Calibri" w:cs="Calibri"/>
          <w:color w:val="000000"/>
        </w:rPr>
        <w:t>makanan</w:t>
      </w:r>
      <w:proofErr w:type="spellEnd"/>
      <w:r w:rsidRPr="00A83AC1">
        <w:rPr>
          <w:rFonts w:ascii="Calibri" w:hAnsi="Calibri" w:cs="Calibri"/>
          <w:color w:val="000000"/>
        </w:rPr>
        <w:t xml:space="preserve"> yang </w:t>
      </w:r>
      <w:proofErr w:type="spellStart"/>
      <w:r w:rsidRPr="00A83AC1">
        <w:rPr>
          <w:rFonts w:ascii="Calibri" w:hAnsi="Calibri" w:cs="Calibri"/>
          <w:color w:val="000000"/>
        </w:rPr>
        <w:t>buruk</w:t>
      </w:r>
      <w:proofErr w:type="spellEnd"/>
      <w:r w:rsidRPr="00A83AC1">
        <w:rPr>
          <w:rFonts w:ascii="Calibri" w:hAnsi="Calibri" w:cs="Calibri"/>
          <w:color w:val="000000"/>
        </w:rPr>
        <w:t xml:space="preserve">.  </w:t>
      </w:r>
      <w:proofErr w:type="spellStart"/>
      <w:r w:rsidRPr="00A83AC1">
        <w:rPr>
          <w:rFonts w:ascii="Calibri" w:hAnsi="Calibri" w:cs="Calibri"/>
          <w:color w:val="000000"/>
        </w:rPr>
        <w:t>Tingginya</w:t>
      </w:r>
      <w:proofErr w:type="spellEnd"/>
      <w:r w:rsidRPr="00A83AC1">
        <w:rPr>
          <w:rFonts w:ascii="Calibri" w:hAnsi="Calibri" w:cs="Calibri"/>
          <w:color w:val="000000"/>
        </w:rPr>
        <w:t xml:space="preserve"> </w:t>
      </w:r>
      <w:proofErr w:type="spellStart"/>
      <w:r w:rsidRPr="00A83AC1">
        <w:rPr>
          <w:rFonts w:ascii="Calibri" w:hAnsi="Calibri" w:cs="Calibri"/>
          <w:color w:val="000000"/>
        </w:rPr>
        <w:t>insiden</w:t>
      </w:r>
      <w:proofErr w:type="spellEnd"/>
      <w:r w:rsidRPr="00A83AC1">
        <w:rPr>
          <w:rFonts w:ascii="Calibri" w:hAnsi="Calibri" w:cs="Calibri"/>
          <w:color w:val="000000"/>
        </w:rPr>
        <w:t xml:space="preserve"> Demam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di Indonesia </w:t>
      </w:r>
      <w:proofErr w:type="spellStart"/>
      <w:r w:rsidRPr="00A83AC1">
        <w:rPr>
          <w:rFonts w:ascii="Calibri" w:hAnsi="Calibri" w:cs="Calibri"/>
          <w:color w:val="000000"/>
        </w:rPr>
        <w:t>berhubungan</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w:t>
      </w:r>
      <w:r w:rsidRPr="00A83AC1">
        <w:rPr>
          <w:rFonts w:ascii="Calibri" w:hAnsi="Calibri" w:cs="Calibri"/>
          <w:i/>
          <w:color w:val="000000"/>
        </w:rPr>
        <w:t xml:space="preserve">personal hygiene </w:t>
      </w:r>
      <w:r w:rsidRPr="00A83AC1">
        <w:rPr>
          <w:rFonts w:ascii="Calibri" w:hAnsi="Calibri" w:cs="Calibri"/>
          <w:color w:val="000000"/>
        </w:rPr>
        <w:t xml:space="preserve">dan </w:t>
      </w:r>
      <w:proofErr w:type="spellStart"/>
      <w:r w:rsidRPr="00A83AC1">
        <w:rPr>
          <w:rFonts w:ascii="Calibri" w:hAnsi="Calibri" w:cs="Calibri"/>
          <w:color w:val="000000"/>
        </w:rPr>
        <w:t>sanitasi</w:t>
      </w:r>
      <w:proofErr w:type="spellEnd"/>
      <w:r w:rsidRPr="00A83AC1">
        <w:rPr>
          <w:rFonts w:ascii="Calibri" w:hAnsi="Calibri" w:cs="Calibri"/>
          <w:color w:val="000000"/>
        </w:rPr>
        <w:t xml:space="preserve"> </w:t>
      </w:r>
      <w:proofErr w:type="spellStart"/>
      <w:r w:rsidRPr="00A83AC1">
        <w:rPr>
          <w:rFonts w:ascii="Calibri" w:hAnsi="Calibri" w:cs="Calibri"/>
          <w:color w:val="000000"/>
        </w:rPr>
        <w:t>lingkungan</w:t>
      </w:r>
      <w:proofErr w:type="spellEnd"/>
      <w:r w:rsidRPr="00A83AC1">
        <w:rPr>
          <w:rFonts w:ascii="Calibri" w:hAnsi="Calibri" w:cs="Calibri"/>
          <w:color w:val="000000"/>
        </w:rPr>
        <w:t xml:space="preserve"> yang </w:t>
      </w:r>
      <w:proofErr w:type="spellStart"/>
      <w:r w:rsidRPr="00A83AC1">
        <w:rPr>
          <w:rFonts w:ascii="Calibri" w:hAnsi="Calibri" w:cs="Calibri"/>
          <w:color w:val="000000"/>
        </w:rPr>
        <w:t>buruk</w:t>
      </w:r>
      <w:proofErr w:type="spellEnd"/>
      <w:r w:rsidRPr="00A83AC1">
        <w:rPr>
          <w:rFonts w:ascii="Calibri" w:hAnsi="Calibri" w:cs="Calibri"/>
          <w:color w:val="000000"/>
        </w:rPr>
        <w:t xml:space="preserve">. </w:t>
      </w:r>
      <w:proofErr w:type="spellStart"/>
      <w:r w:rsidRPr="00A83AC1">
        <w:rPr>
          <w:rFonts w:ascii="Calibri" w:hAnsi="Calibri" w:cs="Calibri"/>
          <w:color w:val="000000"/>
        </w:rPr>
        <w:t>Kurangnya</w:t>
      </w:r>
      <w:proofErr w:type="spellEnd"/>
      <w:r w:rsidRPr="00A83AC1">
        <w:rPr>
          <w:rFonts w:ascii="Calibri" w:hAnsi="Calibri" w:cs="Calibri"/>
          <w:color w:val="000000"/>
        </w:rPr>
        <w:t xml:space="preserve"> </w:t>
      </w:r>
      <w:proofErr w:type="spellStart"/>
      <w:r w:rsidRPr="00A83AC1">
        <w:rPr>
          <w:rFonts w:ascii="Calibri" w:hAnsi="Calibri" w:cs="Calibri"/>
          <w:color w:val="000000"/>
        </w:rPr>
        <w:t>kesadaran</w:t>
      </w:r>
      <w:proofErr w:type="spellEnd"/>
      <w:r w:rsidRPr="00A83AC1">
        <w:rPr>
          <w:rFonts w:ascii="Calibri" w:hAnsi="Calibri" w:cs="Calibri"/>
          <w:color w:val="000000"/>
        </w:rPr>
        <w:t xml:space="preserve"> </w:t>
      </w:r>
      <w:proofErr w:type="spellStart"/>
      <w:r w:rsidRPr="00A83AC1">
        <w:rPr>
          <w:rFonts w:ascii="Calibri" w:hAnsi="Calibri" w:cs="Calibri"/>
          <w:color w:val="000000"/>
        </w:rPr>
        <w:t>masyarakat</w:t>
      </w:r>
      <w:proofErr w:type="spellEnd"/>
      <w:r w:rsidRPr="00A83AC1">
        <w:rPr>
          <w:rFonts w:ascii="Calibri" w:hAnsi="Calibri" w:cs="Calibri"/>
          <w:color w:val="000000"/>
        </w:rPr>
        <w:t xml:space="preserve"> </w:t>
      </w:r>
      <w:proofErr w:type="spellStart"/>
      <w:r w:rsidRPr="00A83AC1">
        <w:rPr>
          <w:rFonts w:ascii="Calibri" w:hAnsi="Calibri" w:cs="Calibri"/>
          <w:color w:val="000000"/>
        </w:rPr>
        <w:t>mengenai</w:t>
      </w:r>
      <w:proofErr w:type="spellEnd"/>
      <w:r w:rsidRPr="00A83AC1">
        <w:rPr>
          <w:rFonts w:ascii="Calibri" w:hAnsi="Calibri" w:cs="Calibri"/>
          <w:color w:val="000000"/>
        </w:rPr>
        <w:t xml:space="preserve"> </w:t>
      </w:r>
      <w:proofErr w:type="spellStart"/>
      <w:r w:rsidRPr="00A83AC1">
        <w:rPr>
          <w:rFonts w:ascii="Calibri" w:hAnsi="Calibri" w:cs="Calibri"/>
          <w:color w:val="000000"/>
        </w:rPr>
        <w:t>perilaku</w:t>
      </w:r>
      <w:proofErr w:type="spellEnd"/>
      <w:r w:rsidRPr="00A83AC1">
        <w:rPr>
          <w:rFonts w:ascii="Calibri" w:hAnsi="Calibri" w:cs="Calibri"/>
          <w:color w:val="000000"/>
        </w:rPr>
        <w:t xml:space="preserve"> </w:t>
      </w:r>
      <w:proofErr w:type="spellStart"/>
      <w:r w:rsidRPr="00A83AC1">
        <w:rPr>
          <w:rFonts w:ascii="Calibri" w:hAnsi="Calibri" w:cs="Calibri"/>
          <w:color w:val="000000"/>
        </w:rPr>
        <w:t>hidup</w:t>
      </w:r>
      <w:proofErr w:type="spellEnd"/>
      <w:r w:rsidRPr="00A83AC1">
        <w:rPr>
          <w:rFonts w:ascii="Calibri" w:hAnsi="Calibri" w:cs="Calibri"/>
          <w:color w:val="000000"/>
        </w:rPr>
        <w:t xml:space="preserve"> </w:t>
      </w:r>
      <w:proofErr w:type="spellStart"/>
      <w:r w:rsidRPr="00A83AC1">
        <w:rPr>
          <w:rFonts w:ascii="Calibri" w:hAnsi="Calibri" w:cs="Calibri"/>
          <w:color w:val="000000"/>
        </w:rPr>
        <w:t>bersih</w:t>
      </w:r>
      <w:proofErr w:type="spellEnd"/>
      <w:r w:rsidRPr="00A83AC1">
        <w:rPr>
          <w:rFonts w:ascii="Calibri" w:hAnsi="Calibri" w:cs="Calibri"/>
          <w:color w:val="000000"/>
        </w:rPr>
        <w:t xml:space="preserve"> dan </w:t>
      </w:r>
      <w:proofErr w:type="spellStart"/>
      <w:r w:rsidRPr="00A83AC1">
        <w:rPr>
          <w:rFonts w:ascii="Calibri" w:hAnsi="Calibri" w:cs="Calibri"/>
          <w:color w:val="000000"/>
        </w:rPr>
        <w:t>sehat</w:t>
      </w:r>
      <w:proofErr w:type="spellEnd"/>
      <w:r w:rsidRPr="00A83AC1">
        <w:rPr>
          <w:rFonts w:ascii="Calibri" w:hAnsi="Calibri" w:cs="Calibri"/>
          <w:color w:val="000000"/>
        </w:rPr>
        <w:t xml:space="preserve"> </w:t>
      </w:r>
      <w:proofErr w:type="spellStart"/>
      <w:r w:rsidRPr="00A83AC1">
        <w:rPr>
          <w:rFonts w:ascii="Calibri" w:hAnsi="Calibri" w:cs="Calibri"/>
          <w:color w:val="000000"/>
        </w:rPr>
        <w:t>akan</w:t>
      </w:r>
      <w:proofErr w:type="spellEnd"/>
      <w:r w:rsidRPr="00A83AC1">
        <w:rPr>
          <w:rFonts w:ascii="Calibri" w:hAnsi="Calibri" w:cs="Calibri"/>
          <w:color w:val="000000"/>
        </w:rPr>
        <w:t xml:space="preserve"> </w:t>
      </w:r>
      <w:proofErr w:type="spellStart"/>
      <w:r w:rsidRPr="00A83AC1">
        <w:rPr>
          <w:rFonts w:ascii="Calibri" w:hAnsi="Calibri" w:cs="Calibri"/>
          <w:color w:val="000000"/>
        </w:rPr>
        <w:t>mempengaruhi</w:t>
      </w:r>
      <w:proofErr w:type="spellEnd"/>
      <w:r w:rsidRPr="00A83AC1">
        <w:rPr>
          <w:rFonts w:ascii="Calibri" w:hAnsi="Calibri" w:cs="Calibri"/>
          <w:color w:val="000000"/>
        </w:rPr>
        <w:t xml:space="preserve"> </w:t>
      </w:r>
      <w:proofErr w:type="spellStart"/>
      <w:r w:rsidRPr="00A83AC1">
        <w:rPr>
          <w:rFonts w:ascii="Calibri" w:hAnsi="Calibri" w:cs="Calibri"/>
          <w:color w:val="000000"/>
        </w:rPr>
        <w:t>tingkat</w:t>
      </w:r>
      <w:proofErr w:type="spellEnd"/>
      <w:r w:rsidRPr="00A83AC1">
        <w:rPr>
          <w:rFonts w:ascii="Calibri" w:hAnsi="Calibri" w:cs="Calibri"/>
          <w:color w:val="000000"/>
        </w:rPr>
        <w:t xml:space="preserve"> </w:t>
      </w:r>
      <w:r w:rsidRPr="00A83AC1">
        <w:rPr>
          <w:rFonts w:ascii="Calibri" w:hAnsi="Calibri" w:cs="Calibri"/>
          <w:i/>
          <w:color w:val="000000"/>
        </w:rPr>
        <w:t xml:space="preserve">personal hygiene </w:t>
      </w:r>
      <w:r w:rsidRPr="00A83AC1">
        <w:rPr>
          <w:rFonts w:ascii="Calibri" w:hAnsi="Calibri" w:cs="Calibri"/>
          <w:color w:val="000000"/>
        </w:rPr>
        <w:t xml:space="preserve">dan </w:t>
      </w:r>
      <w:proofErr w:type="spellStart"/>
      <w:r w:rsidRPr="00A83AC1">
        <w:rPr>
          <w:rFonts w:ascii="Calibri" w:hAnsi="Calibri" w:cs="Calibri"/>
          <w:color w:val="000000"/>
        </w:rPr>
        <w:t>kebersihan</w:t>
      </w:r>
      <w:proofErr w:type="spellEnd"/>
      <w:r w:rsidRPr="00A83AC1">
        <w:rPr>
          <w:rFonts w:ascii="Calibri" w:hAnsi="Calibri" w:cs="Calibri"/>
          <w:color w:val="000000"/>
        </w:rPr>
        <w:t xml:space="preserve"> </w:t>
      </w:r>
      <w:proofErr w:type="spellStart"/>
      <w:r w:rsidRPr="00A83AC1">
        <w:rPr>
          <w:rFonts w:ascii="Calibri" w:hAnsi="Calibri" w:cs="Calibri"/>
          <w:color w:val="000000"/>
        </w:rPr>
        <w:t>lingkungan</w:t>
      </w:r>
      <w:proofErr w:type="spellEnd"/>
      <w:r w:rsidRPr="00A83AC1">
        <w:rPr>
          <w:rFonts w:ascii="Calibri" w:hAnsi="Calibri" w:cs="Calibri"/>
          <w:color w:val="000000"/>
        </w:rPr>
        <w:t xml:space="preserve"> </w:t>
      </w:r>
      <w:proofErr w:type="spellStart"/>
      <w:r w:rsidRPr="00A83AC1">
        <w:rPr>
          <w:rFonts w:ascii="Calibri" w:hAnsi="Calibri" w:cs="Calibri"/>
          <w:color w:val="000000"/>
        </w:rPr>
        <w:t>sehingga</w:t>
      </w:r>
      <w:proofErr w:type="spellEnd"/>
      <w:r w:rsidRPr="00A83AC1">
        <w:rPr>
          <w:rFonts w:ascii="Calibri" w:hAnsi="Calibri" w:cs="Calibri"/>
          <w:color w:val="000000"/>
        </w:rPr>
        <w:t xml:space="preserve"> </w:t>
      </w:r>
      <w:proofErr w:type="spellStart"/>
      <w:r w:rsidRPr="00A83AC1">
        <w:rPr>
          <w:rFonts w:ascii="Calibri" w:hAnsi="Calibri" w:cs="Calibri"/>
          <w:color w:val="000000"/>
        </w:rPr>
        <w:t>menjadi</w:t>
      </w:r>
      <w:proofErr w:type="spellEnd"/>
      <w:r w:rsidRPr="00A83AC1">
        <w:rPr>
          <w:rFonts w:ascii="Calibri" w:hAnsi="Calibri" w:cs="Calibri"/>
          <w:color w:val="000000"/>
        </w:rPr>
        <w:t xml:space="preserve"> </w:t>
      </w:r>
      <w:proofErr w:type="spellStart"/>
      <w:r w:rsidRPr="00A83AC1">
        <w:rPr>
          <w:rFonts w:ascii="Calibri" w:hAnsi="Calibri" w:cs="Calibri"/>
          <w:color w:val="000000"/>
        </w:rPr>
        <w:t>penyebab</w:t>
      </w:r>
      <w:proofErr w:type="spellEnd"/>
      <w:r w:rsidRPr="00A83AC1">
        <w:rPr>
          <w:rFonts w:ascii="Calibri" w:hAnsi="Calibri" w:cs="Calibri"/>
          <w:color w:val="000000"/>
        </w:rPr>
        <w:t xml:space="preserve"> </w:t>
      </w:r>
      <w:proofErr w:type="spellStart"/>
      <w:r w:rsidRPr="00A83AC1">
        <w:rPr>
          <w:rFonts w:ascii="Calibri" w:hAnsi="Calibri" w:cs="Calibri"/>
          <w:color w:val="000000"/>
        </w:rPr>
        <w:t>insiden</w:t>
      </w:r>
      <w:proofErr w:type="spellEnd"/>
      <w:r w:rsidRPr="00A83AC1">
        <w:rPr>
          <w:rFonts w:ascii="Calibri" w:hAnsi="Calibri" w:cs="Calibri"/>
          <w:color w:val="000000"/>
        </w:rPr>
        <w:t xml:space="preserve"> </w:t>
      </w:r>
      <w:proofErr w:type="spellStart"/>
      <w:r w:rsidRPr="00A83AC1">
        <w:rPr>
          <w:rFonts w:ascii="Calibri" w:hAnsi="Calibri" w:cs="Calibri"/>
          <w:color w:val="000000"/>
        </w:rPr>
        <w:t>demam</w:t>
      </w:r>
      <w:proofErr w:type="spellEnd"/>
      <w:r w:rsidRPr="00A83AC1">
        <w:rPr>
          <w:rFonts w:ascii="Calibri" w:hAnsi="Calibri" w:cs="Calibri"/>
          <w:color w:val="000000"/>
        </w:rPr>
        <w:t xml:space="preserve"> tifoid.</w:t>
      </w:r>
      <w:r w:rsidRPr="00A83AC1">
        <w:rPr>
          <w:rFonts w:ascii="Calibri" w:hAnsi="Calibri" w:cs="Calibri"/>
          <w:color w:val="202122"/>
          <w:vertAlign w:val="superscript"/>
        </w:rPr>
        <w:t>4</w:t>
      </w:r>
    </w:p>
    <w:p w14:paraId="1E67CE67" w14:textId="5EDAC982" w:rsidR="00A32B78" w:rsidRPr="00A83AC1" w:rsidRDefault="00A32B78" w:rsidP="00A32B78">
      <w:pPr>
        <w:widowControl w:val="0"/>
        <w:pBdr>
          <w:top w:val="nil"/>
          <w:left w:val="nil"/>
          <w:bottom w:val="nil"/>
          <w:right w:val="nil"/>
          <w:between w:val="nil"/>
        </w:pBdr>
        <w:spacing w:after="240" w:line="276" w:lineRule="auto"/>
        <w:ind w:right="58" w:firstLine="720"/>
        <w:jc w:val="both"/>
        <w:rPr>
          <w:rFonts w:ascii="Calibri" w:hAnsi="Calibri" w:cs="Calibri"/>
          <w:color w:val="202122"/>
        </w:rPr>
      </w:pPr>
      <w:proofErr w:type="spellStart"/>
      <w:r w:rsidRPr="00A83AC1">
        <w:rPr>
          <w:rFonts w:ascii="Calibri" w:hAnsi="Calibri" w:cs="Calibri"/>
          <w:color w:val="000000"/>
        </w:rPr>
        <w:t>Dibutuhkan</w:t>
      </w:r>
      <w:proofErr w:type="spellEnd"/>
      <w:r w:rsidRPr="00A83AC1">
        <w:rPr>
          <w:rFonts w:ascii="Calibri" w:hAnsi="Calibri" w:cs="Calibri"/>
          <w:color w:val="000000"/>
        </w:rPr>
        <w:t xml:space="preserve"> </w:t>
      </w:r>
      <w:proofErr w:type="spellStart"/>
      <w:r w:rsidRPr="00A83AC1">
        <w:rPr>
          <w:rFonts w:ascii="Calibri" w:hAnsi="Calibri" w:cs="Calibri"/>
          <w:color w:val="000000"/>
        </w:rPr>
        <w:t>penatalaksanaan</w:t>
      </w:r>
      <w:proofErr w:type="spellEnd"/>
      <w:r w:rsidRPr="00A83AC1">
        <w:rPr>
          <w:rFonts w:ascii="Calibri" w:hAnsi="Calibri" w:cs="Calibri"/>
          <w:color w:val="000000"/>
        </w:rPr>
        <w:t xml:space="preserve"> </w:t>
      </w:r>
      <w:proofErr w:type="spellStart"/>
      <w:r w:rsidRPr="00A83AC1">
        <w:rPr>
          <w:rFonts w:ascii="Calibri" w:hAnsi="Calibri" w:cs="Calibri"/>
          <w:color w:val="000000"/>
        </w:rPr>
        <w:t>secara</w:t>
      </w:r>
      <w:proofErr w:type="spellEnd"/>
      <w:r w:rsidRPr="00A83AC1">
        <w:rPr>
          <w:rFonts w:ascii="Calibri" w:hAnsi="Calibri" w:cs="Calibri"/>
          <w:color w:val="000000"/>
        </w:rPr>
        <w:t xml:space="preserve"> </w:t>
      </w:r>
      <w:proofErr w:type="spellStart"/>
      <w:r w:rsidRPr="00A83AC1">
        <w:rPr>
          <w:rFonts w:ascii="Calibri" w:hAnsi="Calibri" w:cs="Calibri"/>
          <w:color w:val="000000"/>
        </w:rPr>
        <w:t>holistik</w:t>
      </w:r>
      <w:proofErr w:type="spellEnd"/>
      <w:r w:rsidRPr="00A83AC1">
        <w:rPr>
          <w:rFonts w:ascii="Calibri" w:hAnsi="Calibri" w:cs="Calibri"/>
          <w:color w:val="000000"/>
        </w:rPr>
        <w:t xml:space="preserve"> pada </w:t>
      </w:r>
      <w:proofErr w:type="spellStart"/>
      <w:r w:rsidRPr="00A83AC1">
        <w:rPr>
          <w:rFonts w:ascii="Calibri" w:hAnsi="Calibri" w:cs="Calibri"/>
          <w:color w:val="000000"/>
        </w:rPr>
        <w:t>kasus</w:t>
      </w:r>
      <w:proofErr w:type="spellEnd"/>
      <w:r w:rsidRPr="00A83AC1">
        <w:rPr>
          <w:rFonts w:ascii="Calibri" w:hAnsi="Calibri" w:cs="Calibri"/>
          <w:color w:val="000000"/>
        </w:rPr>
        <w:t xml:space="preserve"> </w:t>
      </w:r>
      <w:proofErr w:type="spellStart"/>
      <w:r w:rsidRPr="00A83AC1">
        <w:rPr>
          <w:rFonts w:ascii="Calibri" w:hAnsi="Calibri" w:cs="Calibri"/>
          <w:color w:val="000000"/>
        </w:rPr>
        <w:t>ini</w:t>
      </w:r>
      <w:proofErr w:type="spellEnd"/>
      <w:r w:rsidRPr="00A83AC1">
        <w:rPr>
          <w:rFonts w:ascii="Calibri" w:hAnsi="Calibri" w:cs="Calibri"/>
          <w:color w:val="000000"/>
        </w:rPr>
        <w:t xml:space="preserve"> yang </w:t>
      </w:r>
      <w:proofErr w:type="spellStart"/>
      <w:r w:rsidRPr="00A83AC1">
        <w:rPr>
          <w:rFonts w:ascii="Calibri" w:hAnsi="Calibri" w:cs="Calibri"/>
          <w:color w:val="000000"/>
        </w:rPr>
        <w:t>bertujuan</w:t>
      </w:r>
      <w:proofErr w:type="spellEnd"/>
      <w:r w:rsidRPr="00A83AC1">
        <w:rPr>
          <w:rFonts w:ascii="Calibri" w:hAnsi="Calibri" w:cs="Calibri"/>
          <w:color w:val="000000"/>
        </w:rPr>
        <w:t xml:space="preserve"> </w:t>
      </w:r>
      <w:proofErr w:type="spellStart"/>
      <w:r w:rsidRPr="00A83AC1">
        <w:rPr>
          <w:rFonts w:ascii="Calibri" w:hAnsi="Calibri" w:cs="Calibri"/>
          <w:color w:val="000000"/>
        </w:rPr>
        <w:t>untuk</w:t>
      </w:r>
      <w:proofErr w:type="spellEnd"/>
      <w:r w:rsidRPr="00A83AC1">
        <w:rPr>
          <w:rFonts w:ascii="Calibri" w:hAnsi="Calibri" w:cs="Calibri"/>
          <w:color w:val="000000"/>
        </w:rPr>
        <w:t xml:space="preserve"> </w:t>
      </w:r>
      <w:proofErr w:type="spellStart"/>
      <w:r w:rsidRPr="00A83AC1">
        <w:rPr>
          <w:rFonts w:ascii="Calibri" w:hAnsi="Calibri" w:cs="Calibri"/>
          <w:color w:val="000000"/>
        </w:rPr>
        <w:t>mengidentifikasi</w:t>
      </w:r>
      <w:proofErr w:type="spellEnd"/>
      <w:r w:rsidRPr="00A83AC1">
        <w:rPr>
          <w:rFonts w:ascii="Calibri" w:hAnsi="Calibri" w:cs="Calibri"/>
          <w:color w:val="000000"/>
        </w:rPr>
        <w:t xml:space="preserve"> </w:t>
      </w:r>
      <w:proofErr w:type="spellStart"/>
      <w:r w:rsidRPr="00A83AC1">
        <w:rPr>
          <w:rFonts w:ascii="Calibri" w:hAnsi="Calibri" w:cs="Calibri"/>
          <w:color w:val="000000"/>
        </w:rPr>
        <w:t>masalah</w:t>
      </w:r>
      <w:proofErr w:type="spellEnd"/>
      <w:r w:rsidRPr="00A83AC1">
        <w:rPr>
          <w:rFonts w:ascii="Calibri" w:hAnsi="Calibri" w:cs="Calibri"/>
          <w:color w:val="000000"/>
        </w:rPr>
        <w:t xml:space="preserve"> </w:t>
      </w:r>
      <w:proofErr w:type="spellStart"/>
      <w:r w:rsidRPr="00A83AC1">
        <w:rPr>
          <w:rFonts w:ascii="Calibri" w:hAnsi="Calibri" w:cs="Calibri"/>
          <w:color w:val="000000"/>
        </w:rPr>
        <w:t>klinis</w:t>
      </w:r>
      <w:proofErr w:type="spellEnd"/>
      <w:r w:rsidRPr="00A83AC1">
        <w:rPr>
          <w:rFonts w:ascii="Calibri" w:hAnsi="Calibri" w:cs="Calibri"/>
          <w:color w:val="000000"/>
        </w:rPr>
        <w:t xml:space="preserve"> pada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dan </w:t>
      </w:r>
      <w:proofErr w:type="spellStart"/>
      <w:r w:rsidRPr="00A83AC1">
        <w:rPr>
          <w:rFonts w:ascii="Calibri" w:hAnsi="Calibri" w:cs="Calibri"/>
          <w:color w:val="000000"/>
        </w:rPr>
        <w:t>masalah</w:t>
      </w:r>
      <w:proofErr w:type="spellEnd"/>
      <w:r w:rsidRPr="00A83AC1">
        <w:rPr>
          <w:rFonts w:ascii="Calibri" w:hAnsi="Calibri" w:cs="Calibri"/>
          <w:color w:val="000000"/>
        </w:rPr>
        <w:t xml:space="preserve"> </w:t>
      </w:r>
      <w:proofErr w:type="spellStart"/>
      <w:r w:rsidRPr="00A83AC1">
        <w:rPr>
          <w:rFonts w:ascii="Calibri" w:hAnsi="Calibri" w:cs="Calibri"/>
          <w:color w:val="000000"/>
        </w:rPr>
        <w:t>fungsi</w:t>
      </w:r>
      <w:proofErr w:type="spellEnd"/>
      <w:r w:rsidRPr="00A83AC1">
        <w:rPr>
          <w:rFonts w:ascii="Calibri" w:hAnsi="Calibri" w:cs="Calibri"/>
          <w:color w:val="000000"/>
        </w:rPr>
        <w:t xml:space="preserve"> </w:t>
      </w:r>
      <w:proofErr w:type="spellStart"/>
      <w:r w:rsidRPr="00A83AC1">
        <w:rPr>
          <w:rFonts w:ascii="Calibri" w:hAnsi="Calibri" w:cs="Calibri"/>
          <w:color w:val="000000"/>
        </w:rPr>
        <w:t>keluarga</w:t>
      </w:r>
      <w:proofErr w:type="spellEnd"/>
      <w:r w:rsidRPr="00A83AC1">
        <w:rPr>
          <w:rFonts w:ascii="Calibri" w:hAnsi="Calibri" w:cs="Calibri"/>
          <w:color w:val="000000"/>
        </w:rPr>
        <w:t xml:space="preserve">, </w:t>
      </w:r>
      <w:proofErr w:type="spellStart"/>
      <w:r w:rsidRPr="00A83AC1">
        <w:rPr>
          <w:rFonts w:ascii="Calibri" w:hAnsi="Calibri" w:cs="Calibri"/>
          <w:color w:val="000000"/>
        </w:rPr>
        <w:t>melakukan</w:t>
      </w:r>
      <w:proofErr w:type="spellEnd"/>
      <w:r w:rsidRPr="00A83AC1">
        <w:rPr>
          <w:rFonts w:ascii="Calibri" w:hAnsi="Calibri" w:cs="Calibri"/>
          <w:color w:val="000000"/>
        </w:rPr>
        <w:t xml:space="preserve"> </w:t>
      </w:r>
      <w:proofErr w:type="spellStart"/>
      <w:r w:rsidRPr="00A83AC1">
        <w:rPr>
          <w:rFonts w:ascii="Calibri" w:hAnsi="Calibri" w:cs="Calibri"/>
          <w:color w:val="000000"/>
        </w:rPr>
        <w:t>intervensi</w:t>
      </w:r>
      <w:proofErr w:type="spellEnd"/>
      <w:r w:rsidRPr="00A83AC1">
        <w:rPr>
          <w:rFonts w:ascii="Calibri" w:hAnsi="Calibri" w:cs="Calibri"/>
          <w:color w:val="000000"/>
        </w:rPr>
        <w:t xml:space="preserve">, </w:t>
      </w:r>
      <w:proofErr w:type="spellStart"/>
      <w:r w:rsidRPr="00A83AC1">
        <w:rPr>
          <w:rFonts w:ascii="Calibri" w:hAnsi="Calibri" w:cs="Calibri"/>
          <w:color w:val="000000"/>
        </w:rPr>
        <w:t>serta</w:t>
      </w:r>
      <w:proofErr w:type="spellEnd"/>
      <w:r w:rsidRPr="00A83AC1">
        <w:rPr>
          <w:rFonts w:ascii="Calibri" w:hAnsi="Calibri" w:cs="Calibri"/>
          <w:color w:val="000000"/>
        </w:rPr>
        <w:t xml:space="preserve"> </w:t>
      </w:r>
      <w:proofErr w:type="spellStart"/>
      <w:r w:rsidRPr="00A83AC1">
        <w:rPr>
          <w:rFonts w:ascii="Calibri" w:hAnsi="Calibri" w:cs="Calibri"/>
          <w:color w:val="000000"/>
        </w:rPr>
        <w:t>evaluasi</w:t>
      </w:r>
      <w:proofErr w:type="spellEnd"/>
      <w:r w:rsidRPr="00A83AC1">
        <w:rPr>
          <w:rFonts w:ascii="Calibri" w:hAnsi="Calibri" w:cs="Calibri"/>
          <w:color w:val="000000"/>
        </w:rPr>
        <w:t xml:space="preserve"> </w:t>
      </w:r>
      <w:proofErr w:type="spellStart"/>
      <w:r w:rsidRPr="00A83AC1">
        <w:rPr>
          <w:rFonts w:ascii="Calibri" w:hAnsi="Calibri" w:cs="Calibri"/>
          <w:color w:val="000000"/>
        </w:rPr>
        <w:t>hasil</w:t>
      </w:r>
      <w:proofErr w:type="spellEnd"/>
      <w:r w:rsidRPr="00A83AC1">
        <w:rPr>
          <w:rFonts w:ascii="Calibri" w:hAnsi="Calibri" w:cs="Calibri"/>
          <w:color w:val="000000"/>
        </w:rPr>
        <w:t xml:space="preserve"> </w:t>
      </w:r>
      <w:proofErr w:type="spellStart"/>
      <w:r w:rsidRPr="00A83AC1">
        <w:rPr>
          <w:rFonts w:ascii="Calibri" w:hAnsi="Calibri" w:cs="Calibri"/>
          <w:color w:val="000000"/>
        </w:rPr>
        <w:t>intervensi</w:t>
      </w:r>
      <w:proofErr w:type="spellEnd"/>
      <w:r w:rsidRPr="00A83AC1">
        <w:rPr>
          <w:rFonts w:ascii="Calibri" w:hAnsi="Calibri" w:cs="Calibri"/>
          <w:color w:val="000000"/>
        </w:rPr>
        <w:t xml:space="preserve">. </w:t>
      </w:r>
      <w:proofErr w:type="spellStart"/>
      <w:r w:rsidRPr="00A83AC1">
        <w:rPr>
          <w:rFonts w:ascii="Calibri" w:hAnsi="Calibri" w:cs="Calibri"/>
          <w:color w:val="000000"/>
        </w:rPr>
        <w:t>Intervensi</w:t>
      </w:r>
      <w:proofErr w:type="spellEnd"/>
      <w:r w:rsidRPr="00A83AC1">
        <w:rPr>
          <w:rFonts w:ascii="Calibri" w:hAnsi="Calibri" w:cs="Calibri"/>
          <w:color w:val="000000"/>
        </w:rPr>
        <w:t xml:space="preserve"> </w:t>
      </w:r>
      <w:proofErr w:type="spellStart"/>
      <w:r w:rsidRPr="00A83AC1">
        <w:rPr>
          <w:rFonts w:ascii="Calibri" w:hAnsi="Calibri" w:cs="Calibri"/>
          <w:color w:val="000000"/>
        </w:rPr>
        <w:t>ini</w:t>
      </w:r>
      <w:proofErr w:type="spellEnd"/>
      <w:r w:rsidRPr="00A83AC1">
        <w:rPr>
          <w:rFonts w:ascii="Calibri" w:hAnsi="Calibri" w:cs="Calibri"/>
          <w:color w:val="000000"/>
        </w:rPr>
        <w:t xml:space="preserve"> </w:t>
      </w:r>
      <w:proofErr w:type="spellStart"/>
      <w:r w:rsidRPr="00A83AC1">
        <w:rPr>
          <w:rFonts w:ascii="Calibri" w:hAnsi="Calibri" w:cs="Calibri"/>
          <w:color w:val="000000"/>
        </w:rPr>
        <w:t>diharapkan</w:t>
      </w:r>
      <w:proofErr w:type="spellEnd"/>
      <w:r w:rsidRPr="00A83AC1">
        <w:rPr>
          <w:rFonts w:ascii="Calibri" w:hAnsi="Calibri" w:cs="Calibri"/>
          <w:color w:val="000000"/>
        </w:rPr>
        <w:t xml:space="preserve"> </w:t>
      </w:r>
      <w:proofErr w:type="spellStart"/>
      <w:r w:rsidRPr="00A83AC1">
        <w:rPr>
          <w:rFonts w:ascii="Calibri" w:hAnsi="Calibri" w:cs="Calibri"/>
          <w:color w:val="000000"/>
        </w:rPr>
        <w:t>dapat</w:t>
      </w:r>
      <w:proofErr w:type="spellEnd"/>
      <w:r w:rsidRPr="00A83AC1">
        <w:rPr>
          <w:rFonts w:ascii="Calibri" w:hAnsi="Calibri" w:cs="Calibri"/>
          <w:color w:val="000000"/>
        </w:rPr>
        <w:t xml:space="preserve"> </w:t>
      </w:r>
      <w:proofErr w:type="spellStart"/>
      <w:r w:rsidRPr="00A83AC1">
        <w:rPr>
          <w:rFonts w:ascii="Calibri" w:hAnsi="Calibri" w:cs="Calibri"/>
          <w:color w:val="000000"/>
        </w:rPr>
        <w:t>menyelesaikan</w:t>
      </w:r>
      <w:proofErr w:type="spellEnd"/>
      <w:r w:rsidRPr="00A83AC1">
        <w:rPr>
          <w:rFonts w:ascii="Calibri" w:hAnsi="Calibri" w:cs="Calibri"/>
          <w:color w:val="000000"/>
        </w:rPr>
        <w:t xml:space="preserve"> </w:t>
      </w:r>
      <w:proofErr w:type="spellStart"/>
      <w:r w:rsidRPr="00A83AC1">
        <w:rPr>
          <w:rFonts w:ascii="Calibri" w:hAnsi="Calibri" w:cs="Calibri"/>
          <w:color w:val="000000"/>
        </w:rPr>
        <w:t>masalah</w:t>
      </w:r>
      <w:proofErr w:type="spellEnd"/>
      <w:r w:rsidRPr="00A83AC1">
        <w:rPr>
          <w:rFonts w:ascii="Calibri" w:hAnsi="Calibri" w:cs="Calibri"/>
          <w:color w:val="000000"/>
        </w:rPr>
        <w:t xml:space="preserve"> </w:t>
      </w:r>
      <w:proofErr w:type="spellStart"/>
      <w:r w:rsidRPr="00A83AC1">
        <w:rPr>
          <w:rFonts w:ascii="Calibri" w:hAnsi="Calibri" w:cs="Calibri"/>
          <w:color w:val="000000"/>
        </w:rPr>
        <w:t>klinis</w:t>
      </w:r>
      <w:proofErr w:type="spellEnd"/>
      <w:r w:rsidRPr="00A83AC1">
        <w:rPr>
          <w:rFonts w:ascii="Calibri" w:hAnsi="Calibri" w:cs="Calibri"/>
          <w:color w:val="000000"/>
        </w:rPr>
        <w:t xml:space="preserve"> pada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dan </w:t>
      </w:r>
      <w:proofErr w:type="spellStart"/>
      <w:r w:rsidRPr="00A83AC1">
        <w:rPr>
          <w:rFonts w:ascii="Calibri" w:hAnsi="Calibri" w:cs="Calibri"/>
          <w:color w:val="000000"/>
        </w:rPr>
        <w:t>keluarga</w:t>
      </w:r>
      <w:proofErr w:type="spellEnd"/>
      <w:r w:rsidRPr="00A83AC1">
        <w:rPr>
          <w:rFonts w:ascii="Calibri" w:hAnsi="Calibri" w:cs="Calibri"/>
          <w:color w:val="000000"/>
        </w:rPr>
        <w:t xml:space="preserve">, </w:t>
      </w:r>
      <w:proofErr w:type="spellStart"/>
      <w:r w:rsidRPr="00A83AC1">
        <w:rPr>
          <w:rFonts w:ascii="Calibri" w:hAnsi="Calibri" w:cs="Calibri"/>
          <w:color w:val="000000"/>
        </w:rPr>
        <w:t>mengubah</w:t>
      </w:r>
      <w:proofErr w:type="spellEnd"/>
      <w:r w:rsidRPr="00A83AC1">
        <w:rPr>
          <w:rFonts w:ascii="Calibri" w:hAnsi="Calibri" w:cs="Calibri"/>
          <w:color w:val="000000"/>
        </w:rPr>
        <w:t xml:space="preserve"> </w:t>
      </w:r>
      <w:proofErr w:type="spellStart"/>
      <w:r w:rsidRPr="00A83AC1">
        <w:rPr>
          <w:rFonts w:ascii="Calibri" w:hAnsi="Calibri" w:cs="Calibri"/>
          <w:color w:val="000000"/>
        </w:rPr>
        <w:t>perilaku</w:t>
      </w:r>
      <w:proofErr w:type="spellEnd"/>
      <w:r w:rsidRPr="00A83AC1">
        <w:rPr>
          <w:rFonts w:ascii="Calibri" w:hAnsi="Calibri" w:cs="Calibri"/>
          <w:color w:val="000000"/>
        </w:rPr>
        <w:t xml:space="preserve"> </w:t>
      </w:r>
      <w:proofErr w:type="spellStart"/>
      <w:r w:rsidRPr="00A83AC1">
        <w:rPr>
          <w:rFonts w:ascii="Calibri" w:hAnsi="Calibri" w:cs="Calibri"/>
          <w:color w:val="000000"/>
        </w:rPr>
        <w:t>kesehatan</w:t>
      </w:r>
      <w:proofErr w:type="spellEnd"/>
      <w:r w:rsidRPr="00A83AC1">
        <w:rPr>
          <w:rFonts w:ascii="Calibri" w:hAnsi="Calibri" w:cs="Calibri"/>
          <w:color w:val="000000"/>
        </w:rPr>
        <w:t xml:space="preserve"> </w:t>
      </w:r>
      <w:proofErr w:type="spellStart"/>
      <w:r w:rsidRPr="00A83AC1">
        <w:rPr>
          <w:rFonts w:ascii="Calibri" w:hAnsi="Calibri" w:cs="Calibri"/>
          <w:color w:val="000000"/>
        </w:rPr>
        <w:t>keluarga</w:t>
      </w:r>
      <w:proofErr w:type="spellEnd"/>
      <w:r w:rsidRPr="00A83AC1">
        <w:rPr>
          <w:rFonts w:ascii="Calibri" w:hAnsi="Calibri" w:cs="Calibri"/>
          <w:color w:val="000000"/>
        </w:rPr>
        <w:t xml:space="preserve"> dan </w:t>
      </w:r>
      <w:proofErr w:type="spellStart"/>
      <w:r w:rsidRPr="00A83AC1">
        <w:rPr>
          <w:rFonts w:ascii="Calibri" w:hAnsi="Calibri" w:cs="Calibri"/>
          <w:color w:val="000000"/>
        </w:rPr>
        <w:t>partisipasi</w:t>
      </w:r>
      <w:proofErr w:type="spellEnd"/>
      <w:r w:rsidRPr="00A83AC1">
        <w:rPr>
          <w:rFonts w:ascii="Calibri" w:hAnsi="Calibri" w:cs="Calibri"/>
          <w:color w:val="000000"/>
        </w:rPr>
        <w:t xml:space="preserve"> </w:t>
      </w:r>
      <w:proofErr w:type="spellStart"/>
      <w:r w:rsidRPr="00A83AC1">
        <w:rPr>
          <w:rFonts w:ascii="Calibri" w:hAnsi="Calibri" w:cs="Calibri"/>
          <w:color w:val="000000"/>
        </w:rPr>
        <w:t>dalam</w:t>
      </w:r>
      <w:proofErr w:type="spellEnd"/>
      <w:r w:rsidRPr="00A83AC1">
        <w:rPr>
          <w:rFonts w:ascii="Calibri" w:hAnsi="Calibri" w:cs="Calibri"/>
          <w:color w:val="000000"/>
        </w:rPr>
        <w:t xml:space="preserve"> </w:t>
      </w:r>
      <w:proofErr w:type="spellStart"/>
      <w:r w:rsidRPr="00A83AC1">
        <w:rPr>
          <w:rFonts w:ascii="Calibri" w:hAnsi="Calibri" w:cs="Calibri"/>
          <w:color w:val="000000"/>
        </w:rPr>
        <w:t>mengatasi</w:t>
      </w:r>
      <w:proofErr w:type="spellEnd"/>
      <w:r w:rsidRPr="00A83AC1">
        <w:rPr>
          <w:rFonts w:ascii="Calibri" w:hAnsi="Calibri" w:cs="Calibri"/>
          <w:color w:val="000000"/>
        </w:rPr>
        <w:t xml:space="preserve"> </w:t>
      </w:r>
      <w:proofErr w:type="spellStart"/>
      <w:r w:rsidRPr="00A83AC1">
        <w:rPr>
          <w:rFonts w:ascii="Calibri" w:hAnsi="Calibri" w:cs="Calibri"/>
          <w:color w:val="000000"/>
        </w:rPr>
        <w:t>masalah</w:t>
      </w:r>
      <w:proofErr w:type="spellEnd"/>
      <w:r w:rsidRPr="00A83AC1">
        <w:rPr>
          <w:rFonts w:ascii="Calibri" w:hAnsi="Calibri" w:cs="Calibri"/>
          <w:color w:val="000000"/>
        </w:rPr>
        <w:t xml:space="preserve"> </w:t>
      </w:r>
      <w:proofErr w:type="spellStart"/>
      <w:r w:rsidRPr="00A83AC1">
        <w:rPr>
          <w:rFonts w:ascii="Calibri" w:hAnsi="Calibri" w:cs="Calibri"/>
          <w:color w:val="000000"/>
        </w:rPr>
        <w:t>kesehatan</w:t>
      </w:r>
      <w:proofErr w:type="spellEnd"/>
      <w:r w:rsidRPr="00A83AC1">
        <w:rPr>
          <w:rFonts w:ascii="Calibri" w:hAnsi="Calibri" w:cs="Calibri"/>
          <w:color w:val="000000"/>
        </w:rPr>
        <w:t>.</w:t>
      </w:r>
    </w:p>
    <w:p w14:paraId="0F660EDA" w14:textId="77777777" w:rsidR="00A32B78" w:rsidRPr="00A83AC1" w:rsidRDefault="00A32B78" w:rsidP="00A32B78">
      <w:pPr>
        <w:pStyle w:val="Default"/>
        <w:spacing w:line="276" w:lineRule="auto"/>
        <w:jc w:val="both"/>
        <w:rPr>
          <w:rFonts w:ascii="Calibri" w:hAnsi="Calibri" w:cs="Calibri"/>
          <w:b/>
          <w:bCs/>
          <w:color w:val="auto"/>
          <w:sz w:val="22"/>
          <w:szCs w:val="22"/>
        </w:rPr>
      </w:pPr>
      <w:r w:rsidRPr="00A83AC1">
        <w:rPr>
          <w:rFonts w:ascii="Calibri" w:hAnsi="Calibri" w:cs="Calibri"/>
          <w:b/>
          <w:bCs/>
          <w:color w:val="auto"/>
          <w:sz w:val="22"/>
          <w:szCs w:val="22"/>
        </w:rPr>
        <w:t xml:space="preserve">TUJUAN PENULISAN </w:t>
      </w:r>
    </w:p>
    <w:p w14:paraId="4CAD7E5C" w14:textId="02CD1F8B" w:rsidR="00A32B78" w:rsidRPr="00A83AC1" w:rsidRDefault="00A32B78" w:rsidP="00A32B78">
      <w:pPr>
        <w:pStyle w:val="Default"/>
        <w:spacing w:after="240" w:line="276" w:lineRule="auto"/>
        <w:ind w:firstLine="720"/>
        <w:jc w:val="both"/>
        <w:rPr>
          <w:rFonts w:ascii="Calibri" w:hAnsi="Calibri" w:cs="Calibri"/>
          <w:b/>
          <w:bCs/>
          <w:color w:val="auto"/>
          <w:sz w:val="22"/>
          <w:szCs w:val="22"/>
        </w:rPr>
      </w:pPr>
      <w:r w:rsidRPr="00A83AC1">
        <w:rPr>
          <w:rFonts w:ascii="Calibri" w:hAnsi="Calibri" w:cs="Calibri"/>
          <w:sz w:val="22"/>
          <w:szCs w:val="22"/>
        </w:rPr>
        <w:t xml:space="preserve">Menerapkan pelayanan dokter keluarga  secara komprehensif dan holistik dengan  mengidentifikasi faktor risiko, masalah  klinis, serta penatalaksanaan pasien  berbasis </w:t>
      </w:r>
      <w:proofErr w:type="spellStart"/>
      <w:r w:rsidRPr="00A83AC1">
        <w:rPr>
          <w:rFonts w:ascii="Calibri" w:hAnsi="Calibri" w:cs="Calibri"/>
          <w:i/>
          <w:sz w:val="22"/>
          <w:szCs w:val="22"/>
        </w:rPr>
        <w:t>evidence</w:t>
      </w:r>
      <w:proofErr w:type="spellEnd"/>
      <w:r w:rsidRPr="00A83AC1">
        <w:rPr>
          <w:rFonts w:ascii="Calibri" w:hAnsi="Calibri" w:cs="Calibri"/>
          <w:i/>
          <w:sz w:val="22"/>
          <w:szCs w:val="22"/>
        </w:rPr>
        <w:t xml:space="preserve"> </w:t>
      </w:r>
      <w:proofErr w:type="spellStart"/>
      <w:r w:rsidRPr="00A83AC1">
        <w:rPr>
          <w:rFonts w:ascii="Calibri" w:hAnsi="Calibri" w:cs="Calibri"/>
          <w:i/>
          <w:sz w:val="22"/>
          <w:szCs w:val="22"/>
        </w:rPr>
        <w:t>based</w:t>
      </w:r>
      <w:proofErr w:type="spellEnd"/>
      <w:r w:rsidRPr="00A83AC1">
        <w:rPr>
          <w:rFonts w:ascii="Calibri" w:hAnsi="Calibri" w:cs="Calibri"/>
          <w:i/>
          <w:sz w:val="22"/>
          <w:szCs w:val="22"/>
        </w:rPr>
        <w:t xml:space="preserve"> </w:t>
      </w:r>
      <w:proofErr w:type="spellStart"/>
      <w:r w:rsidRPr="00A83AC1">
        <w:rPr>
          <w:rFonts w:ascii="Calibri" w:hAnsi="Calibri" w:cs="Calibri"/>
          <w:i/>
          <w:sz w:val="22"/>
          <w:szCs w:val="22"/>
        </w:rPr>
        <w:t>medicine</w:t>
      </w:r>
      <w:proofErr w:type="spellEnd"/>
      <w:r w:rsidRPr="00A83AC1">
        <w:rPr>
          <w:rFonts w:ascii="Calibri" w:hAnsi="Calibri" w:cs="Calibri"/>
          <w:i/>
          <w:sz w:val="22"/>
          <w:szCs w:val="22"/>
        </w:rPr>
        <w:t xml:space="preserve"> </w:t>
      </w:r>
      <w:r w:rsidRPr="00A83AC1">
        <w:rPr>
          <w:rFonts w:ascii="Calibri" w:hAnsi="Calibri" w:cs="Calibri"/>
          <w:sz w:val="22"/>
          <w:szCs w:val="22"/>
        </w:rPr>
        <w:t xml:space="preserve">dengan  strategi yang bersifat </w:t>
      </w:r>
      <w:proofErr w:type="spellStart"/>
      <w:r w:rsidRPr="00A83AC1">
        <w:rPr>
          <w:rFonts w:ascii="Calibri" w:hAnsi="Calibri" w:cs="Calibri"/>
          <w:i/>
          <w:sz w:val="22"/>
          <w:szCs w:val="22"/>
        </w:rPr>
        <w:t>patient</w:t>
      </w:r>
      <w:proofErr w:type="spellEnd"/>
      <w:r w:rsidRPr="00A83AC1">
        <w:rPr>
          <w:rFonts w:ascii="Calibri" w:hAnsi="Calibri" w:cs="Calibri"/>
          <w:i/>
          <w:sz w:val="22"/>
          <w:szCs w:val="22"/>
        </w:rPr>
        <w:t xml:space="preserve"> </w:t>
      </w:r>
      <w:proofErr w:type="spellStart"/>
      <w:r w:rsidRPr="00A83AC1">
        <w:rPr>
          <w:rFonts w:ascii="Calibri" w:hAnsi="Calibri" w:cs="Calibri"/>
          <w:i/>
          <w:sz w:val="22"/>
          <w:szCs w:val="22"/>
        </w:rPr>
        <w:t>centered</w:t>
      </w:r>
      <w:proofErr w:type="spellEnd"/>
      <w:r w:rsidRPr="00A83AC1">
        <w:rPr>
          <w:rFonts w:ascii="Calibri" w:hAnsi="Calibri" w:cs="Calibri"/>
          <w:i/>
          <w:sz w:val="22"/>
          <w:szCs w:val="22"/>
        </w:rPr>
        <w:t xml:space="preserve">,  </w:t>
      </w:r>
      <w:proofErr w:type="spellStart"/>
      <w:r w:rsidRPr="00A83AC1">
        <w:rPr>
          <w:rFonts w:ascii="Calibri" w:hAnsi="Calibri" w:cs="Calibri"/>
          <w:i/>
          <w:sz w:val="22"/>
          <w:szCs w:val="22"/>
        </w:rPr>
        <w:t>family</w:t>
      </w:r>
      <w:proofErr w:type="spellEnd"/>
      <w:r w:rsidRPr="00A83AC1">
        <w:rPr>
          <w:rFonts w:ascii="Calibri" w:hAnsi="Calibri" w:cs="Calibri"/>
          <w:i/>
          <w:sz w:val="22"/>
          <w:szCs w:val="22"/>
        </w:rPr>
        <w:t xml:space="preserve"> </w:t>
      </w:r>
      <w:proofErr w:type="spellStart"/>
      <w:r w:rsidRPr="00A83AC1">
        <w:rPr>
          <w:rFonts w:ascii="Calibri" w:hAnsi="Calibri" w:cs="Calibri"/>
          <w:i/>
          <w:sz w:val="22"/>
          <w:szCs w:val="22"/>
        </w:rPr>
        <w:t>approach</w:t>
      </w:r>
      <w:proofErr w:type="spellEnd"/>
      <w:r w:rsidRPr="00A83AC1">
        <w:rPr>
          <w:rFonts w:ascii="Calibri" w:hAnsi="Calibri" w:cs="Calibri"/>
          <w:i/>
          <w:sz w:val="22"/>
          <w:szCs w:val="22"/>
        </w:rPr>
        <w:t xml:space="preserve"> </w:t>
      </w:r>
      <w:r w:rsidRPr="00A83AC1">
        <w:rPr>
          <w:rFonts w:ascii="Calibri" w:hAnsi="Calibri" w:cs="Calibri"/>
          <w:sz w:val="22"/>
          <w:szCs w:val="22"/>
        </w:rPr>
        <w:t xml:space="preserve">dan </w:t>
      </w:r>
      <w:proofErr w:type="spellStart"/>
      <w:r w:rsidRPr="00A83AC1">
        <w:rPr>
          <w:rFonts w:ascii="Calibri" w:hAnsi="Calibri" w:cs="Calibri"/>
          <w:i/>
          <w:sz w:val="22"/>
          <w:szCs w:val="22"/>
        </w:rPr>
        <w:t>community</w:t>
      </w:r>
      <w:proofErr w:type="spellEnd"/>
      <w:r w:rsidRPr="00A83AC1">
        <w:rPr>
          <w:rFonts w:ascii="Calibri" w:hAnsi="Calibri" w:cs="Calibri"/>
          <w:i/>
          <w:sz w:val="22"/>
          <w:szCs w:val="22"/>
        </w:rPr>
        <w:t xml:space="preserve"> </w:t>
      </w:r>
      <w:proofErr w:type="spellStart"/>
      <w:r w:rsidRPr="00A83AC1">
        <w:rPr>
          <w:rFonts w:ascii="Calibri" w:hAnsi="Calibri" w:cs="Calibri"/>
          <w:i/>
          <w:sz w:val="22"/>
          <w:szCs w:val="22"/>
        </w:rPr>
        <w:t>oriented</w:t>
      </w:r>
      <w:proofErr w:type="spellEnd"/>
      <w:r w:rsidRPr="00A83AC1">
        <w:rPr>
          <w:rFonts w:ascii="Calibri" w:hAnsi="Calibri" w:cs="Calibri"/>
          <w:i/>
          <w:sz w:val="22"/>
          <w:szCs w:val="22"/>
        </w:rPr>
        <w:t xml:space="preserve">. </w:t>
      </w:r>
    </w:p>
    <w:p w14:paraId="74B4CB7B" w14:textId="503E5845" w:rsidR="00A32B78" w:rsidRPr="00A83AC1" w:rsidRDefault="00A32B78" w:rsidP="00A32B78">
      <w:pPr>
        <w:pStyle w:val="Default"/>
        <w:spacing w:after="160" w:line="276" w:lineRule="auto"/>
        <w:jc w:val="both"/>
        <w:rPr>
          <w:rFonts w:ascii="Calibri" w:hAnsi="Calibri" w:cs="Calibri"/>
          <w:b/>
          <w:bCs/>
          <w:color w:val="auto"/>
          <w:sz w:val="22"/>
          <w:szCs w:val="22"/>
          <w:lang w:val="en-US"/>
        </w:rPr>
      </w:pPr>
      <w:r w:rsidRPr="00A83AC1">
        <w:rPr>
          <w:rFonts w:ascii="Calibri" w:hAnsi="Calibri" w:cs="Calibri"/>
          <w:b/>
          <w:bCs/>
          <w:color w:val="auto"/>
          <w:sz w:val="22"/>
          <w:szCs w:val="22"/>
          <w:lang w:val="en-US"/>
        </w:rPr>
        <w:t>METODE</w:t>
      </w:r>
    </w:p>
    <w:p w14:paraId="56EF23C5" w14:textId="77777777" w:rsidR="00A32B78" w:rsidRPr="00A83AC1" w:rsidRDefault="00A32B78" w:rsidP="00A32B78">
      <w:pPr>
        <w:pStyle w:val="Default"/>
        <w:spacing w:after="24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lastRenderedPageBreak/>
        <w:t>Analisis studi ini merupakan laporan  kasus. Data primer diperoleh melalui anamnesis (</w:t>
      </w:r>
      <w:proofErr w:type="spellStart"/>
      <w:r w:rsidRPr="00A83AC1">
        <w:rPr>
          <w:rFonts w:ascii="Calibri" w:eastAsia="Times New Roman" w:hAnsi="Calibri" w:cs="Calibri"/>
          <w:i/>
          <w:sz w:val="22"/>
          <w:szCs w:val="22"/>
        </w:rPr>
        <w:t>autoanamnesis</w:t>
      </w:r>
      <w:proofErr w:type="spellEnd"/>
      <w:r w:rsidRPr="00A83AC1">
        <w:rPr>
          <w:rFonts w:ascii="Calibri" w:eastAsia="Times New Roman" w:hAnsi="Calibri" w:cs="Calibri"/>
          <w:sz w:val="22"/>
          <w:szCs w:val="22"/>
        </w:rPr>
        <w:t>),</w:t>
      </w:r>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rPr>
        <w:t>pemerik</w:t>
      </w:r>
      <w:proofErr w:type="spellEnd"/>
      <w:r w:rsidRPr="00A83AC1">
        <w:rPr>
          <w:rFonts w:ascii="Calibri" w:eastAsia="Times New Roman" w:hAnsi="Calibri" w:cs="Calibri"/>
          <w:sz w:val="22"/>
          <w:szCs w:val="22"/>
          <w:lang w:val="en-US"/>
        </w:rPr>
        <w:t>-</w:t>
      </w:r>
      <w:proofErr w:type="spellStart"/>
      <w:r w:rsidRPr="00A83AC1">
        <w:rPr>
          <w:rFonts w:ascii="Calibri" w:eastAsia="Times New Roman" w:hAnsi="Calibri" w:cs="Calibri"/>
          <w:sz w:val="22"/>
          <w:szCs w:val="22"/>
        </w:rPr>
        <w:t>saan</w:t>
      </w:r>
      <w:proofErr w:type="spellEnd"/>
      <w:r w:rsidRPr="00A83AC1">
        <w:rPr>
          <w:rFonts w:ascii="Calibri" w:eastAsia="Times New Roman" w:hAnsi="Calibri" w:cs="Calibri"/>
          <w:sz w:val="22"/>
          <w:szCs w:val="22"/>
        </w:rPr>
        <w:t xml:space="preserve">  fisik, pemeriksaan penunjang dan  </w:t>
      </w:r>
      <w:proofErr w:type="spellStart"/>
      <w:r w:rsidRPr="00A83AC1">
        <w:rPr>
          <w:rFonts w:ascii="Calibri" w:eastAsia="Times New Roman" w:hAnsi="Calibri" w:cs="Calibri"/>
          <w:sz w:val="22"/>
          <w:szCs w:val="22"/>
        </w:rPr>
        <w:t>kunjugan</w:t>
      </w:r>
      <w:proofErr w:type="spellEnd"/>
      <w:r w:rsidRPr="00A83AC1">
        <w:rPr>
          <w:rFonts w:ascii="Calibri" w:eastAsia="Times New Roman" w:hAnsi="Calibri" w:cs="Calibri"/>
          <w:sz w:val="22"/>
          <w:szCs w:val="22"/>
        </w:rPr>
        <w:t xml:space="preserve"> rumah. Penilaian dilakukan berdasarkan diagnosis holistik awal,  proses, dan akhir studi secara kuantitatif  dan kualitatif. </w:t>
      </w:r>
    </w:p>
    <w:p w14:paraId="23D8DBCA" w14:textId="77777777" w:rsidR="00A32B78" w:rsidRPr="00A83AC1" w:rsidRDefault="00A32B78" w:rsidP="00A32B78">
      <w:pPr>
        <w:pStyle w:val="Default"/>
        <w:spacing w:after="160" w:line="276" w:lineRule="auto"/>
        <w:jc w:val="both"/>
        <w:rPr>
          <w:rFonts w:ascii="Calibri" w:hAnsi="Calibri" w:cs="Calibri"/>
          <w:b/>
          <w:iCs/>
          <w:color w:val="auto"/>
          <w:sz w:val="22"/>
          <w:szCs w:val="22"/>
          <w:lang w:val="en-US"/>
        </w:rPr>
      </w:pPr>
      <w:r w:rsidRPr="00A83AC1">
        <w:rPr>
          <w:rFonts w:ascii="Calibri" w:hAnsi="Calibri" w:cs="Calibri"/>
          <w:b/>
          <w:iCs/>
          <w:color w:val="auto"/>
          <w:sz w:val="22"/>
          <w:szCs w:val="22"/>
          <w:lang w:val="en-US"/>
        </w:rPr>
        <w:t>ILUSTRASI KASUS</w:t>
      </w:r>
      <w:bookmarkStart w:id="1" w:name="_Hlk145767934"/>
    </w:p>
    <w:p w14:paraId="367CBF66" w14:textId="77777777" w:rsidR="00A32B78" w:rsidRPr="00A83AC1" w:rsidRDefault="00A32B78" w:rsidP="00A32B78">
      <w:pPr>
        <w:pStyle w:val="Default"/>
        <w:spacing w:after="16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lang w:val="en-US"/>
        </w:rPr>
        <w:t>Tn. B</w:t>
      </w:r>
      <w:r w:rsidRPr="00A83AC1">
        <w:rPr>
          <w:rFonts w:ascii="Calibri" w:eastAsia="Times New Roman" w:hAnsi="Calibri" w:cs="Calibri"/>
          <w:sz w:val="22"/>
          <w:szCs w:val="22"/>
        </w:rPr>
        <w:t xml:space="preserve">, usia </w:t>
      </w:r>
      <w:r w:rsidRPr="00A83AC1">
        <w:rPr>
          <w:rFonts w:ascii="Calibri" w:eastAsia="Times New Roman" w:hAnsi="Calibri" w:cs="Calibri"/>
          <w:sz w:val="22"/>
          <w:szCs w:val="22"/>
          <w:lang w:val="en-US"/>
        </w:rPr>
        <w:t>44</w:t>
      </w:r>
      <w:r w:rsidRPr="00A83AC1">
        <w:rPr>
          <w:rFonts w:ascii="Calibri" w:eastAsia="Times New Roman" w:hAnsi="Calibri" w:cs="Calibri"/>
          <w:sz w:val="22"/>
          <w:szCs w:val="22"/>
        </w:rPr>
        <w:t xml:space="preserve"> tahun datang Puskesmas Kedaton dengan keluhan demam sejak 7 hari yang lalu. Awalnya demam dirasakan pasien tidak terlalu  tinggi dan suhu tubuh meningkat jika  menjelang sore hingga malam hari. Pasien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mengatakan demam yang dirasakan tidak  dipengaruhi aktivitas. Keluhan disertai dengan badan lemas, pusing, dan nyeri</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perut. Pasien merasakan nyeri perut seperti ditekan pada bagian ulu hari dan  dirasakan hilang timbul. Pasien juga </w:t>
      </w:r>
      <w:r w:rsidRPr="00A83AC1">
        <w:rPr>
          <w:rFonts w:ascii="Calibri" w:eastAsia="Times New Roman" w:hAnsi="Calibri" w:cs="Calibri"/>
          <w:sz w:val="22"/>
          <w:szCs w:val="22"/>
          <w:lang w:val="en-US"/>
        </w:rPr>
        <w:t>g</w:t>
      </w:r>
      <w:r w:rsidRPr="00A83AC1">
        <w:rPr>
          <w:rFonts w:ascii="Calibri" w:eastAsia="Times New Roman" w:hAnsi="Calibri" w:cs="Calibri"/>
          <w:sz w:val="22"/>
          <w:szCs w:val="22"/>
        </w:rPr>
        <w:t xml:space="preserve">merasakan mual hingga muntah kurang  lebih 4x hari ini sehingga pasien mengalami penurunan nafsu makan.  </w:t>
      </w:r>
    </w:p>
    <w:p w14:paraId="09B697F5" w14:textId="77777777" w:rsidR="00A32B78" w:rsidRPr="00A83AC1" w:rsidRDefault="00A32B78" w:rsidP="00A32B78">
      <w:pPr>
        <w:pStyle w:val="Default"/>
        <w:spacing w:after="16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lang w:val="en-US"/>
        </w:rPr>
        <w:t>P</w:t>
      </w:r>
      <w:proofErr w:type="spellStart"/>
      <w:r w:rsidRPr="00A83AC1">
        <w:rPr>
          <w:rFonts w:ascii="Calibri" w:eastAsia="Times New Roman" w:hAnsi="Calibri" w:cs="Calibri"/>
          <w:sz w:val="22"/>
          <w:szCs w:val="22"/>
        </w:rPr>
        <w:t>asien</w:t>
      </w:r>
      <w:proofErr w:type="spellEnd"/>
      <w:r w:rsidRPr="00A83AC1">
        <w:rPr>
          <w:rFonts w:ascii="Calibri" w:eastAsia="Times New Roman" w:hAnsi="Calibri" w:cs="Calibri"/>
          <w:sz w:val="22"/>
          <w:szCs w:val="22"/>
        </w:rPr>
        <w:t xml:space="preserve"> sudah tidak buang air besar (BAB) dalam 5 hari terakhir. Kemudian pasien masih bisa BAK seperti biasanya dengan  frekuensi 5-6 kali sehari dengan jumlah  </w:t>
      </w:r>
      <w:proofErr w:type="spellStart"/>
      <w:r w:rsidRPr="00A83AC1">
        <w:rPr>
          <w:rFonts w:ascii="Calibri" w:eastAsia="Times New Roman" w:hAnsi="Calibri" w:cs="Calibri"/>
          <w:sz w:val="22"/>
          <w:szCs w:val="22"/>
        </w:rPr>
        <w:t>urin</w:t>
      </w:r>
      <w:proofErr w:type="spellEnd"/>
      <w:r w:rsidRPr="00A83AC1">
        <w:rPr>
          <w:rFonts w:ascii="Calibri" w:eastAsia="Times New Roman" w:hAnsi="Calibri" w:cs="Calibri"/>
          <w:sz w:val="22"/>
          <w:szCs w:val="22"/>
        </w:rPr>
        <w:t xml:space="preserve"> yang dirasa tidak terlalu banyak dan  tidak terlalu sedikit. Pasien tampak lemas sehingga tidak mampu melakukan  aktivitas seperti biasanya. Keluhan seperti  nyeri otot atau persendian, nyeri  tenggorokan, batuk pilek, maupun gusi  berdarah disangkal oleh pasien.</w:t>
      </w:r>
    </w:p>
    <w:p w14:paraId="2023D817" w14:textId="77777777" w:rsidR="00A32B78" w:rsidRPr="00A83AC1" w:rsidRDefault="00A32B78" w:rsidP="00A32B78">
      <w:pPr>
        <w:pStyle w:val="Default"/>
        <w:spacing w:after="160" w:line="276" w:lineRule="auto"/>
        <w:ind w:firstLine="720"/>
        <w:jc w:val="both"/>
        <w:rPr>
          <w:rFonts w:ascii="Calibri" w:eastAsia="Times New Roman" w:hAnsi="Calibri" w:cs="Calibri"/>
          <w:sz w:val="22"/>
          <w:szCs w:val="22"/>
          <w:lang w:val="en-US"/>
        </w:rPr>
      </w:pPr>
      <w:r w:rsidRPr="00A83AC1">
        <w:rPr>
          <w:rFonts w:ascii="Calibri" w:eastAsia="Times New Roman" w:hAnsi="Calibri" w:cs="Calibri"/>
          <w:sz w:val="22"/>
          <w:szCs w:val="22"/>
        </w:rPr>
        <w:t xml:space="preserve">Sebelum mengalami keluhan ini, pasien  memiliki kebiasaan makan 2-3 kali sehari.  Dalam 1 kali makan meliputi nasi  sebanyak 2 centong, tumis sayur dan  tempe. Pasien juga terkadang makan  dengan lauk ayam goreng dan ikan  goreng. Berdasarkan </w:t>
      </w:r>
      <w:proofErr w:type="spellStart"/>
      <w:r w:rsidRPr="00A83AC1">
        <w:rPr>
          <w:rFonts w:ascii="Calibri" w:eastAsia="Times New Roman" w:hAnsi="Calibri" w:cs="Calibri"/>
          <w:i/>
          <w:sz w:val="22"/>
          <w:szCs w:val="22"/>
        </w:rPr>
        <w:t>food</w:t>
      </w:r>
      <w:proofErr w:type="spellEnd"/>
      <w:r w:rsidRPr="00A83AC1">
        <w:rPr>
          <w:rFonts w:ascii="Calibri" w:eastAsia="Times New Roman" w:hAnsi="Calibri" w:cs="Calibri"/>
          <w:i/>
          <w:sz w:val="22"/>
          <w:szCs w:val="22"/>
        </w:rPr>
        <w:t xml:space="preserve"> </w:t>
      </w:r>
      <w:proofErr w:type="spellStart"/>
      <w:r w:rsidRPr="00A83AC1">
        <w:rPr>
          <w:rFonts w:ascii="Calibri" w:eastAsia="Times New Roman" w:hAnsi="Calibri" w:cs="Calibri"/>
          <w:i/>
          <w:sz w:val="22"/>
          <w:szCs w:val="22"/>
        </w:rPr>
        <w:t>recall</w:t>
      </w:r>
      <w:proofErr w:type="spellEnd"/>
      <w:r w:rsidRPr="00A83AC1">
        <w:rPr>
          <w:rFonts w:ascii="Calibri" w:eastAsia="Times New Roman" w:hAnsi="Calibri" w:cs="Calibri"/>
          <w:i/>
          <w:sz w:val="22"/>
          <w:szCs w:val="22"/>
        </w:rPr>
        <w:t xml:space="preserve"> </w:t>
      </w:r>
      <w:r w:rsidRPr="00A83AC1">
        <w:rPr>
          <w:rFonts w:ascii="Calibri" w:eastAsia="Times New Roman" w:hAnsi="Calibri" w:cs="Calibri"/>
          <w:sz w:val="22"/>
          <w:szCs w:val="22"/>
        </w:rPr>
        <w:t xml:space="preserve">Tingkat  Kecukupan Gizi (TKG) energi,  karbohidrat dan lemak lebih. Pasien  mengatakan sering membeli makanan di  warung makan dan sering makan </w:t>
      </w:r>
      <w:proofErr w:type="spellStart"/>
      <w:r w:rsidRPr="00A83AC1">
        <w:rPr>
          <w:rFonts w:ascii="Calibri" w:eastAsia="Times New Roman" w:hAnsi="Calibri" w:cs="Calibri"/>
          <w:sz w:val="22"/>
          <w:szCs w:val="22"/>
          <w:lang w:val="en-US"/>
        </w:rPr>
        <w:t>mie</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instan</w:t>
      </w:r>
      <w:proofErr w:type="spellEnd"/>
      <w:r w:rsidRPr="00A83AC1">
        <w:rPr>
          <w:rFonts w:ascii="Calibri" w:eastAsia="Times New Roman" w:hAnsi="Calibri" w:cs="Calibri"/>
          <w:sz w:val="22"/>
          <w:szCs w:val="22"/>
        </w:rPr>
        <w:t xml:space="preserve">. Pasien meminum  air putih 7 - 8 gelas </w:t>
      </w:r>
      <w:r w:rsidRPr="00A83AC1">
        <w:rPr>
          <w:rFonts w:ascii="Calibri" w:eastAsia="Times New Roman" w:hAnsi="Calibri" w:cs="Calibri"/>
          <w:sz w:val="22"/>
          <w:szCs w:val="22"/>
        </w:rPr>
        <w:t>belimbing dalam  sehari. Air yang dipakai untuk minum  adalah air sumur yang dimasak namun  terkadang air galon isi ulang</w:t>
      </w:r>
      <w:r w:rsidRPr="00A83AC1">
        <w:rPr>
          <w:rFonts w:ascii="Calibri" w:eastAsia="Times New Roman" w:hAnsi="Calibri" w:cs="Calibri"/>
          <w:sz w:val="22"/>
          <w:szCs w:val="22"/>
          <w:lang w:val="en-US"/>
        </w:rPr>
        <w:t>.</w:t>
      </w:r>
    </w:p>
    <w:p w14:paraId="09C2B7C6" w14:textId="77777777" w:rsidR="00A32B78" w:rsidRPr="00A83AC1" w:rsidRDefault="00A32B78" w:rsidP="00A32B78">
      <w:pPr>
        <w:pStyle w:val="Default"/>
        <w:spacing w:after="16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t>Pasien mengatakan bahwa tidak  mengetahui penyakit apa yang sedang  diderita, bagaimana pola penularannya,  cara mengobatinya dan pencegahannya.  Pasien juga mengatakan bahwa masih  kurang menjaga kesehatan pasien dan  keluarganya karena belum sepenuhnya  menerapkan pola hidup bersih dan sehat di  rumah. Pasien kurang melakukan latihan  fisik secara rutin. Pasien juga masih sering lupa akan kebiasaan mencuci tangan  dengan sabun sebelum makan dan setelah  makan</w:t>
      </w:r>
      <w:r w:rsidRPr="00A83AC1">
        <w:rPr>
          <w:rFonts w:ascii="Calibri" w:eastAsia="Times New Roman" w:hAnsi="Calibri" w:cs="Calibri"/>
          <w:sz w:val="22"/>
          <w:szCs w:val="22"/>
          <w:lang w:val="en-US"/>
        </w:rPr>
        <w:t>.</w:t>
      </w:r>
    </w:p>
    <w:p w14:paraId="7508A7C4" w14:textId="77777777" w:rsidR="00A32B78" w:rsidRPr="00A83AC1" w:rsidRDefault="00A32B78" w:rsidP="00A32B78">
      <w:pPr>
        <w:pStyle w:val="Default"/>
        <w:spacing w:after="16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t xml:space="preserve">Tn. B tinggal serumah berempat dengan </w:t>
      </w:r>
      <w:proofErr w:type="spellStart"/>
      <w:r w:rsidRPr="00A83AC1">
        <w:rPr>
          <w:rFonts w:ascii="Calibri" w:eastAsia="Times New Roman" w:hAnsi="Calibri" w:cs="Calibri"/>
          <w:sz w:val="22"/>
          <w:szCs w:val="22"/>
          <w:lang w:val="en-US"/>
        </w:rPr>
        <w:t>istri</w:t>
      </w:r>
      <w:proofErr w:type="spellEnd"/>
      <w:r w:rsidRPr="00A83AC1">
        <w:rPr>
          <w:rFonts w:ascii="Calibri" w:eastAsia="Times New Roman" w:hAnsi="Calibri" w:cs="Calibri"/>
          <w:sz w:val="22"/>
          <w:szCs w:val="22"/>
        </w:rPr>
        <w:t xml:space="preserve">, </w:t>
      </w:r>
      <w:r w:rsidRPr="00A83AC1">
        <w:rPr>
          <w:rFonts w:ascii="Calibri" w:eastAsia="Times New Roman" w:hAnsi="Calibri" w:cs="Calibri"/>
          <w:sz w:val="22"/>
          <w:szCs w:val="22"/>
          <w:lang w:val="en-US"/>
        </w:rPr>
        <w:t xml:space="preserve">dan </w:t>
      </w:r>
      <w:proofErr w:type="spellStart"/>
      <w:r w:rsidRPr="00A83AC1">
        <w:rPr>
          <w:rFonts w:ascii="Calibri" w:eastAsia="Times New Roman" w:hAnsi="Calibri" w:cs="Calibri"/>
          <w:sz w:val="22"/>
          <w:szCs w:val="22"/>
          <w:lang w:val="en-US"/>
        </w:rPr>
        <w:t>kedua</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anaknya</w:t>
      </w:r>
      <w:proofErr w:type="spellEnd"/>
      <w:r w:rsidRPr="00A83AC1">
        <w:rPr>
          <w:rFonts w:ascii="Calibri" w:eastAsia="Times New Roman" w:hAnsi="Calibri" w:cs="Calibri"/>
          <w:sz w:val="22"/>
          <w:szCs w:val="22"/>
        </w:rPr>
        <w:t>. Hubungan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pasien dengan anggota keluarga dan  lingkungan sekitar terjalin baik.  Pendapatan keluarga dalam keluarga</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berasal dari pendapatan pasien  sebagai </w:t>
      </w:r>
      <w:proofErr w:type="spellStart"/>
      <w:r w:rsidRPr="00A83AC1">
        <w:rPr>
          <w:rFonts w:ascii="Calibri" w:eastAsia="Times New Roman" w:hAnsi="Calibri" w:cs="Calibri"/>
          <w:sz w:val="22"/>
          <w:szCs w:val="22"/>
          <w:lang w:val="en-US"/>
        </w:rPr>
        <w:t>buruh</w:t>
      </w:r>
      <w:proofErr w:type="spellEnd"/>
      <w:r w:rsidRPr="00A83AC1">
        <w:rPr>
          <w:rFonts w:ascii="Calibri" w:eastAsia="Times New Roman" w:hAnsi="Calibri" w:cs="Calibri"/>
          <w:sz w:val="22"/>
          <w:szCs w:val="22"/>
        </w:rPr>
        <w:t xml:space="preserve"> dan </w:t>
      </w:r>
      <w:proofErr w:type="spellStart"/>
      <w:r w:rsidRPr="00A83AC1">
        <w:rPr>
          <w:rFonts w:ascii="Calibri" w:eastAsia="Times New Roman" w:hAnsi="Calibri" w:cs="Calibri"/>
          <w:sz w:val="22"/>
          <w:szCs w:val="22"/>
          <w:lang w:val="en-US"/>
        </w:rPr>
        <w:t>anak</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pertama</w:t>
      </w:r>
      <w:proofErr w:type="spellEnd"/>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pasien sebagai </w:t>
      </w:r>
      <w:proofErr w:type="spellStart"/>
      <w:r w:rsidRPr="00A83AC1">
        <w:rPr>
          <w:rFonts w:ascii="Calibri" w:eastAsia="Times New Roman" w:hAnsi="Calibri" w:cs="Calibri"/>
          <w:sz w:val="22"/>
          <w:szCs w:val="22"/>
          <w:lang w:val="en-US"/>
        </w:rPr>
        <w:t>teknisi</w:t>
      </w:r>
      <w:proofErr w:type="spellEnd"/>
      <w:r w:rsidRPr="00A83AC1">
        <w:rPr>
          <w:rFonts w:ascii="Calibri" w:eastAsia="Times New Roman" w:hAnsi="Calibri" w:cs="Calibri"/>
          <w:sz w:val="22"/>
          <w:szCs w:val="22"/>
          <w:lang w:val="en-US"/>
        </w:rPr>
        <w:t xml:space="preserve"> di </w:t>
      </w:r>
      <w:proofErr w:type="spellStart"/>
      <w:r w:rsidRPr="00A83AC1">
        <w:rPr>
          <w:rFonts w:ascii="Calibri" w:eastAsia="Times New Roman" w:hAnsi="Calibri" w:cs="Calibri"/>
          <w:sz w:val="22"/>
          <w:szCs w:val="22"/>
          <w:lang w:val="en-US"/>
        </w:rPr>
        <w:t>suatu</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toko</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komputer</w:t>
      </w:r>
      <w:proofErr w:type="spellEnd"/>
      <w:r w:rsidRPr="00A83AC1">
        <w:rPr>
          <w:rFonts w:ascii="Calibri" w:eastAsia="Times New Roman" w:hAnsi="Calibri" w:cs="Calibri"/>
          <w:sz w:val="22"/>
          <w:szCs w:val="22"/>
        </w:rPr>
        <w:t xml:space="preserve">. Pasien mengatakan pendapatan cukup untuk  memenuhi kebutuhan primer, dan sesekali  kebutuhan sekunder. </w:t>
      </w:r>
    </w:p>
    <w:p w14:paraId="2948B0C3" w14:textId="77777777" w:rsidR="00A32B78" w:rsidRPr="00A83AC1" w:rsidRDefault="00A32B78" w:rsidP="00A32B78">
      <w:pPr>
        <w:pStyle w:val="Default"/>
        <w:spacing w:after="16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t xml:space="preserve">Pasien menganggap bahwa keluhannya  hanya demam biasa dan dapat sembuh  </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setelah pasien meminum obat penurun  panas, namun keluhan pasien tidak  kunjung</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membaik, pasien khawatir  keluhan pasien semakin memburuk dan  mengganggu aktivitasnya</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sehingga pasien  memutuskan untuk langsung ke  Puskesmas</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Kedaton dengan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harapan agar keluhan pasien segera  membaik dan sembuh dari penyakitnya  agar pasien dapat </w:t>
      </w:r>
      <w:proofErr w:type="spellStart"/>
      <w:r w:rsidRPr="00A83AC1">
        <w:rPr>
          <w:rFonts w:ascii="Calibri" w:eastAsia="Times New Roman" w:hAnsi="Calibri" w:cs="Calibri"/>
          <w:sz w:val="22"/>
          <w:szCs w:val="22"/>
          <w:lang w:val="en-US"/>
        </w:rPr>
        <w:t>bekerja</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kembali</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dengan</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maksimal</w:t>
      </w:r>
      <w:proofErr w:type="spellEnd"/>
      <w:r w:rsidRPr="00A83AC1">
        <w:rPr>
          <w:rFonts w:ascii="Calibri" w:eastAsia="Times New Roman" w:hAnsi="Calibri" w:cs="Calibri"/>
          <w:sz w:val="22"/>
          <w:szCs w:val="22"/>
        </w:rPr>
        <w:t>. Pasien masih belum mengetahui</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makanan apa saja yang dianjurkan dan yang tidak dianjurkan untuk penyakitnya karena  selama pasien sakit </w:t>
      </w:r>
      <w:proofErr w:type="spellStart"/>
      <w:r w:rsidRPr="00A83AC1">
        <w:rPr>
          <w:rFonts w:ascii="Calibri" w:eastAsia="Times New Roman" w:hAnsi="Calibri" w:cs="Calibri"/>
          <w:sz w:val="22"/>
          <w:szCs w:val="22"/>
          <w:lang w:val="en-US"/>
        </w:rPr>
        <w:t>istriny</w:t>
      </w:r>
      <w:proofErr w:type="spellEnd"/>
      <w:r w:rsidRPr="00A83AC1">
        <w:rPr>
          <w:rFonts w:ascii="Calibri" w:eastAsia="Times New Roman" w:hAnsi="Calibri" w:cs="Calibri"/>
          <w:sz w:val="22"/>
          <w:szCs w:val="22"/>
        </w:rPr>
        <w:t xml:space="preserve">a yang menyiapkan makanan pasien. </w:t>
      </w:r>
    </w:p>
    <w:p w14:paraId="3720DA21" w14:textId="67293A5D" w:rsidR="00A32B78" w:rsidRPr="00A83AC1" w:rsidRDefault="00A32B78" w:rsidP="00A32B78">
      <w:pPr>
        <w:pStyle w:val="Default"/>
        <w:spacing w:after="24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t xml:space="preserve">Dukungan keluarga untuk mendukung  dan memotivasi pasien agar selalu  memeriksakan kesehatannya masih  tergolong </w:t>
      </w:r>
      <w:r w:rsidRPr="00A83AC1">
        <w:rPr>
          <w:rFonts w:ascii="Calibri" w:eastAsia="Times New Roman" w:hAnsi="Calibri" w:cs="Calibri"/>
          <w:sz w:val="22"/>
          <w:szCs w:val="22"/>
        </w:rPr>
        <w:lastRenderedPageBreak/>
        <w:t xml:space="preserve">kurang. Keluarga pasien mengatakan bahwa masih tidak  mengetahui definisi, penyebab, pola  penularan, dan bagaimana cara mengobati  penyakit pasien.  </w:t>
      </w:r>
      <w:bookmarkEnd w:id="1"/>
    </w:p>
    <w:p w14:paraId="025D03D3" w14:textId="77777777" w:rsidR="00A32B78" w:rsidRPr="00A83AC1" w:rsidRDefault="00A32B78" w:rsidP="00A32B78">
      <w:pPr>
        <w:pStyle w:val="Default"/>
        <w:spacing w:after="240" w:line="276" w:lineRule="auto"/>
        <w:jc w:val="both"/>
        <w:rPr>
          <w:rFonts w:ascii="Calibri" w:hAnsi="Calibri" w:cs="Calibri"/>
          <w:b/>
          <w:bCs/>
          <w:color w:val="auto"/>
          <w:sz w:val="22"/>
          <w:szCs w:val="22"/>
        </w:rPr>
      </w:pPr>
      <w:r w:rsidRPr="00A83AC1">
        <w:rPr>
          <w:rFonts w:ascii="Calibri" w:hAnsi="Calibri" w:cs="Calibri"/>
          <w:b/>
          <w:bCs/>
          <w:color w:val="auto"/>
          <w:sz w:val="22"/>
          <w:szCs w:val="22"/>
        </w:rPr>
        <w:t xml:space="preserve">DATA KLINIS </w:t>
      </w:r>
    </w:p>
    <w:p w14:paraId="45687557" w14:textId="77777777" w:rsidR="00A32B78" w:rsidRPr="00A83AC1" w:rsidRDefault="00A32B78" w:rsidP="00A32B78">
      <w:pPr>
        <w:pStyle w:val="Default"/>
        <w:spacing w:line="276" w:lineRule="auto"/>
        <w:jc w:val="both"/>
        <w:rPr>
          <w:rFonts w:ascii="Calibri" w:hAnsi="Calibri" w:cs="Calibri"/>
          <w:b/>
          <w:bCs/>
          <w:color w:val="auto"/>
          <w:sz w:val="22"/>
          <w:szCs w:val="22"/>
        </w:rPr>
      </w:pPr>
      <w:r w:rsidRPr="00A83AC1">
        <w:rPr>
          <w:rFonts w:ascii="Calibri" w:hAnsi="Calibri" w:cs="Calibri"/>
          <w:b/>
          <w:bCs/>
          <w:color w:val="auto"/>
          <w:sz w:val="22"/>
          <w:szCs w:val="22"/>
        </w:rPr>
        <w:t xml:space="preserve">Anamnesis </w:t>
      </w:r>
      <w:bookmarkStart w:id="2" w:name="_Hlk145773227"/>
    </w:p>
    <w:p w14:paraId="4C73F02C" w14:textId="77777777" w:rsidR="00A32B78" w:rsidRPr="00A83AC1" w:rsidRDefault="00A32B78" w:rsidP="00A32B78">
      <w:pPr>
        <w:pStyle w:val="Default"/>
        <w:spacing w:after="160"/>
        <w:ind w:firstLine="720"/>
        <w:jc w:val="both"/>
        <w:rPr>
          <w:rFonts w:ascii="Calibri" w:eastAsia="Times New Roman" w:hAnsi="Calibri" w:cs="Calibri"/>
          <w:sz w:val="22"/>
          <w:szCs w:val="22"/>
        </w:rPr>
      </w:pPr>
      <w:r w:rsidRPr="00A83AC1">
        <w:rPr>
          <w:rFonts w:ascii="Calibri" w:eastAsia="Times New Roman" w:hAnsi="Calibri" w:cs="Calibri"/>
          <w:sz w:val="22"/>
          <w:szCs w:val="22"/>
        </w:rPr>
        <w:t>Pasien dengan keluhan demam sejak 7  hari yang lalu. Awalnya demam dirasakan pasien tidak terlalu tinggi dan suhu tubuh  meningkat jika menjelang sore hingga</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malam hari. Pasien mengatakan demam</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yang dirasakan tidak dipengaruhi</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aktivitas. Keluhan disertai dengan badan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lemas, pusing, dan nyeri perut. Pasien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merasakan nyeri perut seperti ditekan pada bagian ulu hari dan dirasakan hilang  timbul. Pasien juga merasakan mual</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hingga muntah kurang lebih 4x hari ini</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sehingga pasien mengalami penurunan nafsu makan. </w:t>
      </w:r>
    </w:p>
    <w:p w14:paraId="6F89AABA" w14:textId="77777777" w:rsidR="00A32B78" w:rsidRPr="00A83AC1" w:rsidRDefault="00A32B78" w:rsidP="00A32B78">
      <w:pPr>
        <w:pStyle w:val="Default"/>
        <w:spacing w:after="160"/>
        <w:ind w:firstLine="720"/>
        <w:jc w:val="both"/>
        <w:rPr>
          <w:rFonts w:ascii="Calibri" w:eastAsia="Times New Roman" w:hAnsi="Calibri" w:cs="Calibri"/>
          <w:sz w:val="22"/>
          <w:szCs w:val="22"/>
        </w:rPr>
      </w:pPr>
      <w:r w:rsidRPr="00A83AC1">
        <w:rPr>
          <w:rFonts w:ascii="Calibri" w:eastAsia="Times New Roman" w:hAnsi="Calibri" w:cs="Calibri"/>
          <w:sz w:val="22"/>
          <w:szCs w:val="22"/>
        </w:rPr>
        <w:t xml:space="preserve">Pasien sudah tidak buang air besar (BAB)  dalam 5 hari terakhir. Kemudian pasien masih bisa BAK seperti biasanya dengan  frekuensi 5-6 kali sehari dengan jumlah  </w:t>
      </w:r>
      <w:proofErr w:type="spellStart"/>
      <w:r w:rsidRPr="00A83AC1">
        <w:rPr>
          <w:rFonts w:ascii="Calibri" w:eastAsia="Times New Roman" w:hAnsi="Calibri" w:cs="Calibri"/>
          <w:sz w:val="22"/>
          <w:szCs w:val="22"/>
        </w:rPr>
        <w:t>urin</w:t>
      </w:r>
      <w:proofErr w:type="spellEnd"/>
      <w:r w:rsidRPr="00A83AC1">
        <w:rPr>
          <w:rFonts w:ascii="Calibri" w:eastAsia="Times New Roman" w:hAnsi="Calibri" w:cs="Calibri"/>
          <w:sz w:val="22"/>
          <w:szCs w:val="22"/>
        </w:rPr>
        <w:t xml:space="preserve"> yang dirasa tidak terlalu banyak dan  tidak terlalu sedikit. Pasien tampak lemas sehingga tidak mampu melakukan  </w:t>
      </w:r>
      <w:proofErr w:type="spellStart"/>
      <w:r w:rsidRPr="00A83AC1">
        <w:rPr>
          <w:rFonts w:ascii="Calibri" w:eastAsia="Times New Roman" w:hAnsi="Calibri" w:cs="Calibri"/>
          <w:sz w:val="22"/>
          <w:szCs w:val="22"/>
        </w:rPr>
        <w:t>akti</w:t>
      </w:r>
      <w:proofErr w:type="spellEnd"/>
      <w:r w:rsidRPr="00A83AC1">
        <w:rPr>
          <w:rFonts w:ascii="Calibri" w:eastAsia="Times New Roman" w:hAnsi="Calibri" w:cs="Calibri"/>
          <w:sz w:val="22"/>
          <w:szCs w:val="22"/>
          <w:lang w:val="en-US"/>
        </w:rPr>
        <w:t>v</w:t>
      </w:r>
      <w:proofErr w:type="spellStart"/>
      <w:r w:rsidRPr="00A83AC1">
        <w:rPr>
          <w:rFonts w:ascii="Calibri" w:eastAsia="Times New Roman" w:hAnsi="Calibri" w:cs="Calibri"/>
          <w:sz w:val="22"/>
          <w:szCs w:val="22"/>
        </w:rPr>
        <w:t>itas</w:t>
      </w:r>
      <w:proofErr w:type="spellEnd"/>
      <w:r w:rsidRPr="00A83AC1">
        <w:rPr>
          <w:rFonts w:ascii="Calibri" w:eastAsia="Times New Roman" w:hAnsi="Calibri" w:cs="Calibri"/>
          <w:sz w:val="22"/>
          <w:szCs w:val="22"/>
        </w:rPr>
        <w:t xml:space="preserve"> seperti biasanya. Keluhan seperti</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nyeri otot atau persendian, nyeri  tenggorokan, batuk pilek, maupun gusi  berdarah disangkal oleh pasien. </w:t>
      </w:r>
    </w:p>
    <w:p w14:paraId="5BE851AF" w14:textId="77777777" w:rsidR="00A32B78" w:rsidRPr="00A83AC1" w:rsidRDefault="00A32B78" w:rsidP="00A32B78">
      <w:pPr>
        <w:pStyle w:val="Default"/>
        <w:spacing w:after="160"/>
        <w:ind w:firstLine="720"/>
        <w:jc w:val="both"/>
        <w:rPr>
          <w:rFonts w:ascii="Calibri" w:eastAsia="Times New Roman" w:hAnsi="Calibri" w:cs="Calibri"/>
          <w:sz w:val="22"/>
          <w:szCs w:val="22"/>
        </w:rPr>
      </w:pPr>
      <w:r w:rsidRPr="00A83AC1">
        <w:rPr>
          <w:rFonts w:ascii="Calibri" w:eastAsia="Times New Roman" w:hAnsi="Calibri" w:cs="Calibri"/>
          <w:sz w:val="22"/>
          <w:szCs w:val="22"/>
        </w:rPr>
        <w:t>Sebelum mengalami keluhan ini, pasien  memiliki kebiasaan makan 2-3 kali sehari.  Dalam 1 kali makan meliputi nasi sebanyak 2 centong, tumis sayur dan  tempe. Pasien juga terkadang makan dengan lauk ayam goreng dan ikan  goreng. Pasien mengatakan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sering membeli makanan di warung makan dan  sering makan </w:t>
      </w:r>
      <w:proofErr w:type="spellStart"/>
      <w:r w:rsidRPr="00A83AC1">
        <w:rPr>
          <w:rFonts w:ascii="Calibri" w:eastAsia="Times New Roman" w:hAnsi="Calibri" w:cs="Calibri"/>
          <w:sz w:val="22"/>
          <w:szCs w:val="22"/>
        </w:rPr>
        <w:t>mie</w:t>
      </w:r>
      <w:proofErr w:type="spellEnd"/>
      <w:r w:rsidRPr="00A83AC1">
        <w:rPr>
          <w:rFonts w:ascii="Calibri" w:eastAsia="Times New Roman" w:hAnsi="Calibri" w:cs="Calibri"/>
          <w:sz w:val="22"/>
          <w:szCs w:val="22"/>
        </w:rPr>
        <w:t xml:space="preserve"> </w:t>
      </w:r>
      <w:proofErr w:type="spellStart"/>
      <w:r w:rsidRPr="00A83AC1">
        <w:rPr>
          <w:rFonts w:ascii="Calibri" w:eastAsia="Times New Roman" w:hAnsi="Calibri" w:cs="Calibri"/>
          <w:sz w:val="22"/>
          <w:szCs w:val="22"/>
          <w:lang w:val="en-US"/>
        </w:rPr>
        <w:t>instan</w:t>
      </w:r>
      <w:proofErr w:type="spellEnd"/>
      <w:r w:rsidRPr="00A83AC1">
        <w:rPr>
          <w:rFonts w:ascii="Calibri" w:eastAsia="Times New Roman" w:hAnsi="Calibri" w:cs="Calibri"/>
          <w:sz w:val="22"/>
          <w:szCs w:val="22"/>
        </w:rPr>
        <w:t>.</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Pasien meminum air putih 7 - 8 gelas belimbing dalam sehari. Air yang dipakai untuk minum adalah air sumur yang  dimasak namun terkadang air galon isi  ulang.</w:t>
      </w:r>
    </w:p>
    <w:p w14:paraId="4751EA26" w14:textId="77777777" w:rsidR="00A32B78" w:rsidRPr="00A83AC1" w:rsidRDefault="00A32B78" w:rsidP="00A32B78">
      <w:pPr>
        <w:pStyle w:val="Default"/>
        <w:spacing w:after="160"/>
        <w:ind w:firstLine="720"/>
        <w:jc w:val="both"/>
        <w:rPr>
          <w:rFonts w:ascii="Calibri" w:eastAsia="Times New Roman" w:hAnsi="Calibri" w:cs="Calibri"/>
          <w:sz w:val="22"/>
          <w:szCs w:val="22"/>
        </w:rPr>
      </w:pPr>
      <w:r w:rsidRPr="00A83AC1">
        <w:rPr>
          <w:rFonts w:ascii="Calibri" w:eastAsia="Times New Roman" w:hAnsi="Calibri" w:cs="Calibri"/>
          <w:sz w:val="22"/>
          <w:szCs w:val="22"/>
        </w:rPr>
        <w:t xml:space="preserve">Pasien mengatakan bahwa tidak  mengetahui penyakit apa yang sedang  diderita, bagaimana pola penularannya,  cara mengobatinya dan pencegahannya.  Pasien juga mengatakan bahwa masih kurang menjaga kesehatan pasien dan  keluarganya </w:t>
      </w:r>
      <w:r w:rsidRPr="00A83AC1">
        <w:rPr>
          <w:rFonts w:ascii="Calibri" w:eastAsia="Times New Roman" w:hAnsi="Calibri" w:cs="Calibri"/>
          <w:sz w:val="22"/>
          <w:szCs w:val="22"/>
        </w:rPr>
        <w:t>karena belum sepenuhnya  menerapkan pola hidup bersih dan sehat di  rumah. Pasien kurang melakukan latihan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fisik secara rutin. Pasien juga masih sering</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lupa akan kebiasaan mencuci tangan  dengan sabun sebelum makan dan setelah  makan. </w:t>
      </w:r>
    </w:p>
    <w:p w14:paraId="2B32F731" w14:textId="77777777" w:rsidR="00A32B78" w:rsidRPr="00A83AC1" w:rsidRDefault="00A32B78" w:rsidP="00A32B78">
      <w:pPr>
        <w:pStyle w:val="Default"/>
        <w:spacing w:after="160"/>
        <w:ind w:firstLine="720"/>
        <w:jc w:val="both"/>
        <w:rPr>
          <w:rFonts w:ascii="Calibri" w:eastAsia="Times New Roman" w:hAnsi="Calibri" w:cs="Calibri"/>
          <w:sz w:val="22"/>
          <w:szCs w:val="22"/>
        </w:rPr>
      </w:pPr>
      <w:r w:rsidRPr="00A83AC1">
        <w:rPr>
          <w:rFonts w:ascii="Calibri" w:eastAsia="Times New Roman" w:hAnsi="Calibri" w:cs="Calibri"/>
          <w:sz w:val="22"/>
          <w:szCs w:val="22"/>
        </w:rPr>
        <w:t xml:space="preserve">Pasien menganggap bahwa keluhannya  hanya demam biasa dan dapat sembuh  setelah pasien meminum obat penurun  panas, namun keluhan pasien tidak  kunjung membaik, pasien khawatir  keluhan pasien semakin memburuk dan  mengganggu aktivitasnya sehingga pasien  memutuskan untuk langsung ke  Puskesmas Kedaton dengan  harapan agar keluhan pasien segera  membaik dan sembuh dari penyakitnya agar pasien dapat </w:t>
      </w:r>
      <w:proofErr w:type="spellStart"/>
      <w:r w:rsidRPr="00A83AC1">
        <w:rPr>
          <w:rFonts w:ascii="Calibri" w:eastAsia="Times New Roman" w:hAnsi="Calibri" w:cs="Calibri"/>
          <w:sz w:val="22"/>
          <w:szCs w:val="22"/>
          <w:lang w:val="en-US"/>
        </w:rPr>
        <w:t>bekerja</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dengan</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maksimal</w:t>
      </w:r>
      <w:proofErr w:type="spellEnd"/>
      <w:r w:rsidRPr="00A83AC1">
        <w:rPr>
          <w:rFonts w:ascii="Calibri" w:eastAsia="Times New Roman" w:hAnsi="Calibri" w:cs="Calibri"/>
          <w:sz w:val="22"/>
          <w:szCs w:val="22"/>
        </w:rPr>
        <w:t xml:space="preserve">.  </w:t>
      </w:r>
    </w:p>
    <w:p w14:paraId="3B0F52DB" w14:textId="1BE16DC7" w:rsidR="00A32B78" w:rsidRPr="00A83AC1" w:rsidRDefault="00A32B78" w:rsidP="00A32B78">
      <w:pPr>
        <w:pStyle w:val="Default"/>
        <w:spacing w:after="240"/>
        <w:ind w:firstLine="720"/>
        <w:jc w:val="both"/>
        <w:rPr>
          <w:rFonts w:ascii="Calibri" w:eastAsia="Times New Roman" w:hAnsi="Calibri" w:cs="Calibri"/>
          <w:sz w:val="22"/>
          <w:szCs w:val="22"/>
        </w:rPr>
      </w:pPr>
      <w:r w:rsidRPr="00A83AC1">
        <w:rPr>
          <w:rFonts w:ascii="Calibri" w:eastAsia="Times New Roman" w:hAnsi="Calibri" w:cs="Calibri"/>
          <w:sz w:val="22"/>
          <w:szCs w:val="22"/>
        </w:rPr>
        <w:t>Dukungan keluarga untuk mendukung  dan memotivasi pasien agar selalu  memeriksakan kesehatannya masih  tergolong kurang. Keluarga pasien  mengatakan bahwa masih tidak  mengetahui definisi, penyebab, pola  penularan, dan bagaimana cara mengobati  penyakit pasien.</w:t>
      </w:r>
      <w:bookmarkEnd w:id="2"/>
    </w:p>
    <w:p w14:paraId="55EA7AA4" w14:textId="77777777" w:rsidR="00A32B78" w:rsidRPr="00A83AC1" w:rsidRDefault="00A32B78" w:rsidP="00A32B78">
      <w:pPr>
        <w:pStyle w:val="Default"/>
        <w:jc w:val="both"/>
        <w:rPr>
          <w:rFonts w:ascii="Calibri" w:hAnsi="Calibri" w:cs="Calibri"/>
          <w:b/>
          <w:bCs/>
          <w:color w:val="auto"/>
          <w:sz w:val="22"/>
          <w:szCs w:val="22"/>
        </w:rPr>
      </w:pPr>
      <w:r w:rsidRPr="00A83AC1">
        <w:rPr>
          <w:rFonts w:ascii="Calibri" w:hAnsi="Calibri" w:cs="Calibri"/>
          <w:b/>
          <w:bCs/>
          <w:color w:val="auto"/>
          <w:sz w:val="22"/>
          <w:szCs w:val="22"/>
        </w:rPr>
        <w:t xml:space="preserve">Pemeriksaan Fisik </w:t>
      </w:r>
    </w:p>
    <w:p w14:paraId="216924CA" w14:textId="63E3BE90" w:rsidR="00A32B78" w:rsidRPr="00A83AC1" w:rsidRDefault="00A32B78" w:rsidP="00A32B78">
      <w:pPr>
        <w:pStyle w:val="Default"/>
        <w:spacing w:after="240"/>
        <w:ind w:firstLine="720"/>
        <w:jc w:val="both"/>
        <w:rPr>
          <w:rFonts w:ascii="Calibri" w:eastAsia="Times New Roman" w:hAnsi="Calibri" w:cs="Calibri"/>
          <w:sz w:val="22"/>
          <w:szCs w:val="22"/>
        </w:rPr>
      </w:pPr>
      <w:r w:rsidRPr="00A83AC1">
        <w:rPr>
          <w:rFonts w:ascii="Calibri" w:eastAsia="Times New Roman" w:hAnsi="Calibri" w:cs="Calibri"/>
          <w:sz w:val="22"/>
          <w:szCs w:val="22"/>
        </w:rPr>
        <w:t xml:space="preserve">Pada pemeriksaan fisik, </w:t>
      </w:r>
      <w:proofErr w:type="spellStart"/>
      <w:r w:rsidRPr="00A83AC1">
        <w:rPr>
          <w:rFonts w:ascii="Calibri" w:eastAsia="Times New Roman" w:hAnsi="Calibri" w:cs="Calibri"/>
          <w:sz w:val="22"/>
          <w:szCs w:val="22"/>
        </w:rPr>
        <w:t>keadaaan</w:t>
      </w:r>
      <w:proofErr w:type="spellEnd"/>
      <w:r w:rsidRPr="00A83AC1">
        <w:rPr>
          <w:rFonts w:ascii="Calibri" w:eastAsia="Times New Roman" w:hAnsi="Calibri" w:cs="Calibri"/>
          <w:sz w:val="22"/>
          <w:szCs w:val="22"/>
        </w:rPr>
        <w:t xml:space="preserve"> umum  tampak sakit ringan; kesadaran sadar  penuh (</w:t>
      </w:r>
      <w:proofErr w:type="spellStart"/>
      <w:r w:rsidRPr="00A83AC1">
        <w:rPr>
          <w:rFonts w:ascii="Calibri" w:eastAsia="Times New Roman" w:hAnsi="Calibri" w:cs="Calibri"/>
          <w:i/>
          <w:sz w:val="22"/>
          <w:szCs w:val="22"/>
        </w:rPr>
        <w:t>composmentis</w:t>
      </w:r>
      <w:proofErr w:type="spellEnd"/>
      <w:r w:rsidRPr="00A83AC1">
        <w:rPr>
          <w:rFonts w:ascii="Calibri" w:eastAsia="Times New Roman" w:hAnsi="Calibri" w:cs="Calibri"/>
          <w:sz w:val="22"/>
          <w:szCs w:val="22"/>
        </w:rPr>
        <w:t xml:space="preserve">); frekuensi nadi:  </w:t>
      </w:r>
      <w:r w:rsidRPr="00A83AC1">
        <w:rPr>
          <w:rFonts w:ascii="Calibri" w:eastAsia="Times New Roman" w:hAnsi="Calibri" w:cs="Calibri"/>
          <w:sz w:val="22"/>
          <w:szCs w:val="22"/>
          <w:lang w:val="en-US"/>
        </w:rPr>
        <w:t>63</w:t>
      </w:r>
      <w:r w:rsidRPr="00A83AC1">
        <w:rPr>
          <w:rFonts w:ascii="Calibri" w:eastAsia="Times New Roman" w:hAnsi="Calibri" w:cs="Calibri"/>
          <w:sz w:val="22"/>
          <w:szCs w:val="22"/>
        </w:rPr>
        <w:t>x/menit; frekuensi napas: 20x/menit;  suhu: 37,</w:t>
      </w:r>
      <w:r w:rsidRPr="00A83AC1">
        <w:rPr>
          <w:rFonts w:ascii="Calibri" w:eastAsia="Times New Roman" w:hAnsi="Calibri" w:cs="Calibri"/>
          <w:sz w:val="22"/>
          <w:szCs w:val="22"/>
          <w:lang w:val="en-US"/>
        </w:rPr>
        <w:t>9</w:t>
      </w:r>
      <w:proofErr w:type="spellStart"/>
      <w:r w:rsidRPr="00A83AC1">
        <w:rPr>
          <w:rFonts w:ascii="Calibri" w:eastAsia="Times New Roman" w:hAnsi="Calibri" w:cs="Calibri"/>
          <w:sz w:val="22"/>
          <w:szCs w:val="22"/>
          <w:vertAlign w:val="superscript"/>
        </w:rPr>
        <w:t>o</w:t>
      </w:r>
      <w:r w:rsidRPr="00A83AC1">
        <w:rPr>
          <w:rFonts w:ascii="Calibri" w:eastAsia="Times New Roman" w:hAnsi="Calibri" w:cs="Calibri"/>
          <w:sz w:val="22"/>
          <w:szCs w:val="22"/>
        </w:rPr>
        <w:t>C</w:t>
      </w:r>
      <w:proofErr w:type="spellEnd"/>
      <w:r w:rsidRPr="00A83AC1">
        <w:rPr>
          <w:rFonts w:ascii="Calibri" w:eastAsia="Times New Roman" w:hAnsi="Calibri" w:cs="Calibri"/>
          <w:sz w:val="22"/>
          <w:szCs w:val="22"/>
        </w:rPr>
        <w:t>; tekanan darah: 1</w:t>
      </w:r>
      <w:r w:rsidRPr="00A83AC1">
        <w:rPr>
          <w:rFonts w:ascii="Calibri" w:eastAsia="Times New Roman" w:hAnsi="Calibri" w:cs="Calibri"/>
          <w:sz w:val="22"/>
          <w:szCs w:val="22"/>
          <w:lang w:val="en-US"/>
        </w:rPr>
        <w:t>30</w:t>
      </w:r>
      <w:r w:rsidRPr="00A83AC1">
        <w:rPr>
          <w:rFonts w:ascii="Calibri" w:eastAsia="Times New Roman" w:hAnsi="Calibri" w:cs="Calibri"/>
          <w:sz w:val="22"/>
          <w:szCs w:val="22"/>
        </w:rPr>
        <w:t xml:space="preserve">/85 </w:t>
      </w:r>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rPr>
        <w:t>mmHg</w:t>
      </w:r>
      <w:proofErr w:type="spellEnd"/>
      <w:r w:rsidRPr="00A83AC1">
        <w:rPr>
          <w:rFonts w:ascii="Calibri" w:eastAsia="Times New Roman" w:hAnsi="Calibri" w:cs="Calibri"/>
          <w:sz w:val="22"/>
          <w:szCs w:val="22"/>
        </w:rPr>
        <w:t>; berat badan: 6</w:t>
      </w:r>
      <w:r w:rsidRPr="00A83AC1">
        <w:rPr>
          <w:rFonts w:ascii="Calibri" w:eastAsia="Times New Roman" w:hAnsi="Calibri" w:cs="Calibri"/>
          <w:sz w:val="22"/>
          <w:szCs w:val="22"/>
          <w:lang w:val="en-US"/>
        </w:rPr>
        <w:t>3</w:t>
      </w:r>
      <w:r w:rsidRPr="00A83AC1">
        <w:rPr>
          <w:rFonts w:ascii="Calibri" w:eastAsia="Times New Roman" w:hAnsi="Calibri" w:cs="Calibri"/>
          <w:sz w:val="22"/>
          <w:szCs w:val="22"/>
        </w:rPr>
        <w:t xml:space="preserve"> kg; tinggi badan:  1</w:t>
      </w:r>
      <w:r w:rsidRPr="00A83AC1">
        <w:rPr>
          <w:rFonts w:ascii="Calibri" w:eastAsia="Times New Roman" w:hAnsi="Calibri" w:cs="Calibri"/>
          <w:sz w:val="22"/>
          <w:szCs w:val="22"/>
          <w:lang w:val="en-US"/>
        </w:rPr>
        <w:t>65</w:t>
      </w:r>
      <w:r w:rsidRPr="00A83AC1">
        <w:rPr>
          <w:rFonts w:ascii="Calibri" w:eastAsia="Times New Roman" w:hAnsi="Calibri" w:cs="Calibri"/>
          <w:sz w:val="22"/>
          <w:szCs w:val="22"/>
        </w:rPr>
        <w:t xml:space="preserve"> cm. IMT : 2</w:t>
      </w:r>
      <w:r w:rsidRPr="00A83AC1">
        <w:rPr>
          <w:rFonts w:ascii="Calibri" w:eastAsia="Times New Roman" w:hAnsi="Calibri" w:cs="Calibri"/>
          <w:sz w:val="22"/>
          <w:szCs w:val="22"/>
          <w:lang w:val="en-US"/>
        </w:rPr>
        <w:t>3,1</w:t>
      </w:r>
      <w:r w:rsidRPr="00A83AC1">
        <w:rPr>
          <w:rFonts w:ascii="Calibri" w:eastAsia="Times New Roman" w:hAnsi="Calibri" w:cs="Calibri"/>
          <w:sz w:val="22"/>
          <w:szCs w:val="22"/>
        </w:rPr>
        <w:t xml:space="preserve"> kg/m</w:t>
      </w:r>
      <w:r w:rsidRPr="00A83AC1">
        <w:rPr>
          <w:rFonts w:ascii="Calibri" w:eastAsia="Times New Roman" w:hAnsi="Calibri" w:cs="Calibri"/>
          <w:sz w:val="22"/>
          <w:szCs w:val="22"/>
          <w:vertAlign w:val="superscript"/>
        </w:rPr>
        <w:t>2.</w:t>
      </w:r>
      <w:r w:rsidRPr="00A83AC1">
        <w:rPr>
          <w:rFonts w:ascii="Calibri" w:eastAsia="Times New Roman" w:hAnsi="Calibri" w:cs="Calibri"/>
          <w:sz w:val="22"/>
          <w:szCs w:val="22"/>
        </w:rPr>
        <w:t xml:space="preserve">, </w:t>
      </w:r>
      <w:proofErr w:type="spellStart"/>
      <w:r w:rsidRPr="00A83AC1">
        <w:rPr>
          <w:rFonts w:ascii="Calibri" w:eastAsia="Times New Roman" w:hAnsi="Calibri" w:cs="Calibri"/>
          <w:sz w:val="22"/>
          <w:szCs w:val="22"/>
        </w:rPr>
        <w:t>dimana</w:t>
      </w:r>
      <w:proofErr w:type="spellEnd"/>
      <w:r w:rsidRPr="00A83AC1">
        <w:rPr>
          <w:rFonts w:ascii="Calibri" w:eastAsia="Times New Roman" w:hAnsi="Calibri" w:cs="Calibri"/>
          <w:sz w:val="22"/>
          <w:szCs w:val="22"/>
        </w:rPr>
        <w:t xml:space="preserve"> status gizi pasien masuk </w:t>
      </w:r>
      <w:proofErr w:type="spellStart"/>
      <w:r w:rsidRPr="00A83AC1">
        <w:rPr>
          <w:rFonts w:ascii="Calibri" w:eastAsia="Times New Roman" w:hAnsi="Calibri" w:cs="Calibri"/>
          <w:sz w:val="22"/>
          <w:szCs w:val="22"/>
        </w:rPr>
        <w:t>kedalam</w:t>
      </w:r>
      <w:proofErr w:type="spellEnd"/>
      <w:r w:rsidRPr="00A83AC1">
        <w:rPr>
          <w:rFonts w:ascii="Calibri" w:eastAsia="Times New Roman" w:hAnsi="Calibri" w:cs="Calibri"/>
          <w:sz w:val="22"/>
          <w:szCs w:val="22"/>
        </w:rPr>
        <w:t xml:space="preserve"> kategori </w:t>
      </w:r>
      <w:r w:rsidRPr="00A83AC1">
        <w:rPr>
          <w:rFonts w:ascii="Calibri" w:eastAsia="Times New Roman" w:hAnsi="Calibri" w:cs="Calibri"/>
          <w:sz w:val="22"/>
          <w:szCs w:val="22"/>
          <w:lang w:val="en-US"/>
        </w:rPr>
        <w:t>normal</w:t>
      </w:r>
      <w:r w:rsidRPr="00A83AC1">
        <w:rPr>
          <w:rFonts w:ascii="Calibri" w:eastAsia="Times New Roman" w:hAnsi="Calibri" w:cs="Calibri"/>
          <w:sz w:val="22"/>
          <w:szCs w:val="22"/>
        </w:rPr>
        <w:t xml:space="preserve">. </w:t>
      </w:r>
    </w:p>
    <w:p w14:paraId="59B514CD" w14:textId="77777777" w:rsidR="00A32B78" w:rsidRPr="00A83AC1" w:rsidRDefault="00A32B78" w:rsidP="00A32B78">
      <w:pPr>
        <w:pStyle w:val="Default"/>
        <w:jc w:val="both"/>
        <w:rPr>
          <w:rFonts w:ascii="Calibri" w:eastAsia="Times New Roman" w:hAnsi="Calibri" w:cs="Calibri"/>
          <w:b/>
          <w:sz w:val="22"/>
          <w:szCs w:val="22"/>
        </w:rPr>
      </w:pPr>
      <w:r w:rsidRPr="00A83AC1">
        <w:rPr>
          <w:rFonts w:ascii="Calibri" w:eastAsia="Times New Roman" w:hAnsi="Calibri" w:cs="Calibri"/>
          <w:b/>
          <w:sz w:val="22"/>
          <w:szCs w:val="22"/>
        </w:rPr>
        <w:t xml:space="preserve">Status Generalis </w:t>
      </w:r>
    </w:p>
    <w:p w14:paraId="12EBD7E3" w14:textId="77777777" w:rsidR="00A32B78" w:rsidRPr="00A83AC1" w:rsidRDefault="00A32B78" w:rsidP="00A32B78">
      <w:pPr>
        <w:pStyle w:val="Default"/>
        <w:spacing w:after="240" w:line="276" w:lineRule="auto"/>
        <w:ind w:firstLine="720"/>
        <w:jc w:val="both"/>
        <w:rPr>
          <w:rFonts w:ascii="Calibri" w:eastAsia="Times New Roman" w:hAnsi="Calibri" w:cs="Calibri"/>
          <w:b/>
          <w:sz w:val="22"/>
          <w:szCs w:val="22"/>
        </w:rPr>
      </w:pPr>
      <w:r w:rsidRPr="00A83AC1">
        <w:rPr>
          <w:rFonts w:ascii="Calibri" w:eastAsia="Times New Roman" w:hAnsi="Calibri" w:cs="Calibri"/>
          <w:sz w:val="22"/>
          <w:szCs w:val="22"/>
        </w:rPr>
        <w:t xml:space="preserve">Pada pemeriksaan kepala seperti rambut  hitam dan tidak mudah dicabut, mata didapatkan konjungtiva tidak pucat dan  </w:t>
      </w:r>
      <w:proofErr w:type="spellStart"/>
      <w:r w:rsidRPr="00A83AC1">
        <w:rPr>
          <w:rFonts w:ascii="Calibri" w:eastAsia="Times New Roman" w:hAnsi="Calibri" w:cs="Calibri"/>
          <w:sz w:val="22"/>
          <w:szCs w:val="22"/>
        </w:rPr>
        <w:t>sklera</w:t>
      </w:r>
      <w:proofErr w:type="spellEnd"/>
      <w:r w:rsidRPr="00A83AC1">
        <w:rPr>
          <w:rFonts w:ascii="Calibri" w:eastAsia="Times New Roman" w:hAnsi="Calibri" w:cs="Calibri"/>
          <w:sz w:val="22"/>
          <w:szCs w:val="22"/>
        </w:rPr>
        <w:t xml:space="preserve"> tidak </w:t>
      </w:r>
      <w:proofErr w:type="spellStart"/>
      <w:r w:rsidRPr="00A83AC1">
        <w:rPr>
          <w:rFonts w:ascii="Calibri" w:eastAsia="Times New Roman" w:hAnsi="Calibri" w:cs="Calibri"/>
          <w:sz w:val="22"/>
          <w:szCs w:val="22"/>
        </w:rPr>
        <w:t>ikterik</w:t>
      </w:r>
      <w:proofErr w:type="spellEnd"/>
      <w:r w:rsidRPr="00A83AC1">
        <w:rPr>
          <w:rFonts w:ascii="Calibri" w:eastAsia="Times New Roman" w:hAnsi="Calibri" w:cs="Calibri"/>
          <w:sz w:val="22"/>
          <w:szCs w:val="22"/>
        </w:rPr>
        <w:t xml:space="preserve">. Telinga dan hidung, kesan dalam batas normal. Lidah tampak  kotor (+), tidak terdapat nyeri telan. Leher, tekanan vena </w:t>
      </w:r>
      <w:proofErr w:type="spellStart"/>
      <w:r w:rsidRPr="00A83AC1">
        <w:rPr>
          <w:rFonts w:ascii="Calibri" w:eastAsia="Times New Roman" w:hAnsi="Calibri" w:cs="Calibri"/>
          <w:sz w:val="22"/>
          <w:szCs w:val="22"/>
        </w:rPr>
        <w:t>jugularis</w:t>
      </w:r>
      <w:proofErr w:type="spellEnd"/>
      <w:r w:rsidRPr="00A83AC1">
        <w:rPr>
          <w:rFonts w:ascii="Calibri" w:eastAsia="Times New Roman" w:hAnsi="Calibri" w:cs="Calibri"/>
          <w:sz w:val="22"/>
          <w:szCs w:val="22"/>
        </w:rPr>
        <w:t xml:space="preserve"> tidak  meningkat, kesan dalam batas normal,  tidak ditemukan adanya pembesaran  kelenjar getah bening.  </w:t>
      </w:r>
    </w:p>
    <w:p w14:paraId="7CC5EA04" w14:textId="77777777" w:rsidR="00A32B78" w:rsidRPr="00A83AC1" w:rsidRDefault="00A32B78" w:rsidP="00A32B78">
      <w:pPr>
        <w:pStyle w:val="Default"/>
        <w:spacing w:line="276" w:lineRule="auto"/>
        <w:jc w:val="both"/>
        <w:rPr>
          <w:rFonts w:ascii="Calibri" w:eastAsia="Times New Roman" w:hAnsi="Calibri" w:cs="Calibri"/>
          <w:b/>
          <w:sz w:val="22"/>
          <w:szCs w:val="22"/>
        </w:rPr>
      </w:pPr>
      <w:proofErr w:type="spellStart"/>
      <w:r w:rsidRPr="00A83AC1">
        <w:rPr>
          <w:rFonts w:ascii="Calibri" w:eastAsia="Times New Roman" w:hAnsi="Calibri" w:cs="Calibri"/>
          <w:b/>
          <w:sz w:val="22"/>
          <w:szCs w:val="22"/>
        </w:rPr>
        <w:t>Thorax</w:t>
      </w:r>
      <w:proofErr w:type="spellEnd"/>
      <w:r w:rsidRPr="00A83AC1">
        <w:rPr>
          <w:rFonts w:ascii="Calibri" w:eastAsia="Times New Roman" w:hAnsi="Calibri" w:cs="Calibri"/>
          <w:b/>
          <w:sz w:val="22"/>
          <w:szCs w:val="22"/>
        </w:rPr>
        <w:t xml:space="preserve"> </w:t>
      </w:r>
    </w:p>
    <w:p w14:paraId="4FAF9164" w14:textId="77777777" w:rsidR="00A32B78" w:rsidRPr="00A83AC1" w:rsidRDefault="00A32B78" w:rsidP="00A32B78">
      <w:pPr>
        <w:pStyle w:val="Default"/>
        <w:spacing w:line="276" w:lineRule="auto"/>
        <w:jc w:val="both"/>
        <w:rPr>
          <w:rFonts w:ascii="Calibri" w:eastAsia="Times New Roman" w:hAnsi="Calibri" w:cs="Calibri"/>
          <w:b/>
          <w:sz w:val="22"/>
          <w:szCs w:val="22"/>
        </w:rPr>
      </w:pPr>
      <w:r w:rsidRPr="00A83AC1">
        <w:rPr>
          <w:rFonts w:ascii="Calibri" w:eastAsia="Times New Roman" w:hAnsi="Calibri" w:cs="Calibri"/>
          <w:b/>
          <w:sz w:val="22"/>
          <w:szCs w:val="22"/>
        </w:rPr>
        <w:t xml:space="preserve">Jantung </w:t>
      </w:r>
    </w:p>
    <w:p w14:paraId="1D697F93" w14:textId="77777777" w:rsidR="00A32B78" w:rsidRPr="00A83AC1" w:rsidRDefault="00A32B78" w:rsidP="00A32B78">
      <w:pPr>
        <w:pStyle w:val="Default"/>
        <w:spacing w:line="276" w:lineRule="auto"/>
        <w:ind w:left="284" w:hanging="284"/>
        <w:jc w:val="both"/>
        <w:rPr>
          <w:rFonts w:ascii="Calibri" w:eastAsia="Times New Roman" w:hAnsi="Calibri" w:cs="Calibri"/>
          <w:sz w:val="22"/>
          <w:szCs w:val="22"/>
        </w:rPr>
      </w:pPr>
      <w:r w:rsidRPr="00A83AC1">
        <w:rPr>
          <w:rFonts w:ascii="Calibri" w:eastAsia="Times New Roman" w:hAnsi="Calibri" w:cs="Calibri"/>
          <w:sz w:val="22"/>
          <w:szCs w:val="22"/>
        </w:rPr>
        <w:t>I</w:t>
      </w:r>
      <w:r w:rsidRPr="00A83AC1">
        <w:rPr>
          <w:rFonts w:ascii="Calibri" w:eastAsia="Times New Roman" w:hAnsi="Calibri" w:cs="Calibri"/>
          <w:sz w:val="22"/>
          <w:szCs w:val="22"/>
        </w:rPr>
        <w:tab/>
        <w:t xml:space="preserve">: </w:t>
      </w:r>
      <w:proofErr w:type="spellStart"/>
      <w:r w:rsidRPr="00A83AC1">
        <w:rPr>
          <w:rFonts w:ascii="Calibri" w:eastAsia="Times New Roman" w:hAnsi="Calibri" w:cs="Calibri"/>
          <w:sz w:val="22"/>
          <w:szCs w:val="22"/>
        </w:rPr>
        <w:t>Ictus</w:t>
      </w:r>
      <w:proofErr w:type="spellEnd"/>
      <w:r w:rsidRPr="00A83AC1">
        <w:rPr>
          <w:rFonts w:ascii="Calibri" w:eastAsia="Times New Roman" w:hAnsi="Calibri" w:cs="Calibri"/>
          <w:sz w:val="22"/>
          <w:szCs w:val="22"/>
        </w:rPr>
        <w:t xml:space="preserve"> </w:t>
      </w:r>
      <w:proofErr w:type="spellStart"/>
      <w:r w:rsidRPr="00A83AC1">
        <w:rPr>
          <w:rFonts w:ascii="Calibri" w:eastAsia="Times New Roman" w:hAnsi="Calibri" w:cs="Calibri"/>
          <w:sz w:val="22"/>
          <w:szCs w:val="22"/>
        </w:rPr>
        <w:t>cordis</w:t>
      </w:r>
      <w:proofErr w:type="spellEnd"/>
      <w:r w:rsidRPr="00A83AC1">
        <w:rPr>
          <w:rFonts w:ascii="Calibri" w:eastAsia="Times New Roman" w:hAnsi="Calibri" w:cs="Calibri"/>
          <w:sz w:val="22"/>
          <w:szCs w:val="22"/>
        </w:rPr>
        <w:t xml:space="preserve"> tidak tampak </w:t>
      </w:r>
    </w:p>
    <w:p w14:paraId="734FE07F" w14:textId="77777777" w:rsidR="00A32B78" w:rsidRPr="00A83AC1" w:rsidRDefault="00A32B78" w:rsidP="00A32B78">
      <w:pPr>
        <w:pStyle w:val="Default"/>
        <w:spacing w:line="276" w:lineRule="auto"/>
        <w:ind w:left="284" w:hanging="284"/>
        <w:jc w:val="both"/>
        <w:rPr>
          <w:rFonts w:ascii="Calibri" w:eastAsia="Times New Roman" w:hAnsi="Calibri" w:cs="Calibri"/>
          <w:sz w:val="22"/>
          <w:szCs w:val="22"/>
        </w:rPr>
      </w:pPr>
      <w:r w:rsidRPr="00A83AC1">
        <w:rPr>
          <w:rFonts w:ascii="Calibri" w:eastAsia="Times New Roman" w:hAnsi="Calibri" w:cs="Calibri"/>
          <w:sz w:val="22"/>
          <w:szCs w:val="22"/>
        </w:rPr>
        <w:lastRenderedPageBreak/>
        <w:t>P</w:t>
      </w:r>
      <w:r w:rsidRPr="00A83AC1">
        <w:rPr>
          <w:rFonts w:ascii="Calibri" w:eastAsia="Times New Roman" w:hAnsi="Calibri" w:cs="Calibri"/>
          <w:sz w:val="22"/>
          <w:szCs w:val="22"/>
        </w:rPr>
        <w:tab/>
        <w:t xml:space="preserve">: </w:t>
      </w:r>
      <w:proofErr w:type="spellStart"/>
      <w:r w:rsidRPr="00A83AC1">
        <w:rPr>
          <w:rFonts w:ascii="Calibri" w:eastAsia="Times New Roman" w:hAnsi="Calibri" w:cs="Calibri"/>
          <w:sz w:val="22"/>
          <w:szCs w:val="22"/>
        </w:rPr>
        <w:t>Ictus</w:t>
      </w:r>
      <w:proofErr w:type="spellEnd"/>
      <w:r w:rsidRPr="00A83AC1">
        <w:rPr>
          <w:rFonts w:ascii="Calibri" w:eastAsia="Times New Roman" w:hAnsi="Calibri" w:cs="Calibri"/>
          <w:sz w:val="22"/>
          <w:szCs w:val="22"/>
        </w:rPr>
        <w:t xml:space="preserve"> </w:t>
      </w:r>
      <w:proofErr w:type="spellStart"/>
      <w:r w:rsidRPr="00A83AC1">
        <w:rPr>
          <w:rFonts w:ascii="Calibri" w:eastAsia="Times New Roman" w:hAnsi="Calibri" w:cs="Calibri"/>
          <w:sz w:val="22"/>
          <w:szCs w:val="22"/>
        </w:rPr>
        <w:t>cordis</w:t>
      </w:r>
      <w:proofErr w:type="spellEnd"/>
      <w:r w:rsidRPr="00A83AC1">
        <w:rPr>
          <w:rFonts w:ascii="Calibri" w:eastAsia="Times New Roman" w:hAnsi="Calibri" w:cs="Calibri"/>
          <w:sz w:val="22"/>
          <w:szCs w:val="22"/>
        </w:rPr>
        <w:t xml:space="preserve"> teraba pada SIC 5 </w:t>
      </w:r>
    </w:p>
    <w:p w14:paraId="5A646DE2" w14:textId="77777777" w:rsidR="00A32B78" w:rsidRPr="00A83AC1" w:rsidRDefault="00A32B78" w:rsidP="00A32B78">
      <w:pPr>
        <w:pStyle w:val="Default"/>
        <w:spacing w:line="276" w:lineRule="auto"/>
        <w:ind w:left="284" w:hanging="284"/>
        <w:jc w:val="both"/>
        <w:rPr>
          <w:rFonts w:ascii="Calibri" w:eastAsia="Times New Roman" w:hAnsi="Calibri" w:cs="Calibri"/>
          <w:sz w:val="22"/>
          <w:szCs w:val="22"/>
        </w:rPr>
      </w:pPr>
      <w:r w:rsidRPr="00A83AC1">
        <w:rPr>
          <w:rFonts w:ascii="Calibri" w:eastAsia="Times New Roman" w:hAnsi="Calibri" w:cs="Calibri"/>
          <w:sz w:val="22"/>
          <w:szCs w:val="22"/>
        </w:rPr>
        <w:t>P</w:t>
      </w:r>
      <w:r w:rsidRPr="00A83AC1">
        <w:rPr>
          <w:rFonts w:ascii="Calibri" w:eastAsia="Times New Roman" w:hAnsi="Calibri" w:cs="Calibri"/>
          <w:sz w:val="22"/>
          <w:szCs w:val="22"/>
        </w:rPr>
        <w:tab/>
        <w:t xml:space="preserve">: Batas jantung kanan SIC 4, </w:t>
      </w:r>
      <w:proofErr w:type="spellStart"/>
      <w:r w:rsidRPr="00A83AC1">
        <w:rPr>
          <w:rFonts w:ascii="Calibri" w:eastAsia="Times New Roman" w:hAnsi="Calibri" w:cs="Calibri"/>
          <w:sz w:val="22"/>
          <w:szCs w:val="22"/>
        </w:rPr>
        <w:t>Sternalis</w:t>
      </w:r>
      <w:proofErr w:type="spellEnd"/>
      <w:r w:rsidRPr="00A83AC1">
        <w:rPr>
          <w:rFonts w:ascii="Calibri" w:eastAsia="Times New Roman" w:hAnsi="Calibri" w:cs="Calibri"/>
          <w:sz w:val="22"/>
          <w:szCs w:val="22"/>
        </w:rPr>
        <w:t xml:space="preserve">  </w:t>
      </w:r>
      <w:proofErr w:type="spellStart"/>
      <w:r w:rsidRPr="00A83AC1">
        <w:rPr>
          <w:rFonts w:ascii="Calibri" w:eastAsia="Times New Roman" w:hAnsi="Calibri" w:cs="Calibri"/>
          <w:sz w:val="22"/>
          <w:szCs w:val="22"/>
        </w:rPr>
        <w:t>dextra</w:t>
      </w:r>
      <w:proofErr w:type="spellEnd"/>
      <w:r w:rsidRPr="00A83AC1">
        <w:rPr>
          <w:rFonts w:ascii="Calibri" w:eastAsia="Times New Roman" w:hAnsi="Calibri" w:cs="Calibri"/>
          <w:sz w:val="22"/>
          <w:szCs w:val="22"/>
        </w:rPr>
        <w:t xml:space="preserve">, batas jantung kiri SIC 4, 2 jari  medial </w:t>
      </w:r>
      <w:proofErr w:type="spellStart"/>
      <w:r w:rsidRPr="00A83AC1">
        <w:rPr>
          <w:rFonts w:ascii="Calibri" w:eastAsia="Times New Roman" w:hAnsi="Calibri" w:cs="Calibri"/>
          <w:sz w:val="22"/>
          <w:szCs w:val="22"/>
        </w:rPr>
        <w:t>linea</w:t>
      </w:r>
      <w:proofErr w:type="spellEnd"/>
      <w:r w:rsidRPr="00A83AC1">
        <w:rPr>
          <w:rFonts w:ascii="Calibri" w:eastAsia="Times New Roman" w:hAnsi="Calibri" w:cs="Calibri"/>
          <w:sz w:val="22"/>
          <w:szCs w:val="22"/>
        </w:rPr>
        <w:t xml:space="preserve"> </w:t>
      </w:r>
      <w:proofErr w:type="spellStart"/>
      <w:r w:rsidRPr="00A83AC1">
        <w:rPr>
          <w:rFonts w:ascii="Calibri" w:eastAsia="Times New Roman" w:hAnsi="Calibri" w:cs="Calibri"/>
          <w:sz w:val="22"/>
          <w:szCs w:val="22"/>
        </w:rPr>
        <w:t>midclavicular</w:t>
      </w:r>
      <w:proofErr w:type="spellEnd"/>
      <w:r w:rsidRPr="00A83AC1">
        <w:rPr>
          <w:rFonts w:ascii="Calibri" w:eastAsia="Times New Roman" w:hAnsi="Calibri" w:cs="Calibri"/>
          <w:sz w:val="22"/>
          <w:szCs w:val="22"/>
        </w:rPr>
        <w:t xml:space="preserve"> </w:t>
      </w:r>
      <w:proofErr w:type="spellStart"/>
      <w:r w:rsidRPr="00A83AC1">
        <w:rPr>
          <w:rFonts w:ascii="Calibri" w:eastAsia="Times New Roman" w:hAnsi="Calibri" w:cs="Calibri"/>
          <w:sz w:val="22"/>
          <w:szCs w:val="22"/>
        </w:rPr>
        <w:t>sinistra</w:t>
      </w:r>
      <w:proofErr w:type="spellEnd"/>
      <w:r w:rsidRPr="00A83AC1">
        <w:rPr>
          <w:rFonts w:ascii="Calibri" w:eastAsia="Times New Roman" w:hAnsi="Calibri" w:cs="Calibri"/>
          <w:sz w:val="22"/>
          <w:szCs w:val="22"/>
        </w:rPr>
        <w:t xml:space="preserve"> </w:t>
      </w:r>
    </w:p>
    <w:p w14:paraId="59D859C8" w14:textId="77777777" w:rsidR="00A32B78" w:rsidRPr="00A83AC1" w:rsidRDefault="00A32B78" w:rsidP="00A32B78">
      <w:pPr>
        <w:pStyle w:val="Default"/>
        <w:spacing w:line="276" w:lineRule="auto"/>
        <w:ind w:left="284" w:hanging="284"/>
        <w:jc w:val="both"/>
        <w:rPr>
          <w:rFonts w:ascii="Calibri" w:eastAsia="Times New Roman" w:hAnsi="Calibri" w:cs="Calibri"/>
          <w:sz w:val="22"/>
          <w:szCs w:val="22"/>
        </w:rPr>
      </w:pPr>
      <w:r w:rsidRPr="00A83AC1">
        <w:rPr>
          <w:rFonts w:ascii="Calibri" w:eastAsia="Times New Roman" w:hAnsi="Calibri" w:cs="Calibri"/>
          <w:sz w:val="22"/>
          <w:szCs w:val="22"/>
        </w:rPr>
        <w:t>A</w:t>
      </w:r>
      <w:r w:rsidRPr="00A83AC1">
        <w:rPr>
          <w:rFonts w:ascii="Calibri" w:eastAsia="Times New Roman" w:hAnsi="Calibri" w:cs="Calibri"/>
          <w:sz w:val="22"/>
          <w:szCs w:val="22"/>
        </w:rPr>
        <w:tab/>
        <w:t>: BJ I/II reguler</w:t>
      </w:r>
    </w:p>
    <w:p w14:paraId="5BF92FF6" w14:textId="77777777" w:rsidR="00A32B78" w:rsidRPr="00A83AC1" w:rsidRDefault="00A32B78" w:rsidP="00A32B78">
      <w:pPr>
        <w:pStyle w:val="Default"/>
        <w:spacing w:line="276" w:lineRule="auto"/>
        <w:jc w:val="both"/>
        <w:rPr>
          <w:rFonts w:ascii="Calibri" w:eastAsia="Times New Roman" w:hAnsi="Calibri" w:cs="Calibri"/>
          <w:b/>
          <w:sz w:val="22"/>
          <w:szCs w:val="22"/>
        </w:rPr>
      </w:pPr>
      <w:r w:rsidRPr="00A83AC1">
        <w:rPr>
          <w:rFonts w:ascii="Calibri" w:eastAsia="Times New Roman" w:hAnsi="Calibri" w:cs="Calibri"/>
          <w:b/>
          <w:sz w:val="22"/>
          <w:szCs w:val="22"/>
        </w:rPr>
        <w:t xml:space="preserve">Paru </w:t>
      </w:r>
    </w:p>
    <w:p w14:paraId="01B1D633" w14:textId="77777777" w:rsidR="00A32B78" w:rsidRPr="00A83AC1" w:rsidRDefault="00A32B78" w:rsidP="00A32B78">
      <w:pPr>
        <w:pStyle w:val="Default"/>
        <w:tabs>
          <w:tab w:val="left" w:pos="284"/>
        </w:tabs>
        <w:spacing w:line="276" w:lineRule="auto"/>
        <w:ind w:left="284" w:hanging="284"/>
        <w:jc w:val="both"/>
        <w:rPr>
          <w:rFonts w:ascii="Calibri" w:hAnsi="Calibri" w:cs="Calibri"/>
          <w:sz w:val="22"/>
          <w:szCs w:val="22"/>
        </w:rPr>
      </w:pPr>
      <w:r w:rsidRPr="00A83AC1">
        <w:rPr>
          <w:rFonts w:ascii="Calibri" w:hAnsi="Calibri" w:cs="Calibri"/>
          <w:sz w:val="22"/>
          <w:szCs w:val="22"/>
        </w:rPr>
        <w:t xml:space="preserve">I : Tampak simetris, </w:t>
      </w:r>
      <w:proofErr w:type="spellStart"/>
      <w:r w:rsidRPr="00A83AC1">
        <w:rPr>
          <w:rFonts w:ascii="Calibri" w:hAnsi="Calibri" w:cs="Calibri"/>
          <w:sz w:val="22"/>
          <w:szCs w:val="22"/>
        </w:rPr>
        <w:t>retraksi</w:t>
      </w:r>
      <w:proofErr w:type="spellEnd"/>
      <w:r w:rsidRPr="00A83AC1">
        <w:rPr>
          <w:rFonts w:ascii="Calibri" w:hAnsi="Calibri" w:cs="Calibri"/>
          <w:sz w:val="22"/>
          <w:szCs w:val="22"/>
        </w:rPr>
        <w:t xml:space="preserve"> (-),  pernapasan tertinggal (-) </w:t>
      </w:r>
    </w:p>
    <w:p w14:paraId="1E73103C" w14:textId="77777777" w:rsidR="00A32B78" w:rsidRPr="00A83AC1" w:rsidRDefault="00A32B78" w:rsidP="00A32B78">
      <w:pPr>
        <w:pStyle w:val="Default"/>
        <w:tabs>
          <w:tab w:val="left" w:pos="284"/>
        </w:tabs>
        <w:spacing w:line="276" w:lineRule="auto"/>
        <w:ind w:left="284" w:hanging="284"/>
        <w:jc w:val="both"/>
        <w:rPr>
          <w:rFonts w:ascii="Calibri" w:hAnsi="Calibri" w:cs="Calibri"/>
          <w:sz w:val="22"/>
          <w:szCs w:val="22"/>
        </w:rPr>
      </w:pPr>
      <w:r w:rsidRPr="00A83AC1">
        <w:rPr>
          <w:rFonts w:ascii="Calibri" w:hAnsi="Calibri" w:cs="Calibri"/>
          <w:sz w:val="22"/>
          <w:szCs w:val="22"/>
        </w:rPr>
        <w:t xml:space="preserve">P </w:t>
      </w:r>
      <w:r w:rsidRPr="00A83AC1">
        <w:rPr>
          <w:rFonts w:ascii="Calibri" w:hAnsi="Calibri" w:cs="Calibri"/>
          <w:sz w:val="22"/>
          <w:szCs w:val="22"/>
        </w:rPr>
        <w:tab/>
        <w:t xml:space="preserve">: </w:t>
      </w:r>
      <w:proofErr w:type="spellStart"/>
      <w:r w:rsidRPr="00A83AC1">
        <w:rPr>
          <w:rFonts w:ascii="Calibri" w:hAnsi="Calibri" w:cs="Calibri"/>
          <w:sz w:val="22"/>
          <w:szCs w:val="22"/>
        </w:rPr>
        <w:t>Fremitus</w:t>
      </w:r>
      <w:proofErr w:type="spellEnd"/>
      <w:r w:rsidRPr="00A83AC1">
        <w:rPr>
          <w:rFonts w:ascii="Calibri" w:hAnsi="Calibri" w:cs="Calibri"/>
          <w:sz w:val="22"/>
          <w:szCs w:val="22"/>
        </w:rPr>
        <w:t xml:space="preserve"> taktil simetris kanan &amp; kiri,  nyeri tekan (-), massa (-) </w:t>
      </w:r>
    </w:p>
    <w:p w14:paraId="3F429FFF" w14:textId="77777777" w:rsidR="00A32B78" w:rsidRPr="00A83AC1" w:rsidRDefault="00A32B78" w:rsidP="00A32B78">
      <w:pPr>
        <w:pStyle w:val="Default"/>
        <w:tabs>
          <w:tab w:val="left" w:pos="284"/>
        </w:tabs>
        <w:spacing w:line="276" w:lineRule="auto"/>
        <w:ind w:left="284" w:hanging="284"/>
        <w:jc w:val="both"/>
        <w:rPr>
          <w:rFonts w:ascii="Calibri" w:hAnsi="Calibri" w:cs="Calibri"/>
          <w:sz w:val="22"/>
          <w:szCs w:val="22"/>
        </w:rPr>
      </w:pPr>
      <w:r w:rsidRPr="00A83AC1">
        <w:rPr>
          <w:rFonts w:ascii="Calibri" w:hAnsi="Calibri" w:cs="Calibri"/>
          <w:sz w:val="22"/>
          <w:szCs w:val="22"/>
        </w:rPr>
        <w:t xml:space="preserve">P </w:t>
      </w:r>
      <w:r w:rsidRPr="00A83AC1">
        <w:rPr>
          <w:rFonts w:ascii="Calibri" w:hAnsi="Calibri" w:cs="Calibri"/>
          <w:sz w:val="22"/>
          <w:szCs w:val="22"/>
        </w:rPr>
        <w:tab/>
        <w:t xml:space="preserve">: Sonor di semua lapang paru </w:t>
      </w:r>
    </w:p>
    <w:p w14:paraId="7A00CE14" w14:textId="77777777" w:rsidR="00A32B78" w:rsidRPr="00A83AC1" w:rsidRDefault="00A32B78" w:rsidP="00A32B78">
      <w:pPr>
        <w:pStyle w:val="Default"/>
        <w:tabs>
          <w:tab w:val="left" w:pos="284"/>
        </w:tabs>
        <w:spacing w:after="240" w:line="276" w:lineRule="auto"/>
        <w:ind w:left="284" w:hanging="284"/>
        <w:jc w:val="both"/>
        <w:rPr>
          <w:rFonts w:ascii="Calibri" w:hAnsi="Calibri" w:cs="Calibri"/>
          <w:sz w:val="22"/>
          <w:szCs w:val="22"/>
          <w:lang w:val="en-US"/>
        </w:rPr>
      </w:pPr>
      <w:r w:rsidRPr="00A83AC1">
        <w:rPr>
          <w:rFonts w:ascii="Calibri" w:hAnsi="Calibri" w:cs="Calibri"/>
          <w:sz w:val="22"/>
          <w:szCs w:val="22"/>
        </w:rPr>
        <w:t xml:space="preserve">A </w:t>
      </w:r>
      <w:r w:rsidRPr="00A83AC1">
        <w:rPr>
          <w:rFonts w:ascii="Calibri" w:hAnsi="Calibri" w:cs="Calibri"/>
          <w:sz w:val="22"/>
          <w:szCs w:val="22"/>
        </w:rPr>
        <w:tab/>
        <w:t xml:space="preserve">: </w:t>
      </w:r>
      <w:proofErr w:type="spellStart"/>
      <w:r w:rsidRPr="00A83AC1">
        <w:rPr>
          <w:rFonts w:ascii="Calibri" w:hAnsi="Calibri" w:cs="Calibri"/>
          <w:sz w:val="22"/>
          <w:szCs w:val="22"/>
        </w:rPr>
        <w:t>Rhonki</w:t>
      </w:r>
      <w:proofErr w:type="spellEnd"/>
      <w:r w:rsidRPr="00A83AC1">
        <w:rPr>
          <w:rFonts w:ascii="Calibri" w:hAnsi="Calibri" w:cs="Calibri"/>
          <w:sz w:val="22"/>
          <w:szCs w:val="22"/>
        </w:rPr>
        <w:t xml:space="preserve"> (-/-), </w:t>
      </w:r>
      <w:proofErr w:type="spellStart"/>
      <w:r w:rsidRPr="00A83AC1">
        <w:rPr>
          <w:rFonts w:ascii="Calibri" w:hAnsi="Calibri" w:cs="Calibri"/>
          <w:sz w:val="22"/>
          <w:szCs w:val="22"/>
        </w:rPr>
        <w:t>wheezing</w:t>
      </w:r>
      <w:proofErr w:type="spellEnd"/>
      <w:r w:rsidRPr="00A83AC1">
        <w:rPr>
          <w:rFonts w:ascii="Calibri" w:hAnsi="Calibri" w:cs="Calibri"/>
          <w:sz w:val="22"/>
          <w:szCs w:val="22"/>
        </w:rPr>
        <w:t xml:space="preserve"> (-/-</w:t>
      </w:r>
      <w:r w:rsidRPr="00A83AC1">
        <w:rPr>
          <w:rFonts w:ascii="Calibri" w:hAnsi="Calibri" w:cs="Calibri"/>
          <w:sz w:val="22"/>
          <w:szCs w:val="22"/>
          <w:lang w:val="en-US"/>
        </w:rPr>
        <w:t>)</w:t>
      </w:r>
    </w:p>
    <w:p w14:paraId="0BEECA4F" w14:textId="77777777" w:rsidR="00A32B78" w:rsidRPr="00A83AC1" w:rsidRDefault="00A32B78" w:rsidP="00A32B78">
      <w:pPr>
        <w:pStyle w:val="Default"/>
        <w:spacing w:line="276" w:lineRule="auto"/>
        <w:jc w:val="both"/>
        <w:rPr>
          <w:rFonts w:ascii="Calibri" w:hAnsi="Calibri" w:cs="Calibri"/>
          <w:b/>
          <w:sz w:val="22"/>
          <w:szCs w:val="22"/>
        </w:rPr>
      </w:pPr>
      <w:r w:rsidRPr="00A83AC1">
        <w:rPr>
          <w:rFonts w:ascii="Calibri" w:hAnsi="Calibri" w:cs="Calibri"/>
          <w:b/>
          <w:sz w:val="22"/>
          <w:szCs w:val="22"/>
        </w:rPr>
        <w:t xml:space="preserve">Abdomen </w:t>
      </w:r>
    </w:p>
    <w:p w14:paraId="62D3E1AF" w14:textId="77777777" w:rsidR="00A32B78" w:rsidRPr="00A83AC1" w:rsidRDefault="00A32B78" w:rsidP="00A32B78">
      <w:pPr>
        <w:pStyle w:val="Default"/>
        <w:spacing w:line="276" w:lineRule="auto"/>
        <w:ind w:left="284" w:hanging="284"/>
        <w:jc w:val="both"/>
        <w:rPr>
          <w:rFonts w:ascii="Calibri" w:hAnsi="Calibri" w:cs="Calibri"/>
          <w:sz w:val="22"/>
          <w:szCs w:val="22"/>
        </w:rPr>
      </w:pPr>
      <w:r w:rsidRPr="00A83AC1">
        <w:rPr>
          <w:rFonts w:ascii="Calibri" w:hAnsi="Calibri" w:cs="Calibri"/>
          <w:sz w:val="22"/>
          <w:szCs w:val="22"/>
        </w:rPr>
        <w:t xml:space="preserve">I </w:t>
      </w:r>
      <w:r w:rsidRPr="00A83AC1">
        <w:rPr>
          <w:rFonts w:ascii="Calibri" w:hAnsi="Calibri" w:cs="Calibri"/>
          <w:sz w:val="22"/>
          <w:szCs w:val="22"/>
        </w:rPr>
        <w:tab/>
        <w:t xml:space="preserve">: Perut tampak datar, lesi (-) </w:t>
      </w:r>
    </w:p>
    <w:p w14:paraId="7585DE1F" w14:textId="77777777" w:rsidR="00A32B78" w:rsidRPr="00A83AC1" w:rsidRDefault="00A32B78" w:rsidP="00A32B78">
      <w:pPr>
        <w:pStyle w:val="Default"/>
        <w:ind w:left="284" w:hanging="284"/>
        <w:jc w:val="both"/>
        <w:rPr>
          <w:rFonts w:ascii="Calibri" w:hAnsi="Calibri" w:cs="Calibri"/>
          <w:sz w:val="22"/>
          <w:szCs w:val="22"/>
        </w:rPr>
      </w:pPr>
      <w:r w:rsidRPr="00A83AC1">
        <w:rPr>
          <w:rFonts w:ascii="Calibri" w:hAnsi="Calibri" w:cs="Calibri"/>
          <w:sz w:val="22"/>
          <w:szCs w:val="22"/>
        </w:rPr>
        <w:t xml:space="preserve">A </w:t>
      </w:r>
      <w:r w:rsidRPr="00A83AC1">
        <w:rPr>
          <w:rFonts w:ascii="Calibri" w:hAnsi="Calibri" w:cs="Calibri"/>
          <w:sz w:val="22"/>
          <w:szCs w:val="22"/>
        </w:rPr>
        <w:tab/>
        <w:t xml:space="preserve">: Bising usus </w:t>
      </w:r>
      <w:r w:rsidRPr="00A83AC1">
        <w:rPr>
          <w:rFonts w:ascii="Calibri" w:hAnsi="Calibri" w:cs="Calibri"/>
          <w:sz w:val="22"/>
          <w:szCs w:val="22"/>
          <w:lang w:val="en-US"/>
        </w:rPr>
        <w:t>8</w:t>
      </w:r>
      <w:r w:rsidRPr="00A83AC1">
        <w:rPr>
          <w:rFonts w:ascii="Calibri" w:hAnsi="Calibri" w:cs="Calibri"/>
          <w:sz w:val="22"/>
          <w:szCs w:val="22"/>
        </w:rPr>
        <w:t xml:space="preserve">x/menit </w:t>
      </w:r>
    </w:p>
    <w:p w14:paraId="2BA74C84" w14:textId="77777777" w:rsidR="00A32B78" w:rsidRPr="00A83AC1" w:rsidRDefault="00A32B78" w:rsidP="00A32B78">
      <w:pPr>
        <w:pStyle w:val="Default"/>
        <w:ind w:left="284" w:hanging="284"/>
        <w:jc w:val="both"/>
        <w:rPr>
          <w:rFonts w:ascii="Calibri" w:hAnsi="Calibri" w:cs="Calibri"/>
          <w:sz w:val="22"/>
          <w:szCs w:val="22"/>
        </w:rPr>
      </w:pPr>
      <w:r w:rsidRPr="00A83AC1">
        <w:rPr>
          <w:rFonts w:ascii="Calibri" w:hAnsi="Calibri" w:cs="Calibri"/>
          <w:sz w:val="22"/>
          <w:szCs w:val="22"/>
        </w:rPr>
        <w:t xml:space="preserve">P </w:t>
      </w:r>
      <w:r w:rsidRPr="00A83AC1">
        <w:rPr>
          <w:rFonts w:ascii="Calibri" w:hAnsi="Calibri" w:cs="Calibri"/>
          <w:sz w:val="22"/>
          <w:szCs w:val="22"/>
        </w:rPr>
        <w:tab/>
        <w:t xml:space="preserve">: Timpani </w:t>
      </w:r>
    </w:p>
    <w:p w14:paraId="4C2F242B" w14:textId="77777777" w:rsidR="00A32B78" w:rsidRPr="00A83AC1" w:rsidRDefault="00A32B78" w:rsidP="00A32B78">
      <w:pPr>
        <w:pStyle w:val="Default"/>
        <w:spacing w:after="240"/>
        <w:ind w:left="284" w:hanging="284"/>
        <w:jc w:val="both"/>
        <w:rPr>
          <w:rFonts w:ascii="Calibri" w:hAnsi="Calibri" w:cs="Calibri"/>
          <w:sz w:val="22"/>
          <w:szCs w:val="22"/>
        </w:rPr>
      </w:pPr>
      <w:r w:rsidRPr="00A83AC1">
        <w:rPr>
          <w:rFonts w:ascii="Calibri" w:hAnsi="Calibri" w:cs="Calibri"/>
          <w:sz w:val="22"/>
          <w:szCs w:val="22"/>
        </w:rPr>
        <w:t xml:space="preserve">P </w:t>
      </w:r>
      <w:r w:rsidRPr="00A83AC1">
        <w:rPr>
          <w:rFonts w:ascii="Calibri" w:hAnsi="Calibri" w:cs="Calibri"/>
          <w:sz w:val="22"/>
          <w:szCs w:val="22"/>
        </w:rPr>
        <w:tab/>
        <w:t>: Nyeri tekan epigastrium (+)</w:t>
      </w:r>
    </w:p>
    <w:p w14:paraId="478B52A6" w14:textId="77777777" w:rsidR="00A32B78" w:rsidRPr="00A83AC1" w:rsidRDefault="00A32B78" w:rsidP="00A32B78">
      <w:pPr>
        <w:pStyle w:val="Default"/>
        <w:ind w:left="284" w:hanging="284"/>
        <w:jc w:val="both"/>
        <w:rPr>
          <w:rFonts w:ascii="Calibri" w:hAnsi="Calibri" w:cs="Calibri"/>
          <w:b/>
          <w:sz w:val="22"/>
          <w:szCs w:val="22"/>
        </w:rPr>
      </w:pPr>
      <w:r w:rsidRPr="00A83AC1">
        <w:rPr>
          <w:rFonts w:ascii="Calibri" w:hAnsi="Calibri" w:cs="Calibri"/>
          <w:b/>
          <w:sz w:val="22"/>
          <w:szCs w:val="22"/>
        </w:rPr>
        <w:t xml:space="preserve">Ekstremitas </w:t>
      </w:r>
    </w:p>
    <w:p w14:paraId="20C2B63C" w14:textId="77777777" w:rsidR="00A32B78" w:rsidRPr="00A83AC1" w:rsidRDefault="00A32B78" w:rsidP="00A32B78">
      <w:pPr>
        <w:spacing w:line="276" w:lineRule="auto"/>
        <w:ind w:firstLine="720"/>
        <w:jc w:val="both"/>
        <w:rPr>
          <w:rFonts w:ascii="Calibri" w:hAnsi="Calibri" w:cs="Calibri"/>
        </w:rPr>
      </w:pPr>
      <w:proofErr w:type="spellStart"/>
      <w:r w:rsidRPr="00A83AC1">
        <w:rPr>
          <w:rFonts w:ascii="Calibri" w:hAnsi="Calibri" w:cs="Calibri"/>
        </w:rPr>
        <w:t>Akral</w:t>
      </w:r>
      <w:proofErr w:type="spellEnd"/>
      <w:r w:rsidRPr="00A83AC1">
        <w:rPr>
          <w:rFonts w:ascii="Calibri" w:hAnsi="Calibri" w:cs="Calibri"/>
        </w:rPr>
        <w:t xml:space="preserve"> </w:t>
      </w:r>
      <w:proofErr w:type="spellStart"/>
      <w:r w:rsidRPr="00A83AC1">
        <w:rPr>
          <w:rFonts w:ascii="Calibri" w:hAnsi="Calibri" w:cs="Calibri"/>
        </w:rPr>
        <w:t>hangat</w:t>
      </w:r>
      <w:proofErr w:type="spellEnd"/>
      <w:r w:rsidRPr="00A83AC1">
        <w:rPr>
          <w:rFonts w:ascii="Calibri" w:hAnsi="Calibri" w:cs="Calibri"/>
        </w:rPr>
        <w:t xml:space="preserve">, CRT &lt; 2 </w:t>
      </w:r>
      <w:proofErr w:type="spellStart"/>
      <w:r w:rsidRPr="00A83AC1">
        <w:rPr>
          <w:rFonts w:ascii="Calibri" w:hAnsi="Calibri" w:cs="Calibri"/>
        </w:rPr>
        <w:t>detik</w:t>
      </w:r>
      <w:proofErr w:type="spellEnd"/>
      <w:r w:rsidRPr="00A83AC1">
        <w:rPr>
          <w:rFonts w:ascii="Calibri" w:hAnsi="Calibri" w:cs="Calibri"/>
        </w:rPr>
        <w:t xml:space="preserve">, </w:t>
      </w:r>
      <w:proofErr w:type="spellStart"/>
      <w:r w:rsidRPr="00A83AC1">
        <w:rPr>
          <w:rFonts w:ascii="Calibri" w:hAnsi="Calibri" w:cs="Calibri"/>
        </w:rPr>
        <w:t>edema</w:t>
      </w:r>
      <w:proofErr w:type="spellEnd"/>
      <w:r w:rsidRPr="00A83AC1">
        <w:rPr>
          <w:rFonts w:ascii="Calibri" w:hAnsi="Calibri" w:cs="Calibri"/>
          <w:lang w:val="en-US"/>
        </w:rPr>
        <w:t xml:space="preserve">               </w:t>
      </w:r>
      <w:r w:rsidRPr="00A83AC1">
        <w:rPr>
          <w:rFonts w:ascii="Calibri" w:hAnsi="Calibri" w:cs="Calibri"/>
        </w:rPr>
        <w:t xml:space="preserve"> (-</w:t>
      </w:r>
      <w:r w:rsidRPr="00A83AC1">
        <w:rPr>
          <w:rFonts w:ascii="Calibri" w:hAnsi="Calibri" w:cs="Calibri"/>
          <w:lang w:val="en-US"/>
        </w:rPr>
        <w:t>/-</w:t>
      </w:r>
      <w:r w:rsidRPr="00A83AC1">
        <w:rPr>
          <w:rFonts w:ascii="Calibri" w:hAnsi="Calibri" w:cs="Calibri"/>
        </w:rPr>
        <w:t xml:space="preserve">),  </w:t>
      </w:r>
      <w:proofErr w:type="spellStart"/>
      <w:r w:rsidRPr="00A83AC1">
        <w:rPr>
          <w:rFonts w:ascii="Calibri" w:hAnsi="Calibri" w:cs="Calibri"/>
        </w:rPr>
        <w:t>kesan</w:t>
      </w:r>
      <w:proofErr w:type="spellEnd"/>
      <w:r w:rsidRPr="00A83AC1">
        <w:rPr>
          <w:rFonts w:ascii="Calibri" w:hAnsi="Calibri" w:cs="Calibri"/>
        </w:rPr>
        <w:t xml:space="preserve"> </w:t>
      </w:r>
      <w:proofErr w:type="spellStart"/>
      <w:r w:rsidRPr="00A83AC1">
        <w:rPr>
          <w:rFonts w:ascii="Calibri" w:hAnsi="Calibri" w:cs="Calibri"/>
        </w:rPr>
        <w:t>dalam</w:t>
      </w:r>
      <w:proofErr w:type="spellEnd"/>
      <w:r w:rsidRPr="00A83AC1">
        <w:rPr>
          <w:rFonts w:ascii="Calibri" w:hAnsi="Calibri" w:cs="Calibri"/>
        </w:rPr>
        <w:t xml:space="preserve"> batas normal.</w:t>
      </w:r>
    </w:p>
    <w:p w14:paraId="6B5A5533" w14:textId="77777777" w:rsidR="00A32B78" w:rsidRPr="00A83AC1" w:rsidRDefault="00A32B78" w:rsidP="00A32B78">
      <w:pPr>
        <w:pStyle w:val="Default"/>
        <w:spacing w:line="276" w:lineRule="auto"/>
        <w:jc w:val="both"/>
        <w:rPr>
          <w:rFonts w:ascii="Calibri" w:hAnsi="Calibri" w:cs="Calibri"/>
          <w:b/>
          <w:sz w:val="22"/>
          <w:szCs w:val="22"/>
          <w:lang w:val="en-US"/>
        </w:rPr>
      </w:pPr>
      <w:proofErr w:type="spellStart"/>
      <w:r w:rsidRPr="00A83AC1">
        <w:rPr>
          <w:rFonts w:ascii="Calibri" w:hAnsi="Calibri" w:cs="Calibri"/>
          <w:b/>
          <w:sz w:val="22"/>
          <w:szCs w:val="22"/>
          <w:lang w:val="en-US"/>
        </w:rPr>
        <w:t>Pemeriksaan</w:t>
      </w:r>
      <w:proofErr w:type="spellEnd"/>
      <w:r w:rsidRPr="00A83AC1">
        <w:rPr>
          <w:rFonts w:ascii="Calibri" w:hAnsi="Calibri" w:cs="Calibri"/>
          <w:b/>
          <w:sz w:val="22"/>
          <w:szCs w:val="22"/>
          <w:lang w:val="en-US"/>
        </w:rPr>
        <w:t xml:space="preserve"> </w:t>
      </w:r>
      <w:proofErr w:type="spellStart"/>
      <w:r w:rsidRPr="00A83AC1">
        <w:rPr>
          <w:rFonts w:ascii="Calibri" w:hAnsi="Calibri" w:cs="Calibri"/>
          <w:b/>
          <w:sz w:val="22"/>
          <w:szCs w:val="22"/>
          <w:lang w:val="en-US"/>
        </w:rPr>
        <w:t>Penunjang</w:t>
      </w:r>
      <w:proofErr w:type="spellEnd"/>
    </w:p>
    <w:tbl>
      <w:tblPr>
        <w:tblStyle w:val="TableGrid"/>
        <w:tblW w:w="0" w:type="auto"/>
        <w:tblLook w:val="04A0" w:firstRow="1" w:lastRow="0" w:firstColumn="1" w:lastColumn="0" w:noHBand="0" w:noVBand="1"/>
      </w:tblPr>
      <w:tblGrid>
        <w:gridCol w:w="1307"/>
        <w:gridCol w:w="1294"/>
        <w:gridCol w:w="1294"/>
      </w:tblGrid>
      <w:tr w:rsidR="00A32B78" w:rsidRPr="00A83AC1" w14:paraId="55ED0F86" w14:textId="77777777" w:rsidTr="00C07B53">
        <w:tc>
          <w:tcPr>
            <w:tcW w:w="1294" w:type="dxa"/>
          </w:tcPr>
          <w:p w14:paraId="03836A29" w14:textId="77777777" w:rsidR="00A32B78" w:rsidRPr="00A83AC1" w:rsidRDefault="00A32B78" w:rsidP="00C07B53">
            <w:pPr>
              <w:pStyle w:val="Default"/>
              <w:spacing w:line="276" w:lineRule="auto"/>
              <w:jc w:val="both"/>
              <w:rPr>
                <w:rFonts w:ascii="Calibri" w:hAnsi="Calibri" w:cs="Calibri"/>
                <w:b/>
                <w:sz w:val="22"/>
                <w:szCs w:val="22"/>
                <w:lang w:val="en-US"/>
              </w:rPr>
            </w:pPr>
            <w:proofErr w:type="spellStart"/>
            <w:r w:rsidRPr="00A83AC1">
              <w:rPr>
                <w:rFonts w:ascii="Calibri" w:hAnsi="Calibri" w:cs="Calibri"/>
                <w:b/>
                <w:sz w:val="22"/>
                <w:szCs w:val="22"/>
                <w:lang w:val="en-US"/>
              </w:rPr>
              <w:t>Hematologi</w:t>
            </w:r>
            <w:proofErr w:type="spellEnd"/>
          </w:p>
        </w:tc>
        <w:tc>
          <w:tcPr>
            <w:tcW w:w="1294" w:type="dxa"/>
          </w:tcPr>
          <w:p w14:paraId="638C5845" w14:textId="77777777" w:rsidR="00A32B78" w:rsidRPr="00A83AC1" w:rsidRDefault="00A32B78" w:rsidP="00C07B53">
            <w:pPr>
              <w:pStyle w:val="Default"/>
              <w:spacing w:line="276" w:lineRule="auto"/>
              <w:jc w:val="both"/>
              <w:rPr>
                <w:rFonts w:ascii="Calibri" w:hAnsi="Calibri" w:cs="Calibri"/>
                <w:b/>
                <w:sz w:val="22"/>
                <w:szCs w:val="22"/>
                <w:lang w:val="en-US"/>
              </w:rPr>
            </w:pPr>
            <w:r w:rsidRPr="00A83AC1">
              <w:rPr>
                <w:rFonts w:ascii="Calibri" w:hAnsi="Calibri" w:cs="Calibri"/>
                <w:b/>
                <w:sz w:val="22"/>
                <w:szCs w:val="22"/>
                <w:lang w:val="en-US"/>
              </w:rPr>
              <w:t>Nilai</w:t>
            </w:r>
          </w:p>
        </w:tc>
        <w:tc>
          <w:tcPr>
            <w:tcW w:w="1294" w:type="dxa"/>
          </w:tcPr>
          <w:p w14:paraId="1A2343CF" w14:textId="77777777" w:rsidR="00A32B78" w:rsidRPr="00A83AC1" w:rsidRDefault="00A32B78" w:rsidP="00C07B53">
            <w:pPr>
              <w:pStyle w:val="Default"/>
              <w:spacing w:line="276" w:lineRule="auto"/>
              <w:jc w:val="both"/>
              <w:rPr>
                <w:rFonts w:ascii="Calibri" w:hAnsi="Calibri" w:cs="Calibri"/>
                <w:b/>
                <w:sz w:val="22"/>
                <w:szCs w:val="22"/>
                <w:lang w:val="en-US"/>
              </w:rPr>
            </w:pPr>
            <w:proofErr w:type="spellStart"/>
            <w:r w:rsidRPr="00A83AC1">
              <w:rPr>
                <w:rFonts w:ascii="Calibri" w:hAnsi="Calibri" w:cs="Calibri"/>
                <w:b/>
                <w:sz w:val="22"/>
                <w:szCs w:val="22"/>
                <w:lang w:val="en-US"/>
              </w:rPr>
              <w:t>Interpretasi</w:t>
            </w:r>
            <w:proofErr w:type="spellEnd"/>
          </w:p>
        </w:tc>
      </w:tr>
      <w:tr w:rsidR="00A32B78" w:rsidRPr="00A83AC1" w14:paraId="1F0B1E32" w14:textId="77777777" w:rsidTr="00C07B53">
        <w:tc>
          <w:tcPr>
            <w:tcW w:w="1294" w:type="dxa"/>
          </w:tcPr>
          <w:p w14:paraId="027971C8" w14:textId="77777777" w:rsidR="00A32B78" w:rsidRPr="00A83AC1" w:rsidRDefault="00A32B78" w:rsidP="00C07B53">
            <w:pPr>
              <w:pStyle w:val="Default"/>
              <w:spacing w:line="276" w:lineRule="auto"/>
              <w:jc w:val="both"/>
              <w:rPr>
                <w:rFonts w:ascii="Calibri" w:hAnsi="Calibri" w:cs="Calibri"/>
                <w:sz w:val="22"/>
                <w:szCs w:val="22"/>
                <w:lang w:val="en-US"/>
              </w:rPr>
            </w:pPr>
            <w:r w:rsidRPr="00A83AC1">
              <w:rPr>
                <w:rFonts w:ascii="Calibri" w:hAnsi="Calibri" w:cs="Calibri"/>
                <w:sz w:val="22"/>
                <w:szCs w:val="22"/>
                <w:lang w:val="en-US"/>
              </w:rPr>
              <w:t>Hemoglobin</w:t>
            </w:r>
          </w:p>
        </w:tc>
        <w:tc>
          <w:tcPr>
            <w:tcW w:w="1294" w:type="dxa"/>
          </w:tcPr>
          <w:p w14:paraId="080EC0EE" w14:textId="77777777" w:rsidR="00A32B78" w:rsidRPr="00A83AC1" w:rsidRDefault="00A32B78" w:rsidP="00C07B53">
            <w:pPr>
              <w:pStyle w:val="Default"/>
              <w:spacing w:line="276" w:lineRule="auto"/>
              <w:jc w:val="both"/>
              <w:rPr>
                <w:rFonts w:ascii="Calibri" w:hAnsi="Calibri" w:cs="Calibri"/>
                <w:sz w:val="22"/>
                <w:szCs w:val="22"/>
                <w:lang w:val="en-US"/>
              </w:rPr>
            </w:pPr>
            <w:r w:rsidRPr="00A83AC1">
              <w:rPr>
                <w:rFonts w:ascii="Calibri" w:hAnsi="Calibri" w:cs="Calibri"/>
                <w:sz w:val="22"/>
                <w:szCs w:val="22"/>
                <w:lang w:val="en-US"/>
              </w:rPr>
              <w:t>10,2 gr/dL</w:t>
            </w:r>
          </w:p>
        </w:tc>
        <w:tc>
          <w:tcPr>
            <w:tcW w:w="1294" w:type="dxa"/>
          </w:tcPr>
          <w:p w14:paraId="390C1194" w14:textId="77777777" w:rsidR="00A32B78" w:rsidRPr="00A83AC1" w:rsidRDefault="00A32B78" w:rsidP="00C07B53">
            <w:pPr>
              <w:pStyle w:val="Default"/>
              <w:spacing w:line="276" w:lineRule="auto"/>
              <w:jc w:val="center"/>
              <w:rPr>
                <w:rFonts w:ascii="Calibri" w:hAnsi="Calibri" w:cs="Calibri"/>
                <w:sz w:val="22"/>
                <w:szCs w:val="22"/>
                <w:lang w:val="en-US"/>
              </w:rPr>
            </w:pPr>
            <w:r w:rsidRPr="00A83AC1">
              <w:rPr>
                <w:rFonts w:ascii="Calibri" w:hAnsi="Calibri" w:cs="Calibri"/>
                <w:sz w:val="22"/>
                <w:szCs w:val="22"/>
                <w:lang w:val="en-US"/>
              </w:rPr>
              <w:t>Normal</w:t>
            </w:r>
          </w:p>
        </w:tc>
      </w:tr>
      <w:tr w:rsidR="00A32B78" w:rsidRPr="00A83AC1" w14:paraId="539859EA" w14:textId="77777777" w:rsidTr="00C07B53">
        <w:tc>
          <w:tcPr>
            <w:tcW w:w="1294" w:type="dxa"/>
          </w:tcPr>
          <w:p w14:paraId="08921AA4" w14:textId="77777777" w:rsidR="00A32B78" w:rsidRPr="00A83AC1" w:rsidRDefault="00A32B78" w:rsidP="00C07B53">
            <w:pPr>
              <w:pStyle w:val="Default"/>
              <w:spacing w:line="276" w:lineRule="auto"/>
              <w:jc w:val="both"/>
              <w:rPr>
                <w:rFonts w:ascii="Calibri" w:hAnsi="Calibri" w:cs="Calibri"/>
                <w:sz w:val="22"/>
                <w:szCs w:val="22"/>
                <w:lang w:val="en-US"/>
              </w:rPr>
            </w:pPr>
            <w:proofErr w:type="spellStart"/>
            <w:r w:rsidRPr="00A83AC1">
              <w:rPr>
                <w:rFonts w:ascii="Calibri" w:hAnsi="Calibri" w:cs="Calibri"/>
                <w:sz w:val="22"/>
                <w:szCs w:val="22"/>
                <w:lang w:val="en-US"/>
              </w:rPr>
              <w:t>Leukosit</w:t>
            </w:r>
            <w:proofErr w:type="spellEnd"/>
          </w:p>
        </w:tc>
        <w:tc>
          <w:tcPr>
            <w:tcW w:w="1294" w:type="dxa"/>
          </w:tcPr>
          <w:p w14:paraId="6814BB13" w14:textId="77777777" w:rsidR="00A32B78" w:rsidRPr="00A83AC1" w:rsidRDefault="00A32B78" w:rsidP="00C07B53">
            <w:pPr>
              <w:pStyle w:val="Default"/>
              <w:spacing w:line="276" w:lineRule="auto"/>
              <w:jc w:val="both"/>
              <w:rPr>
                <w:rFonts w:ascii="Calibri" w:hAnsi="Calibri" w:cs="Calibri"/>
                <w:sz w:val="22"/>
                <w:szCs w:val="22"/>
                <w:lang w:val="en-US"/>
              </w:rPr>
            </w:pPr>
            <w:r w:rsidRPr="00A83AC1">
              <w:rPr>
                <w:rFonts w:ascii="Calibri" w:hAnsi="Calibri" w:cs="Calibri"/>
                <w:sz w:val="22"/>
                <w:szCs w:val="22"/>
                <w:lang w:val="en-US"/>
              </w:rPr>
              <w:t>21.500/</w:t>
            </w:r>
            <w:proofErr w:type="spellStart"/>
            <w:r w:rsidRPr="00A83AC1">
              <w:rPr>
                <w:rFonts w:ascii="Calibri" w:hAnsi="Calibri" w:cs="Calibri"/>
                <w:sz w:val="22"/>
                <w:szCs w:val="22"/>
                <w:lang w:val="en-US"/>
              </w:rPr>
              <w:t>uL</w:t>
            </w:r>
            <w:proofErr w:type="spellEnd"/>
          </w:p>
        </w:tc>
        <w:tc>
          <w:tcPr>
            <w:tcW w:w="1294" w:type="dxa"/>
          </w:tcPr>
          <w:p w14:paraId="7E59BC43" w14:textId="77777777" w:rsidR="00A32B78" w:rsidRPr="00A83AC1" w:rsidRDefault="00A32B78" w:rsidP="00C07B53">
            <w:pPr>
              <w:pStyle w:val="Default"/>
              <w:spacing w:line="276" w:lineRule="auto"/>
              <w:jc w:val="center"/>
              <w:rPr>
                <w:rFonts w:ascii="Calibri" w:hAnsi="Calibri" w:cs="Calibri"/>
                <w:sz w:val="22"/>
                <w:szCs w:val="22"/>
                <w:lang w:val="en-US"/>
              </w:rPr>
            </w:pPr>
            <w:r w:rsidRPr="00A83AC1">
              <w:rPr>
                <w:rFonts w:ascii="Calibri" w:hAnsi="Calibri" w:cs="Calibri"/>
                <w:sz w:val="22"/>
                <w:szCs w:val="22"/>
                <w:lang w:val="en-US"/>
              </w:rPr>
              <w:t>Tinggi</w:t>
            </w:r>
          </w:p>
        </w:tc>
      </w:tr>
      <w:tr w:rsidR="00A32B78" w:rsidRPr="00A83AC1" w14:paraId="73AABEC8" w14:textId="77777777" w:rsidTr="00C07B53">
        <w:tc>
          <w:tcPr>
            <w:tcW w:w="1294" w:type="dxa"/>
          </w:tcPr>
          <w:p w14:paraId="16BE3E5A" w14:textId="77777777" w:rsidR="00A32B78" w:rsidRPr="00A83AC1" w:rsidRDefault="00A32B78" w:rsidP="00C07B53">
            <w:pPr>
              <w:pStyle w:val="Default"/>
              <w:spacing w:line="276" w:lineRule="auto"/>
              <w:jc w:val="both"/>
              <w:rPr>
                <w:rFonts w:ascii="Calibri" w:hAnsi="Calibri" w:cs="Calibri"/>
                <w:sz w:val="22"/>
                <w:szCs w:val="22"/>
                <w:lang w:val="en-US"/>
              </w:rPr>
            </w:pPr>
            <w:proofErr w:type="spellStart"/>
            <w:r w:rsidRPr="00A83AC1">
              <w:rPr>
                <w:rFonts w:ascii="Calibri" w:hAnsi="Calibri" w:cs="Calibri"/>
                <w:sz w:val="22"/>
                <w:szCs w:val="22"/>
                <w:lang w:val="en-US"/>
              </w:rPr>
              <w:t>Trombosit</w:t>
            </w:r>
            <w:proofErr w:type="spellEnd"/>
          </w:p>
        </w:tc>
        <w:tc>
          <w:tcPr>
            <w:tcW w:w="1294" w:type="dxa"/>
          </w:tcPr>
          <w:p w14:paraId="1B6ABC18" w14:textId="77777777" w:rsidR="00A32B78" w:rsidRPr="00A83AC1" w:rsidRDefault="00A32B78" w:rsidP="00C07B53">
            <w:pPr>
              <w:pStyle w:val="Default"/>
              <w:spacing w:line="276" w:lineRule="auto"/>
              <w:jc w:val="both"/>
              <w:rPr>
                <w:rFonts w:ascii="Calibri" w:hAnsi="Calibri" w:cs="Calibri"/>
                <w:sz w:val="22"/>
                <w:szCs w:val="22"/>
                <w:lang w:val="en-US"/>
              </w:rPr>
            </w:pPr>
            <w:r w:rsidRPr="00A83AC1">
              <w:rPr>
                <w:rFonts w:ascii="Calibri" w:hAnsi="Calibri" w:cs="Calibri"/>
                <w:sz w:val="22"/>
                <w:szCs w:val="22"/>
                <w:lang w:val="en-US"/>
              </w:rPr>
              <w:t>67.000/</w:t>
            </w:r>
            <w:proofErr w:type="spellStart"/>
            <w:r w:rsidRPr="00A83AC1">
              <w:rPr>
                <w:rFonts w:ascii="Calibri" w:hAnsi="Calibri" w:cs="Calibri"/>
                <w:sz w:val="22"/>
                <w:szCs w:val="22"/>
                <w:lang w:val="en-US"/>
              </w:rPr>
              <w:t>uL</w:t>
            </w:r>
            <w:proofErr w:type="spellEnd"/>
          </w:p>
        </w:tc>
        <w:tc>
          <w:tcPr>
            <w:tcW w:w="1294" w:type="dxa"/>
          </w:tcPr>
          <w:p w14:paraId="68BE9D70" w14:textId="77777777" w:rsidR="00A32B78" w:rsidRPr="00A83AC1" w:rsidRDefault="00A32B78" w:rsidP="00C07B53">
            <w:pPr>
              <w:pStyle w:val="Default"/>
              <w:spacing w:line="276" w:lineRule="auto"/>
              <w:jc w:val="center"/>
              <w:rPr>
                <w:rFonts w:ascii="Calibri" w:hAnsi="Calibri" w:cs="Calibri"/>
                <w:sz w:val="22"/>
                <w:szCs w:val="22"/>
                <w:lang w:val="en-US"/>
              </w:rPr>
            </w:pPr>
            <w:proofErr w:type="spellStart"/>
            <w:r w:rsidRPr="00A83AC1">
              <w:rPr>
                <w:rFonts w:ascii="Calibri" w:hAnsi="Calibri" w:cs="Calibri"/>
                <w:sz w:val="22"/>
                <w:szCs w:val="22"/>
                <w:lang w:val="en-US"/>
              </w:rPr>
              <w:t>Rendah</w:t>
            </w:r>
            <w:proofErr w:type="spellEnd"/>
          </w:p>
        </w:tc>
      </w:tr>
      <w:tr w:rsidR="00A32B78" w:rsidRPr="00A83AC1" w14:paraId="2BCF2895" w14:textId="77777777" w:rsidTr="00C07B53">
        <w:tc>
          <w:tcPr>
            <w:tcW w:w="1294" w:type="dxa"/>
          </w:tcPr>
          <w:p w14:paraId="7865EA7A" w14:textId="77777777" w:rsidR="00A32B78" w:rsidRPr="00A83AC1" w:rsidRDefault="00A32B78" w:rsidP="00C07B53">
            <w:pPr>
              <w:pStyle w:val="Default"/>
              <w:spacing w:line="276" w:lineRule="auto"/>
              <w:jc w:val="both"/>
              <w:rPr>
                <w:rFonts w:ascii="Calibri" w:hAnsi="Calibri" w:cs="Calibri"/>
                <w:sz w:val="22"/>
                <w:szCs w:val="22"/>
                <w:lang w:val="en-US"/>
              </w:rPr>
            </w:pPr>
            <w:proofErr w:type="spellStart"/>
            <w:r w:rsidRPr="00A83AC1">
              <w:rPr>
                <w:rFonts w:ascii="Calibri" w:hAnsi="Calibri" w:cs="Calibri"/>
                <w:sz w:val="22"/>
                <w:szCs w:val="22"/>
                <w:lang w:val="en-US"/>
              </w:rPr>
              <w:t>Hematokrit</w:t>
            </w:r>
            <w:proofErr w:type="spellEnd"/>
          </w:p>
        </w:tc>
        <w:tc>
          <w:tcPr>
            <w:tcW w:w="1294" w:type="dxa"/>
          </w:tcPr>
          <w:p w14:paraId="78E132D8" w14:textId="77777777" w:rsidR="00A32B78" w:rsidRPr="00A83AC1" w:rsidRDefault="00A32B78" w:rsidP="00C07B53">
            <w:pPr>
              <w:pStyle w:val="Default"/>
              <w:spacing w:line="276" w:lineRule="auto"/>
              <w:jc w:val="both"/>
              <w:rPr>
                <w:rFonts w:ascii="Calibri" w:hAnsi="Calibri" w:cs="Calibri"/>
                <w:sz w:val="22"/>
                <w:szCs w:val="22"/>
                <w:lang w:val="en-US"/>
              </w:rPr>
            </w:pPr>
            <w:r w:rsidRPr="00A83AC1">
              <w:rPr>
                <w:rFonts w:ascii="Calibri" w:hAnsi="Calibri" w:cs="Calibri"/>
                <w:sz w:val="22"/>
                <w:szCs w:val="22"/>
                <w:lang w:val="en-US"/>
              </w:rPr>
              <w:t>45%</w:t>
            </w:r>
          </w:p>
        </w:tc>
        <w:tc>
          <w:tcPr>
            <w:tcW w:w="1294" w:type="dxa"/>
          </w:tcPr>
          <w:p w14:paraId="7268714A" w14:textId="77777777" w:rsidR="00A32B78" w:rsidRPr="00A83AC1" w:rsidRDefault="00A32B78" w:rsidP="00C07B53">
            <w:pPr>
              <w:pStyle w:val="Default"/>
              <w:spacing w:line="276" w:lineRule="auto"/>
              <w:jc w:val="center"/>
              <w:rPr>
                <w:rFonts w:ascii="Calibri" w:hAnsi="Calibri" w:cs="Calibri"/>
                <w:sz w:val="22"/>
                <w:szCs w:val="22"/>
                <w:lang w:val="en-US"/>
              </w:rPr>
            </w:pPr>
            <w:r w:rsidRPr="00A83AC1">
              <w:rPr>
                <w:rFonts w:ascii="Calibri" w:hAnsi="Calibri" w:cs="Calibri"/>
                <w:sz w:val="22"/>
                <w:szCs w:val="22"/>
                <w:lang w:val="en-US"/>
              </w:rPr>
              <w:t>Normal</w:t>
            </w:r>
          </w:p>
        </w:tc>
      </w:tr>
    </w:tbl>
    <w:p w14:paraId="4554A9FB" w14:textId="77777777" w:rsidR="00A32B78" w:rsidRPr="00A83AC1" w:rsidRDefault="00A32B78" w:rsidP="00A32B78">
      <w:pPr>
        <w:pStyle w:val="Default"/>
        <w:spacing w:line="276" w:lineRule="auto"/>
        <w:jc w:val="both"/>
        <w:rPr>
          <w:rFonts w:ascii="Calibri" w:hAnsi="Calibri" w:cs="Calibri"/>
          <w:b/>
          <w:sz w:val="22"/>
          <w:szCs w:val="22"/>
          <w:lang w:val="en-US"/>
        </w:rPr>
      </w:pPr>
    </w:p>
    <w:tbl>
      <w:tblPr>
        <w:tblStyle w:val="TableGrid"/>
        <w:tblW w:w="0" w:type="auto"/>
        <w:tblLook w:val="04A0" w:firstRow="1" w:lastRow="0" w:firstColumn="1" w:lastColumn="0" w:noHBand="0" w:noVBand="1"/>
      </w:tblPr>
      <w:tblGrid>
        <w:gridCol w:w="1413"/>
        <w:gridCol w:w="1175"/>
        <w:gridCol w:w="1294"/>
      </w:tblGrid>
      <w:tr w:rsidR="00A32B78" w:rsidRPr="00A83AC1" w14:paraId="262D0B21" w14:textId="77777777" w:rsidTr="00C07B53">
        <w:tc>
          <w:tcPr>
            <w:tcW w:w="1413" w:type="dxa"/>
          </w:tcPr>
          <w:p w14:paraId="5C09D175" w14:textId="77777777" w:rsidR="00A32B78" w:rsidRPr="00A83AC1" w:rsidRDefault="00A32B78" w:rsidP="00C07B53">
            <w:pPr>
              <w:pStyle w:val="Default"/>
              <w:spacing w:line="276" w:lineRule="auto"/>
              <w:jc w:val="both"/>
              <w:rPr>
                <w:rFonts w:ascii="Calibri" w:hAnsi="Calibri" w:cs="Calibri"/>
                <w:b/>
                <w:sz w:val="22"/>
                <w:szCs w:val="22"/>
                <w:lang w:val="en-US"/>
              </w:rPr>
            </w:pPr>
            <w:r w:rsidRPr="00A83AC1">
              <w:rPr>
                <w:rFonts w:ascii="Calibri" w:hAnsi="Calibri" w:cs="Calibri"/>
                <w:b/>
                <w:sz w:val="22"/>
                <w:szCs w:val="22"/>
                <w:lang w:val="en-US"/>
              </w:rPr>
              <w:t>Uji Widal</w:t>
            </w:r>
          </w:p>
        </w:tc>
        <w:tc>
          <w:tcPr>
            <w:tcW w:w="1175" w:type="dxa"/>
          </w:tcPr>
          <w:p w14:paraId="7FB55615" w14:textId="77777777" w:rsidR="00A32B78" w:rsidRPr="00A83AC1" w:rsidRDefault="00A32B78" w:rsidP="00C07B53">
            <w:pPr>
              <w:pStyle w:val="Default"/>
              <w:spacing w:line="276" w:lineRule="auto"/>
              <w:jc w:val="both"/>
              <w:rPr>
                <w:rFonts w:ascii="Calibri" w:hAnsi="Calibri" w:cs="Calibri"/>
                <w:b/>
                <w:sz w:val="22"/>
                <w:szCs w:val="22"/>
                <w:lang w:val="en-US"/>
              </w:rPr>
            </w:pPr>
            <w:r w:rsidRPr="00A83AC1">
              <w:rPr>
                <w:rFonts w:ascii="Calibri" w:hAnsi="Calibri" w:cs="Calibri"/>
                <w:b/>
                <w:sz w:val="22"/>
                <w:szCs w:val="22"/>
                <w:lang w:val="en-US"/>
              </w:rPr>
              <w:t>Nilai</w:t>
            </w:r>
          </w:p>
        </w:tc>
        <w:tc>
          <w:tcPr>
            <w:tcW w:w="1294" w:type="dxa"/>
          </w:tcPr>
          <w:p w14:paraId="6AB46900" w14:textId="77777777" w:rsidR="00A32B78" w:rsidRPr="00A83AC1" w:rsidRDefault="00A32B78" w:rsidP="00C07B53">
            <w:pPr>
              <w:pStyle w:val="Default"/>
              <w:spacing w:line="276" w:lineRule="auto"/>
              <w:jc w:val="both"/>
              <w:rPr>
                <w:rFonts w:ascii="Calibri" w:hAnsi="Calibri" w:cs="Calibri"/>
                <w:b/>
                <w:sz w:val="22"/>
                <w:szCs w:val="22"/>
                <w:lang w:val="en-US"/>
              </w:rPr>
            </w:pPr>
            <w:proofErr w:type="spellStart"/>
            <w:r w:rsidRPr="00A83AC1">
              <w:rPr>
                <w:rFonts w:ascii="Calibri" w:hAnsi="Calibri" w:cs="Calibri"/>
                <w:b/>
                <w:sz w:val="22"/>
                <w:szCs w:val="22"/>
                <w:lang w:val="en-US"/>
              </w:rPr>
              <w:t>Interpretasi</w:t>
            </w:r>
            <w:proofErr w:type="spellEnd"/>
          </w:p>
        </w:tc>
      </w:tr>
      <w:tr w:rsidR="00A32B78" w:rsidRPr="00A83AC1" w14:paraId="1302D5BF" w14:textId="77777777" w:rsidTr="00C07B53">
        <w:tc>
          <w:tcPr>
            <w:tcW w:w="1413" w:type="dxa"/>
          </w:tcPr>
          <w:p w14:paraId="2910BA92" w14:textId="77777777" w:rsidR="00A32B78" w:rsidRPr="00A83AC1" w:rsidRDefault="00A32B78" w:rsidP="00C07B53">
            <w:pPr>
              <w:pStyle w:val="Default"/>
              <w:spacing w:line="276" w:lineRule="auto"/>
              <w:jc w:val="both"/>
              <w:rPr>
                <w:rFonts w:ascii="Calibri" w:hAnsi="Calibri" w:cs="Calibri"/>
                <w:sz w:val="22"/>
                <w:szCs w:val="22"/>
                <w:lang w:val="en-US"/>
              </w:rPr>
            </w:pPr>
            <w:r w:rsidRPr="00A83AC1">
              <w:rPr>
                <w:rFonts w:ascii="Calibri" w:hAnsi="Calibri" w:cs="Calibri"/>
                <w:sz w:val="22"/>
                <w:szCs w:val="22"/>
                <w:lang w:val="en-US"/>
              </w:rPr>
              <w:t>Typhi O</w:t>
            </w:r>
          </w:p>
        </w:tc>
        <w:tc>
          <w:tcPr>
            <w:tcW w:w="1175" w:type="dxa"/>
          </w:tcPr>
          <w:p w14:paraId="01D234C1" w14:textId="77777777" w:rsidR="00A32B78" w:rsidRPr="00A83AC1" w:rsidRDefault="00A32B78" w:rsidP="00C07B53">
            <w:pPr>
              <w:pStyle w:val="Default"/>
              <w:spacing w:line="276" w:lineRule="auto"/>
              <w:jc w:val="both"/>
              <w:rPr>
                <w:rFonts w:ascii="Calibri" w:hAnsi="Calibri" w:cs="Calibri"/>
                <w:sz w:val="22"/>
                <w:szCs w:val="22"/>
                <w:lang w:val="en-US"/>
              </w:rPr>
            </w:pPr>
            <w:r w:rsidRPr="00A83AC1">
              <w:rPr>
                <w:rFonts w:ascii="Calibri" w:hAnsi="Calibri" w:cs="Calibri"/>
                <w:sz w:val="22"/>
                <w:szCs w:val="22"/>
                <w:lang w:val="en-US"/>
              </w:rPr>
              <w:t>1/80</w:t>
            </w:r>
          </w:p>
        </w:tc>
        <w:tc>
          <w:tcPr>
            <w:tcW w:w="1294" w:type="dxa"/>
          </w:tcPr>
          <w:p w14:paraId="783E8F0D" w14:textId="77777777" w:rsidR="00A32B78" w:rsidRPr="00A83AC1" w:rsidRDefault="00A32B78" w:rsidP="00C07B53">
            <w:pPr>
              <w:pStyle w:val="Default"/>
              <w:spacing w:line="276" w:lineRule="auto"/>
              <w:jc w:val="center"/>
              <w:rPr>
                <w:rFonts w:ascii="Calibri" w:hAnsi="Calibri" w:cs="Calibri"/>
                <w:sz w:val="22"/>
                <w:szCs w:val="22"/>
                <w:lang w:val="en-US"/>
              </w:rPr>
            </w:pPr>
            <w:r w:rsidRPr="00A83AC1">
              <w:rPr>
                <w:rFonts w:ascii="Calibri" w:hAnsi="Calibri" w:cs="Calibri"/>
                <w:sz w:val="22"/>
                <w:szCs w:val="22"/>
                <w:lang w:val="en-US"/>
              </w:rPr>
              <w:t>+</w:t>
            </w:r>
          </w:p>
        </w:tc>
      </w:tr>
      <w:tr w:rsidR="00A32B78" w:rsidRPr="00A83AC1" w14:paraId="1922D6BC" w14:textId="77777777" w:rsidTr="00C07B53">
        <w:tc>
          <w:tcPr>
            <w:tcW w:w="1413" w:type="dxa"/>
          </w:tcPr>
          <w:p w14:paraId="6ECEB9B4" w14:textId="77777777" w:rsidR="00A32B78" w:rsidRPr="00A83AC1" w:rsidRDefault="00A32B78" w:rsidP="00C07B53">
            <w:pPr>
              <w:pStyle w:val="Default"/>
              <w:spacing w:line="276" w:lineRule="auto"/>
              <w:jc w:val="both"/>
              <w:rPr>
                <w:rFonts w:ascii="Calibri" w:hAnsi="Calibri" w:cs="Calibri"/>
                <w:sz w:val="22"/>
                <w:szCs w:val="22"/>
                <w:lang w:val="en-US"/>
              </w:rPr>
            </w:pPr>
            <w:proofErr w:type="spellStart"/>
            <w:r w:rsidRPr="00A83AC1">
              <w:rPr>
                <w:rFonts w:ascii="Calibri" w:hAnsi="Calibri" w:cs="Calibri"/>
                <w:sz w:val="22"/>
                <w:szCs w:val="22"/>
                <w:lang w:val="en-US"/>
              </w:rPr>
              <w:t>Paratyphi</w:t>
            </w:r>
            <w:proofErr w:type="spellEnd"/>
            <w:r w:rsidRPr="00A83AC1">
              <w:rPr>
                <w:rFonts w:ascii="Calibri" w:hAnsi="Calibri" w:cs="Calibri"/>
                <w:sz w:val="22"/>
                <w:szCs w:val="22"/>
                <w:lang w:val="en-US"/>
              </w:rPr>
              <w:t xml:space="preserve"> O-B</w:t>
            </w:r>
          </w:p>
        </w:tc>
        <w:tc>
          <w:tcPr>
            <w:tcW w:w="1175" w:type="dxa"/>
          </w:tcPr>
          <w:p w14:paraId="0BB72CE0" w14:textId="77777777" w:rsidR="00A32B78" w:rsidRPr="00A83AC1" w:rsidRDefault="00A32B78" w:rsidP="00C07B53">
            <w:pPr>
              <w:pStyle w:val="Default"/>
              <w:spacing w:line="276" w:lineRule="auto"/>
              <w:jc w:val="both"/>
              <w:rPr>
                <w:rFonts w:ascii="Calibri" w:hAnsi="Calibri" w:cs="Calibri"/>
                <w:sz w:val="22"/>
                <w:szCs w:val="22"/>
                <w:lang w:val="en-US"/>
              </w:rPr>
            </w:pPr>
            <w:r w:rsidRPr="00A83AC1">
              <w:rPr>
                <w:rFonts w:ascii="Calibri" w:hAnsi="Calibri" w:cs="Calibri"/>
                <w:sz w:val="22"/>
                <w:szCs w:val="22"/>
                <w:lang w:val="en-US"/>
              </w:rPr>
              <w:t>1/320</w:t>
            </w:r>
          </w:p>
        </w:tc>
        <w:tc>
          <w:tcPr>
            <w:tcW w:w="1294" w:type="dxa"/>
          </w:tcPr>
          <w:p w14:paraId="0D4131DE" w14:textId="77777777" w:rsidR="00A32B78" w:rsidRPr="00A83AC1" w:rsidRDefault="00A32B78" w:rsidP="00C07B53">
            <w:pPr>
              <w:pStyle w:val="Default"/>
              <w:spacing w:line="276" w:lineRule="auto"/>
              <w:jc w:val="center"/>
              <w:rPr>
                <w:rFonts w:ascii="Calibri" w:hAnsi="Calibri" w:cs="Calibri"/>
                <w:sz w:val="22"/>
                <w:szCs w:val="22"/>
                <w:lang w:val="en-US"/>
              </w:rPr>
            </w:pPr>
            <w:r w:rsidRPr="00A83AC1">
              <w:rPr>
                <w:rFonts w:ascii="Calibri" w:hAnsi="Calibri" w:cs="Calibri"/>
                <w:sz w:val="22"/>
                <w:szCs w:val="22"/>
                <w:lang w:val="en-US"/>
              </w:rPr>
              <w:t>+</w:t>
            </w:r>
          </w:p>
        </w:tc>
      </w:tr>
      <w:tr w:rsidR="00A32B78" w:rsidRPr="00A83AC1" w14:paraId="6CACD189" w14:textId="77777777" w:rsidTr="00C07B53">
        <w:tc>
          <w:tcPr>
            <w:tcW w:w="1413" w:type="dxa"/>
          </w:tcPr>
          <w:p w14:paraId="6894AFE7" w14:textId="77777777" w:rsidR="00A32B78" w:rsidRPr="00A83AC1" w:rsidRDefault="00A32B78" w:rsidP="00C07B53">
            <w:pPr>
              <w:pStyle w:val="Default"/>
              <w:spacing w:line="276" w:lineRule="auto"/>
              <w:jc w:val="both"/>
              <w:rPr>
                <w:rFonts w:ascii="Calibri" w:hAnsi="Calibri" w:cs="Calibri"/>
                <w:sz w:val="22"/>
                <w:szCs w:val="22"/>
                <w:lang w:val="en-US"/>
              </w:rPr>
            </w:pPr>
            <w:r w:rsidRPr="00A83AC1">
              <w:rPr>
                <w:rFonts w:ascii="Calibri" w:hAnsi="Calibri" w:cs="Calibri"/>
                <w:sz w:val="22"/>
                <w:szCs w:val="22"/>
                <w:lang w:val="en-US"/>
              </w:rPr>
              <w:t>Typhi H</w:t>
            </w:r>
          </w:p>
        </w:tc>
        <w:tc>
          <w:tcPr>
            <w:tcW w:w="1175" w:type="dxa"/>
          </w:tcPr>
          <w:p w14:paraId="2B2D274E" w14:textId="77777777" w:rsidR="00A32B78" w:rsidRPr="00A83AC1" w:rsidRDefault="00A32B78" w:rsidP="00C07B53">
            <w:pPr>
              <w:pStyle w:val="Default"/>
              <w:spacing w:line="276" w:lineRule="auto"/>
              <w:jc w:val="both"/>
              <w:rPr>
                <w:rFonts w:ascii="Calibri" w:hAnsi="Calibri" w:cs="Calibri"/>
                <w:sz w:val="22"/>
                <w:szCs w:val="22"/>
                <w:lang w:val="en-US"/>
              </w:rPr>
            </w:pPr>
            <w:r w:rsidRPr="00A83AC1">
              <w:rPr>
                <w:rFonts w:ascii="Calibri" w:hAnsi="Calibri" w:cs="Calibri"/>
                <w:sz w:val="22"/>
                <w:szCs w:val="22"/>
                <w:lang w:val="en-US"/>
              </w:rPr>
              <w:t>1/320</w:t>
            </w:r>
          </w:p>
        </w:tc>
        <w:tc>
          <w:tcPr>
            <w:tcW w:w="1294" w:type="dxa"/>
          </w:tcPr>
          <w:p w14:paraId="7E49B4DF" w14:textId="77777777" w:rsidR="00A32B78" w:rsidRPr="00A83AC1" w:rsidRDefault="00A32B78" w:rsidP="00C07B53">
            <w:pPr>
              <w:pStyle w:val="Default"/>
              <w:spacing w:line="276" w:lineRule="auto"/>
              <w:jc w:val="center"/>
              <w:rPr>
                <w:rFonts w:ascii="Calibri" w:hAnsi="Calibri" w:cs="Calibri"/>
                <w:sz w:val="22"/>
                <w:szCs w:val="22"/>
                <w:lang w:val="en-US"/>
              </w:rPr>
            </w:pPr>
            <w:r w:rsidRPr="00A83AC1">
              <w:rPr>
                <w:rFonts w:ascii="Calibri" w:hAnsi="Calibri" w:cs="Calibri"/>
                <w:sz w:val="22"/>
                <w:szCs w:val="22"/>
                <w:lang w:val="en-US"/>
              </w:rPr>
              <w:t>+</w:t>
            </w:r>
          </w:p>
        </w:tc>
      </w:tr>
    </w:tbl>
    <w:p w14:paraId="3CEF5ECB" w14:textId="77777777" w:rsidR="00A32B78" w:rsidRPr="00A83AC1" w:rsidRDefault="00A32B78" w:rsidP="00A32B78">
      <w:pPr>
        <w:pStyle w:val="Default"/>
        <w:spacing w:line="276" w:lineRule="auto"/>
        <w:jc w:val="both"/>
        <w:rPr>
          <w:rFonts w:ascii="Calibri" w:hAnsi="Calibri" w:cs="Calibri"/>
          <w:sz w:val="22"/>
          <w:szCs w:val="22"/>
          <w:lang w:val="en-US"/>
        </w:rPr>
      </w:pPr>
    </w:p>
    <w:p w14:paraId="09057258" w14:textId="77777777" w:rsidR="00A32B78" w:rsidRPr="00A83AC1" w:rsidRDefault="00A32B78" w:rsidP="00A32B78">
      <w:pPr>
        <w:pStyle w:val="Default"/>
        <w:spacing w:line="276" w:lineRule="auto"/>
        <w:jc w:val="both"/>
        <w:rPr>
          <w:rFonts w:ascii="Calibri" w:hAnsi="Calibri" w:cs="Calibri"/>
          <w:b/>
          <w:sz w:val="22"/>
          <w:szCs w:val="22"/>
          <w:lang w:val="en-US"/>
        </w:rPr>
      </w:pPr>
    </w:p>
    <w:p w14:paraId="74967559" w14:textId="77777777" w:rsidR="00A32B78" w:rsidRPr="00A83AC1" w:rsidRDefault="00A32B78" w:rsidP="00A32B78">
      <w:pPr>
        <w:pStyle w:val="Default"/>
        <w:spacing w:line="276" w:lineRule="auto"/>
        <w:jc w:val="both"/>
        <w:rPr>
          <w:rFonts w:ascii="Calibri" w:hAnsi="Calibri" w:cs="Calibri"/>
          <w:b/>
          <w:sz w:val="22"/>
          <w:szCs w:val="22"/>
          <w:lang w:val="en-US"/>
        </w:rPr>
      </w:pPr>
    </w:p>
    <w:p w14:paraId="46146C7C" w14:textId="310053AA" w:rsidR="00A32B78" w:rsidRPr="00A83AC1" w:rsidRDefault="00A32B78" w:rsidP="00A32B78">
      <w:pPr>
        <w:pStyle w:val="Default"/>
        <w:spacing w:line="276" w:lineRule="auto"/>
        <w:jc w:val="both"/>
        <w:rPr>
          <w:rFonts w:ascii="Calibri" w:hAnsi="Calibri" w:cs="Calibri"/>
          <w:sz w:val="22"/>
          <w:szCs w:val="22"/>
          <w:lang w:val="en-US"/>
        </w:rPr>
      </w:pPr>
      <w:r w:rsidRPr="00A83AC1">
        <w:rPr>
          <w:rFonts w:ascii="Calibri" w:hAnsi="Calibri" w:cs="Calibri"/>
          <w:b/>
          <w:sz w:val="22"/>
          <w:szCs w:val="22"/>
          <w:lang w:val="en-US"/>
        </w:rPr>
        <w:t>DATA KELUARGA</w:t>
      </w:r>
      <w:r w:rsidRPr="00A83AC1">
        <w:rPr>
          <w:rFonts w:ascii="Calibri" w:hAnsi="Calibri" w:cs="Calibri"/>
          <w:sz w:val="22"/>
          <w:szCs w:val="22"/>
          <w:lang w:val="en-US"/>
        </w:rPr>
        <w:t xml:space="preserve"> </w:t>
      </w:r>
    </w:p>
    <w:p w14:paraId="5BCE2344" w14:textId="77777777" w:rsidR="00A32B78" w:rsidRPr="00A83AC1" w:rsidRDefault="00A32B78" w:rsidP="00A32B78">
      <w:pPr>
        <w:pStyle w:val="Default"/>
        <w:spacing w:after="24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t xml:space="preserve">Pasien merupakan anak ke tiga dari lima bersaudara. Saat ini pasien memiliki dua orang anak. Pasien tinggal bersama </w:t>
      </w:r>
      <w:proofErr w:type="spellStart"/>
      <w:r w:rsidRPr="00A83AC1">
        <w:rPr>
          <w:rFonts w:ascii="Calibri" w:eastAsia="Times New Roman" w:hAnsi="Calibri" w:cs="Calibri"/>
          <w:sz w:val="22"/>
          <w:szCs w:val="22"/>
          <w:lang w:val="en-US"/>
        </w:rPr>
        <w:t>istri</w:t>
      </w:r>
      <w:proofErr w:type="spellEnd"/>
      <w:r w:rsidRPr="00A83AC1">
        <w:rPr>
          <w:rFonts w:ascii="Calibri" w:eastAsia="Times New Roman" w:hAnsi="Calibri" w:cs="Calibri"/>
          <w:sz w:val="22"/>
          <w:szCs w:val="22"/>
          <w:lang w:val="en-US"/>
        </w:rPr>
        <w:t xml:space="preserve"> dan </w:t>
      </w:r>
      <w:proofErr w:type="spellStart"/>
      <w:r w:rsidRPr="00A83AC1">
        <w:rPr>
          <w:rFonts w:ascii="Calibri" w:eastAsia="Times New Roman" w:hAnsi="Calibri" w:cs="Calibri"/>
          <w:sz w:val="22"/>
          <w:szCs w:val="22"/>
          <w:lang w:val="en-US"/>
        </w:rPr>
        <w:t>kedua</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anaknya</w:t>
      </w:r>
      <w:proofErr w:type="spellEnd"/>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Bentuk keluarga pasien adalah </w:t>
      </w:r>
      <w:r w:rsidRPr="00A83AC1">
        <w:rPr>
          <w:rFonts w:ascii="Calibri" w:eastAsia="Times New Roman" w:hAnsi="Calibri" w:cs="Calibri"/>
          <w:i/>
          <w:sz w:val="22"/>
          <w:szCs w:val="22"/>
          <w:lang w:val="en-US"/>
        </w:rPr>
        <w:t>nuclear family</w:t>
      </w:r>
      <w:r w:rsidRPr="00A83AC1">
        <w:rPr>
          <w:rFonts w:ascii="Calibri" w:eastAsia="Times New Roman" w:hAnsi="Calibri" w:cs="Calibri"/>
          <w:sz w:val="22"/>
          <w:szCs w:val="22"/>
        </w:rPr>
        <w:t xml:space="preserve">. </w:t>
      </w:r>
    </w:p>
    <w:p w14:paraId="02255B57" w14:textId="77777777" w:rsidR="00A32B78" w:rsidRPr="00A83AC1" w:rsidRDefault="00A32B78" w:rsidP="00A32B78">
      <w:pPr>
        <w:pStyle w:val="Default"/>
        <w:spacing w:after="16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t>Hubungan antar anggota keluarga cukup  baik.</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Komunikasi antar anggota keluarga baik. Pemecahan masalah di keluarga melalui diskusi. Keputusan di keluarga ditentukan oleh </w:t>
      </w:r>
      <w:proofErr w:type="spellStart"/>
      <w:r w:rsidRPr="00A83AC1">
        <w:rPr>
          <w:rFonts w:ascii="Calibri" w:eastAsia="Times New Roman" w:hAnsi="Calibri" w:cs="Calibri"/>
          <w:sz w:val="22"/>
          <w:szCs w:val="22"/>
          <w:lang w:val="en-US"/>
        </w:rPr>
        <w:t>pasien</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sebagai</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kepala</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keluarga</w:t>
      </w:r>
      <w:proofErr w:type="spellEnd"/>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Untuk memenuhi kebutuhan materi</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sehari-hari diperoleh dari pendapatan </w:t>
      </w:r>
      <w:proofErr w:type="spellStart"/>
      <w:r w:rsidRPr="00A83AC1">
        <w:rPr>
          <w:rFonts w:ascii="Calibri" w:eastAsia="Times New Roman" w:hAnsi="Calibri" w:cs="Calibri"/>
          <w:sz w:val="22"/>
          <w:szCs w:val="22"/>
          <w:lang w:val="en-US"/>
        </w:rPr>
        <w:t>pasien</w:t>
      </w:r>
      <w:proofErr w:type="spellEnd"/>
      <w:r w:rsidRPr="00A83AC1">
        <w:rPr>
          <w:rFonts w:ascii="Calibri" w:eastAsia="Times New Roman" w:hAnsi="Calibri" w:cs="Calibri"/>
          <w:sz w:val="22"/>
          <w:szCs w:val="22"/>
        </w:rPr>
        <w:t xml:space="preserve"> dan </w:t>
      </w:r>
      <w:proofErr w:type="spellStart"/>
      <w:r w:rsidRPr="00A83AC1">
        <w:rPr>
          <w:rFonts w:ascii="Calibri" w:eastAsia="Times New Roman" w:hAnsi="Calibri" w:cs="Calibri"/>
          <w:sz w:val="22"/>
          <w:szCs w:val="22"/>
          <w:lang w:val="en-US"/>
        </w:rPr>
        <w:t>anak</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pertama</w:t>
      </w:r>
      <w:proofErr w:type="spellEnd"/>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pasien. </w:t>
      </w:r>
    </w:p>
    <w:p w14:paraId="69E5F9D0" w14:textId="77777777" w:rsidR="00A32B78" w:rsidRPr="00A83AC1" w:rsidRDefault="00A32B78" w:rsidP="00A32B78">
      <w:pPr>
        <w:pStyle w:val="Default"/>
        <w:spacing w:after="16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t xml:space="preserve">Pasien bekerja sebagai </w:t>
      </w:r>
      <w:proofErr w:type="spellStart"/>
      <w:r w:rsidRPr="00A83AC1">
        <w:rPr>
          <w:rFonts w:ascii="Calibri" w:eastAsia="Times New Roman" w:hAnsi="Calibri" w:cs="Calibri"/>
          <w:sz w:val="22"/>
          <w:szCs w:val="22"/>
          <w:lang w:val="en-US"/>
        </w:rPr>
        <w:t>buruh</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dengan</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enghasilan</w:t>
      </w:r>
      <w:proofErr w:type="spellEnd"/>
      <w:r w:rsidRPr="00A83AC1">
        <w:rPr>
          <w:rFonts w:ascii="Calibri" w:eastAsia="Times New Roman" w:hAnsi="Calibri" w:cs="Calibri"/>
          <w:sz w:val="22"/>
          <w:szCs w:val="22"/>
          <w:lang w:val="en-US"/>
        </w:rPr>
        <w:t xml:space="preserve"> yang </w:t>
      </w:r>
      <w:proofErr w:type="spellStart"/>
      <w:r w:rsidRPr="00A83AC1">
        <w:rPr>
          <w:rFonts w:ascii="Calibri" w:eastAsia="Times New Roman" w:hAnsi="Calibri" w:cs="Calibri"/>
          <w:sz w:val="22"/>
          <w:szCs w:val="22"/>
          <w:lang w:val="en-US"/>
        </w:rPr>
        <w:t>tidak</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menentu</w:t>
      </w:r>
      <w:proofErr w:type="spellEnd"/>
      <w:r w:rsidRPr="00A83AC1">
        <w:rPr>
          <w:rFonts w:ascii="Calibri" w:eastAsia="Times New Roman" w:hAnsi="Calibri" w:cs="Calibri"/>
          <w:sz w:val="22"/>
          <w:szCs w:val="22"/>
          <w:lang w:val="en-US"/>
        </w:rPr>
        <w:t xml:space="preserve">, rata-rata </w:t>
      </w:r>
      <w:r w:rsidRPr="00A83AC1">
        <w:rPr>
          <w:rFonts w:ascii="Calibri" w:eastAsia="Times New Roman" w:hAnsi="Calibri" w:cs="Calibri"/>
          <w:sz w:val="22"/>
          <w:szCs w:val="22"/>
        </w:rPr>
        <w:t>pendapatan bersih ±Rp</w:t>
      </w:r>
      <w:r w:rsidRPr="00A83AC1">
        <w:rPr>
          <w:rFonts w:ascii="Calibri" w:eastAsia="Times New Roman" w:hAnsi="Calibri" w:cs="Calibri"/>
          <w:sz w:val="22"/>
          <w:szCs w:val="22"/>
          <w:lang w:val="en-US"/>
        </w:rPr>
        <w:t>1</w:t>
      </w:r>
      <w:r w:rsidRPr="00A83AC1">
        <w:rPr>
          <w:rFonts w:ascii="Calibri" w:eastAsia="Times New Roman" w:hAnsi="Calibri" w:cs="Calibri"/>
          <w:sz w:val="22"/>
          <w:szCs w:val="22"/>
        </w:rPr>
        <w:t>.</w:t>
      </w:r>
      <w:r w:rsidRPr="00A83AC1">
        <w:rPr>
          <w:rFonts w:ascii="Calibri" w:eastAsia="Times New Roman" w:hAnsi="Calibri" w:cs="Calibri"/>
          <w:sz w:val="22"/>
          <w:szCs w:val="22"/>
          <w:lang w:val="en-US"/>
        </w:rPr>
        <w:t>5</w:t>
      </w:r>
      <w:r w:rsidRPr="00A83AC1">
        <w:rPr>
          <w:rFonts w:ascii="Calibri" w:eastAsia="Times New Roman" w:hAnsi="Calibri" w:cs="Calibri"/>
          <w:sz w:val="22"/>
          <w:szCs w:val="22"/>
        </w:rPr>
        <w:t xml:space="preserve">00.000 per bulan. </w:t>
      </w:r>
      <w:r w:rsidRPr="00A83AC1">
        <w:rPr>
          <w:rFonts w:ascii="Calibri" w:eastAsia="Times New Roman" w:hAnsi="Calibri" w:cs="Calibri"/>
          <w:sz w:val="22"/>
          <w:szCs w:val="22"/>
          <w:lang w:val="en-US"/>
        </w:rPr>
        <w:t xml:space="preserve">Anak </w:t>
      </w:r>
      <w:proofErr w:type="spellStart"/>
      <w:r w:rsidRPr="00A83AC1">
        <w:rPr>
          <w:rFonts w:ascii="Calibri" w:eastAsia="Times New Roman" w:hAnsi="Calibri" w:cs="Calibri"/>
          <w:sz w:val="22"/>
          <w:szCs w:val="22"/>
          <w:lang w:val="en-US"/>
        </w:rPr>
        <w:t>pertama</w:t>
      </w:r>
      <w:proofErr w:type="spellEnd"/>
      <w:r w:rsidRPr="00A83AC1">
        <w:rPr>
          <w:rFonts w:ascii="Calibri" w:eastAsia="Times New Roman" w:hAnsi="Calibri" w:cs="Calibri"/>
          <w:sz w:val="22"/>
          <w:szCs w:val="22"/>
        </w:rPr>
        <w:t xml:space="preserve"> pasien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bekerja sebagai </w:t>
      </w:r>
      <w:proofErr w:type="spellStart"/>
      <w:r w:rsidRPr="00A83AC1">
        <w:rPr>
          <w:rFonts w:ascii="Calibri" w:eastAsia="Times New Roman" w:hAnsi="Calibri" w:cs="Calibri"/>
          <w:sz w:val="22"/>
          <w:szCs w:val="22"/>
          <w:lang w:val="en-US"/>
        </w:rPr>
        <w:t>teknisi</w:t>
      </w:r>
      <w:proofErr w:type="spellEnd"/>
      <w:r w:rsidRPr="00A83AC1">
        <w:rPr>
          <w:rFonts w:ascii="Calibri" w:eastAsia="Times New Roman" w:hAnsi="Calibri" w:cs="Calibri"/>
          <w:sz w:val="22"/>
          <w:szCs w:val="22"/>
          <w:lang w:val="en-US"/>
        </w:rPr>
        <w:t xml:space="preserve"> di </w:t>
      </w:r>
      <w:proofErr w:type="spellStart"/>
      <w:r w:rsidRPr="00A83AC1">
        <w:rPr>
          <w:rFonts w:ascii="Calibri" w:eastAsia="Times New Roman" w:hAnsi="Calibri" w:cs="Calibri"/>
          <w:sz w:val="22"/>
          <w:szCs w:val="22"/>
          <w:lang w:val="en-US"/>
        </w:rPr>
        <w:t>suatu</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toko</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komputer</w:t>
      </w:r>
      <w:proofErr w:type="spellEnd"/>
      <w:r w:rsidRPr="00A83AC1">
        <w:rPr>
          <w:rFonts w:ascii="Calibri" w:eastAsia="Times New Roman" w:hAnsi="Calibri" w:cs="Calibri"/>
          <w:sz w:val="22"/>
          <w:szCs w:val="22"/>
        </w:rPr>
        <w:t xml:space="preserve"> dengan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pendapatan ±Rp</w:t>
      </w:r>
      <w:r w:rsidRPr="00A83AC1">
        <w:rPr>
          <w:rFonts w:ascii="Calibri" w:eastAsia="Times New Roman" w:hAnsi="Calibri" w:cs="Calibri"/>
          <w:sz w:val="22"/>
          <w:szCs w:val="22"/>
          <w:lang w:val="en-US"/>
        </w:rPr>
        <w:t>1</w:t>
      </w:r>
      <w:r w:rsidRPr="00A83AC1">
        <w:rPr>
          <w:rFonts w:ascii="Calibri" w:eastAsia="Times New Roman" w:hAnsi="Calibri" w:cs="Calibri"/>
          <w:sz w:val="22"/>
          <w:szCs w:val="22"/>
        </w:rPr>
        <w:t>.</w:t>
      </w:r>
      <w:r w:rsidRPr="00A83AC1">
        <w:rPr>
          <w:rFonts w:ascii="Calibri" w:eastAsia="Times New Roman" w:hAnsi="Calibri" w:cs="Calibri"/>
          <w:sz w:val="22"/>
          <w:szCs w:val="22"/>
          <w:lang w:val="en-US"/>
        </w:rPr>
        <w:t>0</w:t>
      </w:r>
      <w:r w:rsidRPr="00A83AC1">
        <w:rPr>
          <w:rFonts w:ascii="Calibri" w:eastAsia="Times New Roman" w:hAnsi="Calibri" w:cs="Calibri"/>
          <w:sz w:val="22"/>
          <w:szCs w:val="22"/>
        </w:rPr>
        <w:t xml:space="preserve">00.000. Pendapatan </w:t>
      </w:r>
      <w:proofErr w:type="spellStart"/>
      <w:r w:rsidRPr="00A83AC1">
        <w:rPr>
          <w:rFonts w:ascii="Calibri" w:eastAsia="Times New Roman" w:hAnsi="Calibri" w:cs="Calibri"/>
          <w:sz w:val="22"/>
          <w:szCs w:val="22"/>
          <w:lang w:val="en-US"/>
        </w:rPr>
        <w:t>pasien</w:t>
      </w:r>
      <w:proofErr w:type="spellEnd"/>
      <w:r w:rsidRPr="00A83AC1">
        <w:rPr>
          <w:rFonts w:ascii="Calibri" w:eastAsia="Times New Roman" w:hAnsi="Calibri" w:cs="Calibri"/>
          <w:sz w:val="22"/>
          <w:szCs w:val="22"/>
        </w:rPr>
        <w:t xml:space="preserve"> dan </w:t>
      </w:r>
      <w:proofErr w:type="spellStart"/>
      <w:r w:rsidRPr="00A83AC1">
        <w:rPr>
          <w:rFonts w:ascii="Calibri" w:eastAsia="Times New Roman" w:hAnsi="Calibri" w:cs="Calibri"/>
          <w:sz w:val="22"/>
          <w:szCs w:val="22"/>
          <w:lang w:val="en-US"/>
        </w:rPr>
        <w:t>anak</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pertama</w:t>
      </w:r>
      <w:proofErr w:type="spellEnd"/>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pasien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cukup untuk</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memenuhi  kebutuhan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primer dan sesekali kebutuhan  sekunder</w:t>
      </w:r>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keluarga</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pasien</w:t>
      </w:r>
      <w:proofErr w:type="spellEnd"/>
      <w:r w:rsidRPr="00A83AC1">
        <w:rPr>
          <w:rFonts w:ascii="Calibri" w:eastAsia="Times New Roman" w:hAnsi="Calibri" w:cs="Calibri"/>
          <w:sz w:val="22"/>
          <w:szCs w:val="22"/>
        </w:rPr>
        <w:t xml:space="preserve">. Tingkat pendidikan pasien dan </w:t>
      </w:r>
      <w:proofErr w:type="spellStart"/>
      <w:r w:rsidRPr="00A83AC1">
        <w:rPr>
          <w:rFonts w:ascii="Calibri" w:eastAsia="Times New Roman" w:hAnsi="Calibri" w:cs="Calibri"/>
          <w:sz w:val="22"/>
          <w:szCs w:val="22"/>
          <w:lang w:val="en-US"/>
        </w:rPr>
        <w:t>istri</w:t>
      </w:r>
      <w:proofErr w:type="spellEnd"/>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pasien yaitu </w:t>
      </w:r>
      <w:r w:rsidRPr="00A83AC1">
        <w:rPr>
          <w:rFonts w:ascii="Calibri" w:eastAsia="Times New Roman" w:hAnsi="Calibri" w:cs="Calibri"/>
          <w:sz w:val="22"/>
          <w:szCs w:val="22"/>
          <w:lang w:val="en-US"/>
        </w:rPr>
        <w:t>SMA</w:t>
      </w:r>
      <w:r w:rsidRPr="00A83AC1">
        <w:rPr>
          <w:rFonts w:ascii="Calibri" w:eastAsia="Times New Roman" w:hAnsi="Calibri" w:cs="Calibri"/>
          <w:sz w:val="22"/>
          <w:szCs w:val="22"/>
        </w:rPr>
        <w:t xml:space="preserve">. </w:t>
      </w:r>
    </w:p>
    <w:p w14:paraId="5804D9BF" w14:textId="4663CFA8" w:rsidR="00A32B78" w:rsidRPr="00A83AC1" w:rsidRDefault="00A32B78" w:rsidP="00A32B78">
      <w:pPr>
        <w:pStyle w:val="Default"/>
        <w:spacing w:after="240" w:line="276" w:lineRule="auto"/>
        <w:ind w:firstLine="720"/>
        <w:jc w:val="both"/>
        <w:rPr>
          <w:rFonts w:ascii="Calibri" w:eastAsia="Times New Roman" w:hAnsi="Calibri" w:cs="Calibri"/>
          <w:sz w:val="22"/>
          <w:szCs w:val="22"/>
        </w:rPr>
      </w:pPr>
      <w:proofErr w:type="spellStart"/>
      <w:r w:rsidRPr="00A83AC1">
        <w:rPr>
          <w:rFonts w:ascii="Calibri" w:hAnsi="Calibri" w:cs="Calibri"/>
          <w:sz w:val="22"/>
          <w:szCs w:val="22"/>
          <w:lang w:val="en-US"/>
        </w:rPr>
        <w:t>Perilaku</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berobat</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keluarga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yaitu</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keluarga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berobat</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ke</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Puskesmas</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Kedaton</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bila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terdapat</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keluhan</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karena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lokasi</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rumah</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mereka</w:t>
      </w:r>
      <w:proofErr w:type="spellEnd"/>
      <w:r w:rsidRPr="00A83AC1">
        <w:rPr>
          <w:rFonts w:ascii="Calibri" w:hAnsi="Calibri" w:cs="Calibri"/>
          <w:sz w:val="22"/>
          <w:szCs w:val="22"/>
          <w:lang w:val="en-US"/>
        </w:rPr>
        <w:t xml:space="preserve"> yang </w:t>
      </w:r>
      <w:proofErr w:type="spellStart"/>
      <w:r w:rsidRPr="00A83AC1">
        <w:rPr>
          <w:rFonts w:ascii="Calibri" w:hAnsi="Calibri" w:cs="Calibri"/>
          <w:sz w:val="22"/>
          <w:szCs w:val="22"/>
          <w:lang w:val="en-US"/>
        </w:rPr>
        <w:t>dekat</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dengan</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puskesmas</w:t>
      </w:r>
      <w:proofErr w:type="spellEnd"/>
      <w:r w:rsidRPr="00A83AC1">
        <w:rPr>
          <w:rFonts w:ascii="Calibri" w:hAnsi="Calibri" w:cs="Calibri"/>
          <w:sz w:val="22"/>
          <w:szCs w:val="22"/>
          <w:lang w:val="en-US"/>
        </w:rPr>
        <w:t xml:space="preserve"> </w:t>
      </w:r>
      <w:r w:rsidRPr="00A83AC1">
        <w:rPr>
          <w:rFonts w:ascii="Calibri" w:hAnsi="Calibri" w:cs="Calibri"/>
          <w:color w:val="auto"/>
          <w:sz w:val="22"/>
          <w:szCs w:val="22"/>
          <w:lang w:val="en-US"/>
        </w:rPr>
        <w:t>(</w:t>
      </w:r>
      <w:r w:rsidRPr="00A83AC1">
        <w:rPr>
          <w:rFonts w:ascii="Calibri" w:eastAsia="Times New Roman" w:hAnsi="Calibri" w:cs="Calibri"/>
          <w:sz w:val="22"/>
          <w:szCs w:val="22"/>
        </w:rPr>
        <w:t>±</w:t>
      </w:r>
      <w:r w:rsidRPr="00A83AC1">
        <w:rPr>
          <w:rFonts w:ascii="Calibri" w:hAnsi="Calibri" w:cs="Calibri"/>
          <w:color w:val="auto"/>
          <w:sz w:val="22"/>
          <w:szCs w:val="22"/>
          <w:lang w:val="en-US"/>
        </w:rPr>
        <w:t>2 km).</w:t>
      </w:r>
      <w:r w:rsidRPr="00A83AC1">
        <w:rPr>
          <w:rFonts w:ascii="Calibri" w:hAnsi="Calibri" w:cs="Calibri"/>
          <w:sz w:val="22"/>
          <w:szCs w:val="22"/>
          <w:lang w:val="en-US"/>
        </w:rPr>
        <w:t xml:space="preserve"> Pola </w:t>
      </w:r>
      <w:proofErr w:type="spellStart"/>
      <w:r w:rsidRPr="00A83AC1">
        <w:rPr>
          <w:rFonts w:ascii="Calibri" w:hAnsi="Calibri" w:cs="Calibri"/>
          <w:sz w:val="22"/>
          <w:szCs w:val="22"/>
          <w:lang w:val="en-US"/>
        </w:rPr>
        <w:t>pengobatan</w:t>
      </w:r>
      <w:proofErr w:type="spellEnd"/>
      <w:r w:rsidRPr="00A83AC1">
        <w:rPr>
          <w:rFonts w:ascii="Calibri" w:hAnsi="Calibri" w:cs="Calibri"/>
          <w:sz w:val="22"/>
          <w:szCs w:val="22"/>
          <w:lang w:val="en-US"/>
        </w:rPr>
        <w:t xml:space="preserve"> pada </w:t>
      </w:r>
      <w:proofErr w:type="spellStart"/>
      <w:r w:rsidRPr="00A83AC1">
        <w:rPr>
          <w:rFonts w:ascii="Calibri" w:hAnsi="Calibri" w:cs="Calibri"/>
          <w:sz w:val="22"/>
          <w:szCs w:val="22"/>
          <w:lang w:val="en-US"/>
        </w:rPr>
        <w:t>pasien</w:t>
      </w:r>
      <w:proofErr w:type="spellEnd"/>
      <w:r w:rsidRPr="00A83AC1">
        <w:rPr>
          <w:rFonts w:ascii="Calibri" w:hAnsi="Calibri" w:cs="Calibri"/>
          <w:sz w:val="22"/>
          <w:szCs w:val="22"/>
          <w:lang w:val="en-US"/>
        </w:rPr>
        <w:t xml:space="preserve"> dan </w:t>
      </w:r>
      <w:proofErr w:type="spellStart"/>
      <w:r w:rsidRPr="00A83AC1">
        <w:rPr>
          <w:rFonts w:ascii="Calibri" w:hAnsi="Calibri" w:cs="Calibri"/>
          <w:sz w:val="22"/>
          <w:szCs w:val="22"/>
          <w:lang w:val="en-US"/>
        </w:rPr>
        <w:t>keluarga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yaitu</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hanya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jika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memiliki</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keluhan</w:t>
      </w:r>
      <w:proofErr w:type="spellEnd"/>
      <w:r w:rsidRPr="00A83AC1">
        <w:rPr>
          <w:rFonts w:ascii="Calibri" w:hAnsi="Calibri" w:cs="Calibri"/>
          <w:sz w:val="22"/>
          <w:szCs w:val="22"/>
          <w:lang w:val="en-US"/>
        </w:rPr>
        <w:t xml:space="preserve"> dan </w:t>
      </w:r>
      <w:proofErr w:type="spellStart"/>
      <w:r w:rsidRPr="00A83AC1">
        <w:rPr>
          <w:rFonts w:ascii="Calibri" w:hAnsi="Calibri" w:cs="Calibri"/>
          <w:sz w:val="22"/>
          <w:szCs w:val="22"/>
          <w:lang w:val="en-US"/>
        </w:rPr>
        <w:t>tidak</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sembuh</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dengan</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obat</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warung</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Pasien</w:t>
      </w:r>
      <w:proofErr w:type="spellEnd"/>
      <w:r w:rsidRPr="00A83AC1">
        <w:rPr>
          <w:rFonts w:ascii="Calibri" w:hAnsi="Calibri" w:cs="Calibri"/>
          <w:sz w:val="22"/>
          <w:szCs w:val="22"/>
          <w:lang w:val="en-US"/>
        </w:rPr>
        <w:t xml:space="preserve"> dan </w:t>
      </w:r>
      <w:proofErr w:type="spellStart"/>
      <w:r w:rsidRPr="00A83AC1">
        <w:rPr>
          <w:rFonts w:ascii="Calibri" w:hAnsi="Calibri" w:cs="Calibri"/>
          <w:sz w:val="22"/>
          <w:szCs w:val="22"/>
          <w:lang w:val="en-US"/>
        </w:rPr>
        <w:t>keluarga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sudah</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memiliki</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jaminan</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kesehatan</w:t>
      </w:r>
      <w:proofErr w:type="spellEnd"/>
      <w:r w:rsidRPr="00A83AC1">
        <w:rPr>
          <w:rFonts w:ascii="Calibri" w:hAnsi="Calibri" w:cs="Calibri"/>
          <w:sz w:val="22"/>
          <w:szCs w:val="22"/>
          <w:lang w:val="en-US"/>
        </w:rPr>
        <w:t xml:space="preserve"> yang </w:t>
      </w:r>
      <w:proofErr w:type="spellStart"/>
      <w:r w:rsidRPr="00A83AC1">
        <w:rPr>
          <w:rFonts w:ascii="Calibri" w:hAnsi="Calibri" w:cs="Calibri"/>
          <w:sz w:val="22"/>
          <w:szCs w:val="22"/>
          <w:lang w:val="en-US"/>
        </w:rPr>
        <w:t>terdaftar</w:t>
      </w:r>
      <w:proofErr w:type="spellEnd"/>
      <w:r w:rsidRPr="00A83AC1">
        <w:rPr>
          <w:rFonts w:ascii="Calibri" w:hAnsi="Calibri" w:cs="Calibri"/>
          <w:sz w:val="22"/>
          <w:szCs w:val="22"/>
          <w:lang w:val="en-US"/>
        </w:rPr>
        <w:t xml:space="preserve"> di Badan </w:t>
      </w:r>
      <w:proofErr w:type="spellStart"/>
      <w:r w:rsidRPr="00A83AC1">
        <w:rPr>
          <w:rFonts w:ascii="Calibri" w:hAnsi="Calibri" w:cs="Calibri"/>
          <w:sz w:val="22"/>
          <w:szCs w:val="22"/>
          <w:lang w:val="en-US"/>
        </w:rPr>
        <w:t>Penyelenggara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Jaminan</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Sosial</w:t>
      </w:r>
      <w:proofErr w:type="spellEnd"/>
      <w:r w:rsidRPr="00A83AC1">
        <w:rPr>
          <w:rFonts w:ascii="Calibri" w:hAnsi="Calibri" w:cs="Calibri"/>
          <w:sz w:val="22"/>
          <w:szCs w:val="22"/>
          <w:lang w:val="en-US"/>
        </w:rPr>
        <w:t xml:space="preserve"> (BPJS) Kesehatan yang </w:t>
      </w:r>
      <w:proofErr w:type="spellStart"/>
      <w:r w:rsidRPr="00A83AC1">
        <w:rPr>
          <w:rFonts w:ascii="Calibri" w:hAnsi="Calibri" w:cs="Calibri"/>
          <w:sz w:val="22"/>
          <w:szCs w:val="22"/>
          <w:lang w:val="en-US"/>
        </w:rPr>
        <w:t>iurannya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dibayarkan</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secara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mandiri</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setiap</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bulannya</w:t>
      </w:r>
      <w:proofErr w:type="spellEnd"/>
      <w:r w:rsidRPr="00A83AC1">
        <w:rPr>
          <w:rFonts w:ascii="Calibri" w:hAnsi="Calibri" w:cs="Calibri"/>
          <w:sz w:val="22"/>
          <w:szCs w:val="22"/>
          <w:lang w:val="en-US"/>
        </w:rPr>
        <w:t>.</w:t>
      </w:r>
    </w:p>
    <w:p w14:paraId="4D226BBF" w14:textId="77777777" w:rsidR="00A32B78" w:rsidRPr="00A83AC1" w:rsidRDefault="00A32B78" w:rsidP="00A32B78">
      <w:pPr>
        <w:pStyle w:val="Default"/>
        <w:spacing w:line="276" w:lineRule="auto"/>
        <w:jc w:val="both"/>
        <w:rPr>
          <w:rFonts w:ascii="Calibri" w:hAnsi="Calibri" w:cs="Calibri"/>
          <w:b/>
          <w:bCs/>
          <w:sz w:val="22"/>
          <w:szCs w:val="22"/>
          <w:lang w:val="en-US"/>
        </w:rPr>
      </w:pPr>
      <w:proofErr w:type="spellStart"/>
      <w:r w:rsidRPr="00A83AC1">
        <w:rPr>
          <w:rFonts w:ascii="Calibri" w:hAnsi="Calibri" w:cs="Calibri"/>
          <w:b/>
          <w:bCs/>
          <w:sz w:val="22"/>
          <w:szCs w:val="22"/>
          <w:lang w:val="en-US"/>
        </w:rPr>
        <w:t>Bentuk</w:t>
      </w:r>
      <w:proofErr w:type="spellEnd"/>
      <w:r w:rsidRPr="00A83AC1">
        <w:rPr>
          <w:rFonts w:ascii="Calibri" w:hAnsi="Calibri" w:cs="Calibri"/>
          <w:b/>
          <w:bCs/>
          <w:sz w:val="22"/>
          <w:szCs w:val="22"/>
          <w:lang w:val="en-US"/>
        </w:rPr>
        <w:t xml:space="preserve"> </w:t>
      </w:r>
      <w:proofErr w:type="spellStart"/>
      <w:r w:rsidRPr="00A83AC1">
        <w:rPr>
          <w:rFonts w:ascii="Calibri" w:hAnsi="Calibri" w:cs="Calibri"/>
          <w:b/>
          <w:bCs/>
          <w:sz w:val="22"/>
          <w:szCs w:val="22"/>
          <w:lang w:val="en-US"/>
        </w:rPr>
        <w:t>Keluarga</w:t>
      </w:r>
      <w:proofErr w:type="spellEnd"/>
    </w:p>
    <w:p w14:paraId="3C8C65CA" w14:textId="6E9AF995" w:rsidR="00A32B78" w:rsidRPr="00A83AC1" w:rsidRDefault="00A32B78" w:rsidP="00A32B78">
      <w:pPr>
        <w:pStyle w:val="Default"/>
        <w:spacing w:line="276" w:lineRule="auto"/>
        <w:ind w:firstLine="720"/>
        <w:jc w:val="both"/>
        <w:rPr>
          <w:rFonts w:ascii="Calibri" w:hAnsi="Calibri" w:cs="Calibri"/>
          <w:color w:val="auto"/>
          <w:sz w:val="22"/>
          <w:szCs w:val="22"/>
          <w:lang w:val="en-US"/>
        </w:rPr>
      </w:pPr>
      <w:proofErr w:type="spellStart"/>
      <w:r w:rsidRPr="00A83AC1">
        <w:rPr>
          <w:rFonts w:ascii="Calibri" w:hAnsi="Calibri" w:cs="Calibri"/>
          <w:color w:val="auto"/>
          <w:sz w:val="22"/>
          <w:szCs w:val="22"/>
          <w:lang w:val="en-US"/>
        </w:rPr>
        <w:t>Bentuk</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keluarga</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pasien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menurut</w:t>
      </w:r>
      <w:proofErr w:type="spellEnd"/>
      <w:r w:rsidRPr="00A83AC1">
        <w:rPr>
          <w:rFonts w:ascii="Calibri" w:hAnsi="Calibri" w:cs="Calibri"/>
          <w:color w:val="auto"/>
          <w:sz w:val="22"/>
          <w:szCs w:val="22"/>
          <w:lang w:val="en-US"/>
        </w:rPr>
        <w:t xml:space="preserve"> Goldenberg </w:t>
      </w:r>
      <w:proofErr w:type="spellStart"/>
      <w:r w:rsidRPr="00A83AC1">
        <w:rPr>
          <w:rFonts w:ascii="Calibri" w:hAnsi="Calibri" w:cs="Calibri"/>
          <w:color w:val="auto"/>
          <w:sz w:val="22"/>
          <w:szCs w:val="22"/>
          <w:lang w:val="en-US"/>
        </w:rPr>
        <w:t>tahun</w:t>
      </w:r>
      <w:proofErr w:type="spellEnd"/>
      <w:r w:rsidRPr="00A83AC1">
        <w:rPr>
          <w:rFonts w:ascii="Calibri" w:hAnsi="Calibri" w:cs="Calibri"/>
          <w:color w:val="auto"/>
          <w:sz w:val="22"/>
          <w:szCs w:val="22"/>
          <w:lang w:val="en-US"/>
        </w:rPr>
        <w:t xml:space="preserve"> 1980 </w:t>
      </w:r>
      <w:proofErr w:type="spellStart"/>
      <w:r w:rsidRPr="00A83AC1">
        <w:rPr>
          <w:rFonts w:ascii="Calibri" w:hAnsi="Calibri" w:cs="Calibri"/>
          <w:color w:val="auto"/>
          <w:sz w:val="22"/>
          <w:szCs w:val="22"/>
          <w:lang w:val="en-US"/>
        </w:rPr>
        <w:t>adalah</w:t>
      </w:r>
      <w:proofErr w:type="spellEnd"/>
      <w:r w:rsidRPr="00A83AC1">
        <w:rPr>
          <w:rFonts w:ascii="Calibri" w:hAnsi="Calibri" w:cs="Calibri"/>
          <w:i/>
          <w:color w:val="auto"/>
          <w:sz w:val="22"/>
          <w:szCs w:val="22"/>
          <w:lang w:val="en-US"/>
        </w:rPr>
        <w:t xml:space="preserve"> nuclear</w:t>
      </w:r>
      <w:r w:rsidRPr="00A83AC1">
        <w:rPr>
          <w:rFonts w:ascii="Calibri" w:hAnsi="Calibri" w:cs="Calibri"/>
          <w:color w:val="auto"/>
          <w:sz w:val="22"/>
          <w:szCs w:val="22"/>
          <w:lang w:val="en-US"/>
        </w:rPr>
        <w:t xml:space="preserve"> </w:t>
      </w:r>
      <w:r w:rsidRPr="00A83AC1">
        <w:rPr>
          <w:rFonts w:ascii="Calibri" w:hAnsi="Calibri" w:cs="Calibri"/>
          <w:i/>
          <w:iCs/>
          <w:color w:val="auto"/>
          <w:sz w:val="22"/>
          <w:szCs w:val="22"/>
          <w:lang w:val="en-US"/>
        </w:rPr>
        <w:t>family</w:t>
      </w:r>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Menurut</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sz w:val="22"/>
          <w:szCs w:val="22"/>
          <w:lang w:val="en-US"/>
        </w:rPr>
        <w:t>tahap</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keluarga</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pasien</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berada</w:t>
      </w:r>
      <w:proofErr w:type="spellEnd"/>
      <w:r w:rsidRPr="00A83AC1">
        <w:rPr>
          <w:rFonts w:ascii="Calibri" w:hAnsi="Calibri" w:cs="Calibri"/>
          <w:sz w:val="22"/>
          <w:szCs w:val="22"/>
          <w:lang w:val="en-US"/>
        </w:rPr>
        <w:t xml:space="preserve"> pada </w:t>
      </w:r>
      <w:proofErr w:type="spellStart"/>
      <w:r w:rsidRPr="00A83AC1">
        <w:rPr>
          <w:rFonts w:ascii="Calibri" w:hAnsi="Calibri" w:cs="Calibri"/>
          <w:sz w:val="22"/>
          <w:szCs w:val="22"/>
          <w:lang w:val="en-US"/>
        </w:rPr>
        <w:t>tahap</w:t>
      </w:r>
      <w:proofErr w:type="spellEnd"/>
      <w:r w:rsidRPr="00A83AC1">
        <w:rPr>
          <w:rFonts w:ascii="Calibri" w:hAnsi="Calibri" w:cs="Calibri"/>
          <w:sz w:val="22"/>
          <w:szCs w:val="22"/>
          <w:lang w:val="en-US"/>
        </w:rPr>
        <w:t xml:space="preserve"> VI</w:t>
      </w:r>
      <w:r w:rsidRPr="00A83AC1">
        <w:rPr>
          <w:rFonts w:ascii="Calibri" w:hAnsi="Calibri" w:cs="Calibri"/>
          <w:color w:val="FF0000"/>
          <w:sz w:val="22"/>
          <w:szCs w:val="22"/>
          <w:lang w:val="en-US"/>
        </w:rPr>
        <w:t xml:space="preserve"> </w:t>
      </w:r>
      <w:proofErr w:type="spellStart"/>
      <w:r w:rsidRPr="00A83AC1">
        <w:rPr>
          <w:rFonts w:ascii="Calibri" w:hAnsi="Calibri" w:cs="Calibri"/>
          <w:sz w:val="22"/>
          <w:szCs w:val="22"/>
          <w:lang w:val="en-US"/>
        </w:rPr>
        <w:t>yaitu</w:t>
      </w:r>
      <w:proofErr w:type="spellEnd"/>
      <w:r w:rsidRPr="00A83AC1">
        <w:rPr>
          <w:rFonts w:ascii="Calibri" w:hAnsi="Calibri" w:cs="Calibri"/>
          <w:sz w:val="22"/>
          <w:szCs w:val="22"/>
          <w:lang w:val="en-US"/>
        </w:rPr>
        <w:t xml:space="preserve"> </w:t>
      </w:r>
      <w:proofErr w:type="spellStart"/>
      <w:r w:rsidRPr="00A83AC1">
        <w:rPr>
          <w:rFonts w:ascii="Calibri" w:hAnsi="Calibri" w:cs="Calibri"/>
          <w:sz w:val="22"/>
          <w:szCs w:val="22"/>
          <w:lang w:val="en-US"/>
        </w:rPr>
        <w:t>keluarga</w:t>
      </w:r>
      <w:proofErr w:type="spellEnd"/>
      <w:r w:rsidRPr="00A83AC1">
        <w:rPr>
          <w:rFonts w:ascii="Calibri" w:hAnsi="Calibri" w:cs="Calibri"/>
          <w:sz w:val="22"/>
          <w:szCs w:val="22"/>
          <w:lang w:val="en-US"/>
        </w:rPr>
        <w:t xml:space="preserve"> </w:t>
      </w:r>
      <w:proofErr w:type="spellStart"/>
      <w:r w:rsidRPr="00A83AC1">
        <w:rPr>
          <w:rFonts w:ascii="Calibri" w:hAnsi="Calibri" w:cs="Calibri"/>
          <w:color w:val="auto"/>
          <w:sz w:val="22"/>
          <w:szCs w:val="22"/>
          <w:lang w:val="en-US"/>
        </w:rPr>
        <w:t>dengan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anak</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dewasa</w:t>
      </w:r>
      <w:proofErr w:type="spellEnd"/>
      <w:r w:rsidRPr="00A83AC1">
        <w:rPr>
          <w:rFonts w:ascii="Calibri" w:hAnsi="Calibri" w:cs="Calibri"/>
          <w:color w:val="auto"/>
          <w:sz w:val="22"/>
          <w:szCs w:val="22"/>
          <w:lang w:val="en-US"/>
        </w:rPr>
        <w:t>.</w:t>
      </w:r>
    </w:p>
    <w:p w14:paraId="6A37829F" w14:textId="77777777" w:rsidR="00A32B78" w:rsidRPr="00A83AC1" w:rsidRDefault="00A32B78" w:rsidP="00A32B78">
      <w:pPr>
        <w:spacing w:line="276" w:lineRule="auto"/>
        <w:ind w:firstLine="720"/>
        <w:jc w:val="both"/>
        <w:rPr>
          <w:rStyle w:val="selectable-text"/>
          <w:rFonts w:ascii="Calibri" w:hAnsi="Calibri" w:cs="Calibri"/>
        </w:rPr>
      </w:pPr>
    </w:p>
    <w:p w14:paraId="36B9C2F8" w14:textId="77777777" w:rsidR="00A32B78" w:rsidRPr="00A83AC1" w:rsidRDefault="00A32B78" w:rsidP="00A32B78">
      <w:pPr>
        <w:pStyle w:val="Default"/>
        <w:spacing w:line="276" w:lineRule="auto"/>
        <w:jc w:val="both"/>
        <w:rPr>
          <w:rFonts w:ascii="Calibri" w:hAnsi="Calibri" w:cs="Calibri"/>
          <w:b/>
          <w:color w:val="auto"/>
          <w:sz w:val="22"/>
          <w:szCs w:val="22"/>
          <w:lang w:val="en-US"/>
        </w:rPr>
      </w:pPr>
      <w:r w:rsidRPr="00A83AC1">
        <w:rPr>
          <w:rFonts w:ascii="Calibri" w:hAnsi="Calibri" w:cs="Calibri"/>
          <w:b/>
          <w:color w:val="auto"/>
          <w:sz w:val="22"/>
          <w:szCs w:val="22"/>
          <w:lang w:val="en-US"/>
        </w:rPr>
        <w:t>Genogram</w:t>
      </w:r>
    </w:p>
    <w:p w14:paraId="0F7977CB" w14:textId="77777777" w:rsidR="00A32B78" w:rsidRPr="00A83AC1" w:rsidRDefault="00A32B78" w:rsidP="00A32B78">
      <w:pPr>
        <w:pStyle w:val="Default"/>
        <w:spacing w:line="276" w:lineRule="auto"/>
        <w:jc w:val="center"/>
        <w:rPr>
          <w:rFonts w:ascii="Calibri" w:hAnsi="Calibri" w:cs="Calibri"/>
          <w:noProof/>
          <w:color w:val="FF0000"/>
          <w:sz w:val="22"/>
          <w:szCs w:val="22"/>
          <w:lang w:val="en-US"/>
        </w:rPr>
      </w:pPr>
      <w:r w:rsidRPr="00A83AC1">
        <w:rPr>
          <w:rFonts w:ascii="Calibri" w:hAnsi="Calibri" w:cs="Calibri"/>
          <w:noProof/>
          <w:color w:val="FF0000"/>
          <w:sz w:val="22"/>
          <w:szCs w:val="22"/>
          <w:lang w:val="en-US"/>
        </w:rPr>
        <w:lastRenderedPageBreak/>
        <w:drawing>
          <wp:inline distT="0" distB="0" distL="0" distR="0" wp14:anchorId="678A5988" wp14:editId="5F8B6063">
            <wp:extent cx="2467131" cy="2006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nogram atha.png"/>
                    <pic:cNvPicPr/>
                  </pic:nvPicPr>
                  <pic:blipFill rotWithShape="1">
                    <a:blip r:embed="rId15" cstate="print">
                      <a:extLst>
                        <a:ext uri="{28A0092B-C50C-407E-A947-70E740481C1C}">
                          <a14:useLocalDpi xmlns:a14="http://schemas.microsoft.com/office/drawing/2010/main" val="0"/>
                        </a:ext>
                      </a:extLst>
                    </a:blip>
                    <a:srcRect l="9763" r="32425" b="16400"/>
                    <a:stretch/>
                  </pic:blipFill>
                  <pic:spPr bwMode="auto">
                    <a:xfrm>
                      <a:off x="0" y="0"/>
                      <a:ext cx="2503566" cy="2036234"/>
                    </a:xfrm>
                    <a:prstGeom prst="rect">
                      <a:avLst/>
                    </a:prstGeom>
                    <a:ln>
                      <a:noFill/>
                    </a:ln>
                    <a:extLst>
                      <a:ext uri="{53640926-AAD7-44D8-BBD7-CCE9431645EC}">
                        <a14:shadowObscured xmlns:a14="http://schemas.microsoft.com/office/drawing/2010/main"/>
                      </a:ext>
                    </a:extLst>
                  </pic:spPr>
                </pic:pic>
              </a:graphicData>
            </a:graphic>
          </wp:inline>
        </w:drawing>
      </w:r>
    </w:p>
    <w:p w14:paraId="41F5561A" w14:textId="77777777" w:rsidR="00A32B78" w:rsidRPr="00A83AC1" w:rsidRDefault="00A32B78" w:rsidP="00A32B78">
      <w:pPr>
        <w:pStyle w:val="Default"/>
        <w:spacing w:line="276" w:lineRule="auto"/>
        <w:jc w:val="center"/>
        <w:rPr>
          <w:rFonts w:ascii="Calibri" w:hAnsi="Calibri" w:cs="Calibri"/>
          <w:color w:val="auto"/>
          <w:sz w:val="22"/>
          <w:szCs w:val="22"/>
          <w:lang w:val="en-US"/>
        </w:rPr>
      </w:pPr>
      <w:r w:rsidRPr="00A83AC1">
        <w:rPr>
          <w:rFonts w:ascii="Calibri" w:hAnsi="Calibri" w:cs="Calibri"/>
          <w:b/>
          <w:bCs/>
          <w:color w:val="auto"/>
          <w:sz w:val="22"/>
          <w:szCs w:val="22"/>
        </w:rPr>
        <w:t>Gambar 1.</w:t>
      </w:r>
      <w:r w:rsidRPr="00A83AC1">
        <w:rPr>
          <w:rFonts w:ascii="Calibri" w:hAnsi="Calibri" w:cs="Calibri"/>
          <w:color w:val="auto"/>
          <w:sz w:val="22"/>
          <w:szCs w:val="22"/>
        </w:rPr>
        <w:t xml:space="preserve"> </w:t>
      </w:r>
      <w:proofErr w:type="spellStart"/>
      <w:r w:rsidRPr="00A83AC1">
        <w:rPr>
          <w:rFonts w:ascii="Calibri" w:hAnsi="Calibri" w:cs="Calibri"/>
          <w:color w:val="auto"/>
          <w:sz w:val="22"/>
          <w:szCs w:val="22"/>
        </w:rPr>
        <w:t>Genogram</w:t>
      </w:r>
      <w:proofErr w:type="spellEnd"/>
      <w:r w:rsidRPr="00A83AC1">
        <w:rPr>
          <w:rFonts w:ascii="Calibri" w:hAnsi="Calibri" w:cs="Calibri"/>
          <w:color w:val="auto"/>
          <w:sz w:val="22"/>
          <w:szCs w:val="22"/>
        </w:rPr>
        <w:t xml:space="preserve"> keluarga </w:t>
      </w:r>
      <w:r w:rsidRPr="00A83AC1">
        <w:rPr>
          <w:rFonts w:ascii="Calibri" w:hAnsi="Calibri" w:cs="Calibri"/>
          <w:color w:val="auto"/>
          <w:sz w:val="22"/>
          <w:szCs w:val="22"/>
          <w:lang w:val="en-US"/>
        </w:rPr>
        <w:t>Tn. B</w:t>
      </w:r>
    </w:p>
    <w:p w14:paraId="7BF4F57D" w14:textId="30E94783" w:rsidR="00A32B78" w:rsidRPr="00A83AC1" w:rsidRDefault="00A32B78" w:rsidP="00A32B78">
      <w:pPr>
        <w:pStyle w:val="Default"/>
        <w:spacing w:line="276" w:lineRule="auto"/>
        <w:jc w:val="center"/>
        <w:rPr>
          <w:rFonts w:ascii="Calibri" w:hAnsi="Calibri" w:cs="Calibri"/>
          <w:color w:val="auto"/>
          <w:sz w:val="22"/>
          <w:szCs w:val="22"/>
          <w:lang w:val="en-US"/>
        </w:rPr>
      </w:pPr>
      <w:r w:rsidRPr="00A83AC1">
        <w:rPr>
          <w:rFonts w:ascii="Calibri" w:hAnsi="Calibri" w:cs="Calibri"/>
          <w:color w:val="auto"/>
          <w:sz w:val="22"/>
          <w:szCs w:val="22"/>
          <w:lang w:val="en-US"/>
        </w:rPr>
        <w:t>(</w:t>
      </w:r>
      <w:proofErr w:type="spellStart"/>
      <w:r w:rsidRPr="00A83AC1">
        <w:rPr>
          <w:rFonts w:ascii="Calibri" w:hAnsi="Calibri" w:cs="Calibri"/>
          <w:color w:val="auto"/>
          <w:sz w:val="22"/>
          <w:szCs w:val="22"/>
          <w:lang w:val="en-US"/>
        </w:rPr>
        <w:t>dibuat</w:t>
      </w:r>
      <w:proofErr w:type="spellEnd"/>
      <w:r w:rsidRPr="00A83AC1">
        <w:rPr>
          <w:rFonts w:ascii="Calibri" w:hAnsi="Calibri" w:cs="Calibri"/>
          <w:color w:val="auto"/>
          <w:sz w:val="22"/>
          <w:szCs w:val="22"/>
          <w:lang w:val="en-US"/>
        </w:rPr>
        <w:t xml:space="preserve"> oleh Atha </w:t>
      </w:r>
      <w:proofErr w:type="spellStart"/>
      <w:r w:rsidRPr="00A83AC1">
        <w:rPr>
          <w:rFonts w:ascii="Calibri" w:hAnsi="Calibri" w:cs="Calibri"/>
          <w:color w:val="auto"/>
          <w:sz w:val="22"/>
          <w:szCs w:val="22"/>
          <w:lang w:val="en-US"/>
        </w:rPr>
        <w:t>Muchril</w:t>
      </w:r>
      <w:proofErr w:type="spellEnd"/>
      <w:r w:rsidRPr="00A83AC1">
        <w:rPr>
          <w:rFonts w:ascii="Calibri" w:hAnsi="Calibri" w:cs="Calibri"/>
          <w:color w:val="auto"/>
          <w:sz w:val="22"/>
          <w:szCs w:val="22"/>
          <w:lang w:val="en-US"/>
        </w:rPr>
        <w:t xml:space="preserve"> Hasan pada 31 Mei 2024)</w:t>
      </w:r>
    </w:p>
    <w:p w14:paraId="7F7AB8A3" w14:textId="77777777" w:rsidR="00A32B78" w:rsidRPr="00A83AC1" w:rsidRDefault="00A32B78" w:rsidP="00A32B78">
      <w:pPr>
        <w:pStyle w:val="Default"/>
        <w:spacing w:line="276" w:lineRule="auto"/>
        <w:jc w:val="both"/>
        <w:rPr>
          <w:rFonts w:ascii="Calibri" w:hAnsi="Calibri" w:cs="Calibri"/>
          <w:sz w:val="22"/>
          <w:szCs w:val="22"/>
          <w:lang w:val="en-US"/>
        </w:rPr>
      </w:pPr>
    </w:p>
    <w:p w14:paraId="220A4BB7" w14:textId="77777777" w:rsidR="00A32B78" w:rsidRPr="00A83AC1" w:rsidRDefault="00A32B78" w:rsidP="00A32B78">
      <w:pPr>
        <w:pStyle w:val="Default"/>
        <w:spacing w:line="276" w:lineRule="auto"/>
        <w:jc w:val="both"/>
        <w:rPr>
          <w:rFonts w:ascii="Calibri" w:hAnsi="Calibri" w:cs="Calibri"/>
          <w:b/>
          <w:i/>
          <w:color w:val="auto"/>
          <w:sz w:val="22"/>
          <w:szCs w:val="22"/>
          <w:lang w:val="en-US"/>
        </w:rPr>
      </w:pPr>
      <w:r w:rsidRPr="00A83AC1">
        <w:rPr>
          <w:rFonts w:ascii="Calibri" w:hAnsi="Calibri" w:cs="Calibri"/>
          <w:b/>
          <w:i/>
          <w:color w:val="auto"/>
          <w:sz w:val="22"/>
          <w:szCs w:val="22"/>
          <w:lang w:val="en-US"/>
        </w:rPr>
        <w:t xml:space="preserve">Family Life Cycle </w:t>
      </w:r>
    </w:p>
    <w:p w14:paraId="000760C2" w14:textId="77777777" w:rsidR="00A32B78" w:rsidRPr="00A83AC1" w:rsidRDefault="00A32B78" w:rsidP="00A32B78">
      <w:pPr>
        <w:pStyle w:val="Default"/>
        <w:spacing w:after="240" w:line="276" w:lineRule="auto"/>
        <w:ind w:firstLine="720"/>
        <w:jc w:val="both"/>
        <w:rPr>
          <w:rFonts w:ascii="Calibri" w:hAnsi="Calibri" w:cs="Calibri"/>
          <w:bCs/>
          <w:iCs/>
          <w:color w:val="auto"/>
          <w:sz w:val="22"/>
          <w:szCs w:val="22"/>
          <w:lang w:val="en-US"/>
        </w:rPr>
      </w:pPr>
      <w:proofErr w:type="spellStart"/>
      <w:r w:rsidRPr="00A83AC1">
        <w:rPr>
          <w:rFonts w:ascii="Calibri" w:hAnsi="Calibri" w:cs="Calibri"/>
          <w:bCs/>
          <w:iCs/>
          <w:color w:val="auto"/>
          <w:sz w:val="22"/>
          <w:szCs w:val="22"/>
          <w:lang w:val="en-US"/>
        </w:rPr>
        <w:t>Siklus</w:t>
      </w:r>
      <w:proofErr w:type="spellEnd"/>
      <w:r w:rsidRPr="00A83AC1">
        <w:rPr>
          <w:rFonts w:ascii="Calibri" w:hAnsi="Calibri" w:cs="Calibri"/>
          <w:bCs/>
          <w:iCs/>
          <w:color w:val="auto"/>
          <w:sz w:val="22"/>
          <w:szCs w:val="22"/>
          <w:lang w:val="en-US"/>
        </w:rPr>
        <w:t xml:space="preserve"> </w:t>
      </w:r>
      <w:proofErr w:type="spellStart"/>
      <w:r w:rsidRPr="00A83AC1">
        <w:rPr>
          <w:rFonts w:ascii="Calibri" w:hAnsi="Calibri" w:cs="Calibri"/>
          <w:bCs/>
          <w:iCs/>
          <w:color w:val="auto"/>
          <w:sz w:val="22"/>
          <w:szCs w:val="22"/>
          <w:lang w:val="en-US"/>
        </w:rPr>
        <w:t>keluarga</w:t>
      </w:r>
      <w:proofErr w:type="spellEnd"/>
      <w:r w:rsidRPr="00A83AC1">
        <w:rPr>
          <w:rFonts w:ascii="Calibri" w:hAnsi="Calibri" w:cs="Calibri"/>
          <w:bCs/>
          <w:iCs/>
          <w:color w:val="auto"/>
          <w:sz w:val="22"/>
          <w:szCs w:val="22"/>
          <w:lang w:val="en-US"/>
        </w:rPr>
        <w:t xml:space="preserve"> Tn. B </w:t>
      </w:r>
      <w:proofErr w:type="spellStart"/>
      <w:r w:rsidRPr="00A83AC1">
        <w:rPr>
          <w:rFonts w:ascii="Calibri" w:hAnsi="Calibri" w:cs="Calibri"/>
          <w:bCs/>
          <w:iCs/>
          <w:color w:val="auto"/>
          <w:sz w:val="22"/>
          <w:szCs w:val="22"/>
          <w:lang w:val="en-US"/>
        </w:rPr>
        <w:t>dapat</w:t>
      </w:r>
      <w:proofErr w:type="spellEnd"/>
      <w:r w:rsidRPr="00A83AC1">
        <w:rPr>
          <w:rFonts w:ascii="Calibri" w:hAnsi="Calibri" w:cs="Calibri"/>
          <w:bCs/>
          <w:iCs/>
          <w:color w:val="auto"/>
          <w:sz w:val="22"/>
          <w:szCs w:val="22"/>
          <w:lang w:val="en-US"/>
        </w:rPr>
        <w:t xml:space="preserve"> </w:t>
      </w:r>
      <w:proofErr w:type="spellStart"/>
      <w:r w:rsidRPr="00A83AC1">
        <w:rPr>
          <w:rFonts w:ascii="Calibri" w:hAnsi="Calibri" w:cs="Calibri"/>
          <w:bCs/>
          <w:iCs/>
          <w:color w:val="auto"/>
          <w:sz w:val="22"/>
          <w:szCs w:val="22"/>
          <w:lang w:val="en-US"/>
        </w:rPr>
        <w:t>dilihat</w:t>
      </w:r>
      <w:proofErr w:type="spellEnd"/>
      <w:r w:rsidRPr="00A83AC1">
        <w:rPr>
          <w:rFonts w:ascii="Calibri" w:hAnsi="Calibri" w:cs="Calibri"/>
          <w:bCs/>
          <w:iCs/>
          <w:color w:val="auto"/>
          <w:sz w:val="22"/>
          <w:szCs w:val="22"/>
          <w:lang w:val="en-US"/>
        </w:rPr>
        <w:t xml:space="preserve"> pada </w:t>
      </w:r>
      <w:proofErr w:type="spellStart"/>
      <w:r w:rsidRPr="00A83AC1">
        <w:rPr>
          <w:rFonts w:ascii="Calibri" w:hAnsi="Calibri" w:cs="Calibri"/>
          <w:bCs/>
          <w:iCs/>
          <w:color w:val="auto"/>
          <w:sz w:val="22"/>
          <w:szCs w:val="22"/>
          <w:lang w:val="en-US"/>
        </w:rPr>
        <w:t>gambar</w:t>
      </w:r>
      <w:proofErr w:type="spellEnd"/>
      <w:r w:rsidRPr="00A83AC1">
        <w:rPr>
          <w:rFonts w:ascii="Calibri" w:hAnsi="Calibri" w:cs="Calibri"/>
          <w:bCs/>
          <w:iCs/>
          <w:color w:val="auto"/>
          <w:sz w:val="22"/>
          <w:szCs w:val="22"/>
          <w:lang w:val="en-US"/>
        </w:rPr>
        <w:t xml:space="preserve"> 3. </w:t>
      </w:r>
      <w:proofErr w:type="spellStart"/>
      <w:r w:rsidRPr="00A83AC1">
        <w:rPr>
          <w:rFonts w:ascii="Calibri" w:hAnsi="Calibri" w:cs="Calibri"/>
          <w:bCs/>
          <w:iCs/>
          <w:color w:val="auto"/>
          <w:sz w:val="22"/>
          <w:szCs w:val="22"/>
          <w:lang w:val="en-US"/>
        </w:rPr>
        <w:t>Berdasarkan</w:t>
      </w:r>
      <w:proofErr w:type="spellEnd"/>
      <w:r w:rsidRPr="00A83AC1">
        <w:rPr>
          <w:rFonts w:ascii="Calibri" w:hAnsi="Calibri" w:cs="Calibri"/>
          <w:bCs/>
          <w:iCs/>
          <w:color w:val="auto"/>
          <w:sz w:val="22"/>
          <w:szCs w:val="22"/>
          <w:lang w:val="en-US"/>
        </w:rPr>
        <w:t xml:space="preserve"> </w:t>
      </w:r>
      <w:r w:rsidRPr="00A83AC1">
        <w:rPr>
          <w:rFonts w:ascii="Calibri" w:hAnsi="Calibri" w:cs="Calibri"/>
          <w:bCs/>
          <w:i/>
          <w:color w:val="auto"/>
          <w:sz w:val="22"/>
          <w:szCs w:val="22"/>
          <w:lang w:val="en-US"/>
        </w:rPr>
        <w:t>family life cycle</w:t>
      </w:r>
      <w:r w:rsidRPr="00A83AC1">
        <w:rPr>
          <w:rFonts w:ascii="Calibri" w:hAnsi="Calibri" w:cs="Calibri"/>
          <w:bCs/>
          <w:iCs/>
          <w:color w:val="auto"/>
          <w:sz w:val="22"/>
          <w:szCs w:val="22"/>
          <w:lang w:val="en-US"/>
        </w:rPr>
        <w:t xml:space="preserve"> </w:t>
      </w:r>
      <w:proofErr w:type="spellStart"/>
      <w:r w:rsidRPr="00A83AC1">
        <w:rPr>
          <w:rFonts w:ascii="Calibri" w:hAnsi="Calibri" w:cs="Calibri"/>
          <w:bCs/>
          <w:iCs/>
          <w:color w:val="auto"/>
          <w:sz w:val="22"/>
          <w:szCs w:val="22"/>
          <w:lang w:val="en-US"/>
        </w:rPr>
        <w:t>menurut</w:t>
      </w:r>
      <w:proofErr w:type="spellEnd"/>
      <w:r w:rsidRPr="00A83AC1">
        <w:rPr>
          <w:rFonts w:ascii="Calibri" w:hAnsi="Calibri" w:cs="Calibri"/>
          <w:bCs/>
          <w:iCs/>
          <w:color w:val="auto"/>
          <w:sz w:val="22"/>
          <w:szCs w:val="22"/>
          <w:lang w:val="en-US"/>
        </w:rPr>
        <w:t xml:space="preserve"> Duvall </w:t>
      </w:r>
      <w:proofErr w:type="spellStart"/>
      <w:r w:rsidRPr="00A83AC1">
        <w:rPr>
          <w:rFonts w:ascii="Calibri" w:hAnsi="Calibri" w:cs="Calibri"/>
          <w:bCs/>
          <w:iCs/>
          <w:color w:val="auto"/>
          <w:sz w:val="22"/>
          <w:szCs w:val="22"/>
          <w:lang w:val="en-US"/>
        </w:rPr>
        <w:t>tahun</w:t>
      </w:r>
      <w:proofErr w:type="spellEnd"/>
      <w:r w:rsidRPr="00A83AC1">
        <w:rPr>
          <w:rFonts w:ascii="Calibri" w:hAnsi="Calibri" w:cs="Calibri"/>
          <w:bCs/>
          <w:iCs/>
          <w:color w:val="auto"/>
          <w:sz w:val="22"/>
          <w:szCs w:val="22"/>
          <w:lang w:val="en-US"/>
        </w:rPr>
        <w:t xml:space="preserve"> 1977, </w:t>
      </w:r>
      <w:proofErr w:type="spellStart"/>
      <w:r w:rsidRPr="00A83AC1">
        <w:rPr>
          <w:rFonts w:ascii="Calibri" w:hAnsi="Calibri" w:cs="Calibri"/>
          <w:bCs/>
          <w:iCs/>
          <w:color w:val="auto"/>
          <w:sz w:val="22"/>
          <w:szCs w:val="22"/>
          <w:lang w:val="en-US"/>
        </w:rPr>
        <w:t>siklus</w:t>
      </w:r>
      <w:proofErr w:type="spellEnd"/>
      <w:r w:rsidRPr="00A83AC1">
        <w:rPr>
          <w:rFonts w:ascii="Calibri" w:hAnsi="Calibri" w:cs="Calibri"/>
          <w:bCs/>
          <w:iCs/>
          <w:color w:val="auto"/>
          <w:sz w:val="22"/>
          <w:szCs w:val="22"/>
          <w:lang w:val="en-US"/>
        </w:rPr>
        <w:t xml:space="preserve"> </w:t>
      </w:r>
      <w:proofErr w:type="spellStart"/>
      <w:r w:rsidRPr="00A83AC1">
        <w:rPr>
          <w:rFonts w:ascii="Calibri" w:hAnsi="Calibri" w:cs="Calibri"/>
          <w:bCs/>
          <w:iCs/>
          <w:color w:val="auto"/>
          <w:sz w:val="22"/>
          <w:szCs w:val="22"/>
          <w:lang w:val="en-US"/>
        </w:rPr>
        <w:t>keluarga</w:t>
      </w:r>
      <w:proofErr w:type="spellEnd"/>
      <w:r w:rsidRPr="00A83AC1">
        <w:rPr>
          <w:rFonts w:ascii="Calibri" w:hAnsi="Calibri" w:cs="Calibri"/>
          <w:bCs/>
          <w:iCs/>
          <w:color w:val="auto"/>
          <w:sz w:val="22"/>
          <w:szCs w:val="22"/>
          <w:lang w:val="en-US"/>
        </w:rPr>
        <w:t xml:space="preserve"> Tn. B </w:t>
      </w:r>
      <w:proofErr w:type="spellStart"/>
      <w:r w:rsidRPr="00A83AC1">
        <w:rPr>
          <w:rFonts w:ascii="Calibri" w:hAnsi="Calibri" w:cs="Calibri"/>
          <w:bCs/>
          <w:iCs/>
          <w:color w:val="auto"/>
          <w:sz w:val="22"/>
          <w:szCs w:val="22"/>
          <w:lang w:val="en-US"/>
        </w:rPr>
        <w:t>berada</w:t>
      </w:r>
      <w:proofErr w:type="spellEnd"/>
      <w:r w:rsidRPr="00A83AC1">
        <w:rPr>
          <w:rFonts w:ascii="Calibri" w:hAnsi="Calibri" w:cs="Calibri"/>
          <w:bCs/>
          <w:iCs/>
          <w:color w:val="auto"/>
          <w:sz w:val="22"/>
          <w:szCs w:val="22"/>
          <w:lang w:val="en-US"/>
        </w:rPr>
        <w:t xml:space="preserve"> pada </w:t>
      </w:r>
      <w:proofErr w:type="spellStart"/>
      <w:r w:rsidRPr="00A83AC1">
        <w:rPr>
          <w:rFonts w:ascii="Calibri" w:hAnsi="Calibri" w:cs="Calibri"/>
          <w:bCs/>
          <w:iCs/>
          <w:color w:val="auto"/>
          <w:sz w:val="22"/>
          <w:szCs w:val="22"/>
          <w:lang w:val="en-US"/>
        </w:rPr>
        <w:t>tahap</w:t>
      </w:r>
      <w:proofErr w:type="spellEnd"/>
      <w:r w:rsidRPr="00A83AC1">
        <w:rPr>
          <w:rFonts w:ascii="Calibri" w:hAnsi="Calibri" w:cs="Calibri"/>
          <w:bCs/>
          <w:iCs/>
          <w:color w:val="auto"/>
          <w:sz w:val="22"/>
          <w:szCs w:val="22"/>
          <w:lang w:val="en-US"/>
        </w:rPr>
        <w:t xml:space="preserve"> </w:t>
      </w:r>
      <w:proofErr w:type="spellStart"/>
      <w:r w:rsidRPr="00A83AC1">
        <w:rPr>
          <w:rFonts w:ascii="Calibri" w:hAnsi="Calibri" w:cs="Calibri"/>
          <w:bCs/>
          <w:iCs/>
          <w:color w:val="auto"/>
          <w:sz w:val="22"/>
          <w:szCs w:val="22"/>
          <w:lang w:val="en-US"/>
        </w:rPr>
        <w:t>keluarga</w:t>
      </w:r>
      <w:proofErr w:type="spellEnd"/>
      <w:r w:rsidRPr="00A83AC1">
        <w:rPr>
          <w:rFonts w:ascii="Calibri" w:hAnsi="Calibri" w:cs="Calibri"/>
          <w:bCs/>
          <w:iCs/>
          <w:color w:val="auto"/>
          <w:sz w:val="22"/>
          <w:szCs w:val="22"/>
          <w:lang w:val="en-US"/>
        </w:rPr>
        <w:t xml:space="preserve"> </w:t>
      </w:r>
      <w:proofErr w:type="spellStart"/>
      <w:r w:rsidRPr="00A83AC1">
        <w:rPr>
          <w:rFonts w:ascii="Calibri" w:hAnsi="Calibri" w:cs="Calibri"/>
          <w:bCs/>
          <w:iCs/>
          <w:color w:val="auto"/>
          <w:sz w:val="22"/>
          <w:szCs w:val="22"/>
          <w:lang w:val="en-US"/>
        </w:rPr>
        <w:t>dengan</w:t>
      </w:r>
      <w:proofErr w:type="spellEnd"/>
      <w:r w:rsidRPr="00A83AC1">
        <w:rPr>
          <w:rFonts w:ascii="Calibri" w:hAnsi="Calibri" w:cs="Calibri"/>
          <w:bCs/>
          <w:iCs/>
          <w:color w:val="auto"/>
          <w:sz w:val="22"/>
          <w:szCs w:val="22"/>
          <w:lang w:val="en-US"/>
        </w:rPr>
        <w:t xml:space="preserve"> </w:t>
      </w:r>
      <w:proofErr w:type="spellStart"/>
      <w:r w:rsidRPr="00A83AC1">
        <w:rPr>
          <w:rFonts w:ascii="Calibri" w:hAnsi="Calibri" w:cs="Calibri"/>
          <w:bCs/>
          <w:iCs/>
          <w:color w:val="auto"/>
          <w:sz w:val="22"/>
          <w:szCs w:val="22"/>
          <w:lang w:val="en-US"/>
        </w:rPr>
        <w:t>anak</w:t>
      </w:r>
      <w:proofErr w:type="spellEnd"/>
      <w:r w:rsidRPr="00A83AC1">
        <w:rPr>
          <w:rFonts w:ascii="Calibri" w:hAnsi="Calibri" w:cs="Calibri"/>
          <w:bCs/>
          <w:iCs/>
          <w:color w:val="auto"/>
          <w:sz w:val="22"/>
          <w:szCs w:val="22"/>
          <w:lang w:val="en-US"/>
        </w:rPr>
        <w:t xml:space="preserve"> </w:t>
      </w:r>
      <w:proofErr w:type="spellStart"/>
      <w:r w:rsidRPr="00A83AC1">
        <w:rPr>
          <w:rFonts w:ascii="Calibri" w:hAnsi="Calibri" w:cs="Calibri"/>
          <w:bCs/>
          <w:iCs/>
          <w:color w:val="auto"/>
          <w:sz w:val="22"/>
          <w:szCs w:val="22"/>
          <w:lang w:val="en-US"/>
        </w:rPr>
        <w:t>dewasa</w:t>
      </w:r>
      <w:proofErr w:type="spellEnd"/>
      <w:r w:rsidRPr="00A83AC1">
        <w:rPr>
          <w:rFonts w:ascii="Calibri" w:hAnsi="Calibri" w:cs="Calibri"/>
          <w:bCs/>
          <w:iCs/>
          <w:color w:val="auto"/>
          <w:sz w:val="22"/>
          <w:szCs w:val="22"/>
          <w:lang w:val="en-US"/>
        </w:rPr>
        <w:t xml:space="preserve"> (</w:t>
      </w:r>
      <w:proofErr w:type="spellStart"/>
      <w:r w:rsidRPr="00A83AC1">
        <w:rPr>
          <w:rFonts w:ascii="Calibri" w:hAnsi="Calibri" w:cs="Calibri"/>
          <w:bCs/>
          <w:iCs/>
          <w:color w:val="auto"/>
          <w:sz w:val="22"/>
          <w:szCs w:val="22"/>
          <w:lang w:val="en-US"/>
        </w:rPr>
        <w:t>Tahap</w:t>
      </w:r>
      <w:proofErr w:type="spellEnd"/>
      <w:r w:rsidRPr="00A83AC1">
        <w:rPr>
          <w:rFonts w:ascii="Calibri" w:hAnsi="Calibri" w:cs="Calibri"/>
          <w:bCs/>
          <w:iCs/>
          <w:color w:val="auto"/>
          <w:sz w:val="22"/>
          <w:szCs w:val="22"/>
          <w:lang w:val="en-US"/>
        </w:rPr>
        <w:t xml:space="preserve"> VI).</w:t>
      </w:r>
    </w:p>
    <w:p w14:paraId="3617AB93" w14:textId="77777777" w:rsidR="00A32B78" w:rsidRPr="00A83AC1" w:rsidRDefault="00A32B78" w:rsidP="00A32B78">
      <w:pPr>
        <w:pStyle w:val="Default"/>
        <w:spacing w:line="276" w:lineRule="auto"/>
        <w:jc w:val="both"/>
        <w:rPr>
          <w:rFonts w:ascii="Calibri" w:hAnsi="Calibri" w:cs="Calibri"/>
          <w:bCs/>
          <w:iCs/>
          <w:color w:val="auto"/>
          <w:sz w:val="22"/>
          <w:szCs w:val="22"/>
          <w:lang w:val="en-US"/>
        </w:rPr>
      </w:pPr>
      <w:r w:rsidRPr="00A83AC1">
        <w:rPr>
          <w:rFonts w:ascii="Calibri" w:hAnsi="Calibri" w:cs="Calibri"/>
          <w:bCs/>
          <w:iCs/>
          <w:noProof/>
          <w:color w:val="auto"/>
          <w:sz w:val="22"/>
          <w:szCs w:val="22"/>
          <w:lang w:val="en-US"/>
        </w:rPr>
        <w:drawing>
          <wp:inline distT="0" distB="0" distL="0" distR="0" wp14:anchorId="3D89F82D" wp14:editId="0287E7CF">
            <wp:extent cx="2171700" cy="1949450"/>
            <wp:effectExtent l="0" t="0" r="12700" b="6350"/>
            <wp:docPr id="1607660714" name="Diagram 16076607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51DE99D" w14:textId="77777777" w:rsidR="00A32B78" w:rsidRPr="00A83AC1" w:rsidRDefault="00A32B78" w:rsidP="00A32B78">
      <w:pPr>
        <w:pStyle w:val="Default"/>
        <w:spacing w:line="276" w:lineRule="auto"/>
        <w:jc w:val="center"/>
        <w:rPr>
          <w:rFonts w:ascii="Calibri" w:hAnsi="Calibri" w:cs="Calibri"/>
          <w:bCs/>
          <w:sz w:val="22"/>
          <w:szCs w:val="22"/>
          <w:lang w:val="en-US"/>
        </w:rPr>
      </w:pPr>
      <w:r w:rsidRPr="00A83AC1">
        <w:rPr>
          <w:rFonts w:ascii="Calibri" w:hAnsi="Calibri" w:cs="Calibri"/>
          <w:b/>
          <w:sz w:val="22"/>
          <w:szCs w:val="22"/>
          <w:lang w:val="en-US"/>
        </w:rPr>
        <w:t>Gambar 2.</w:t>
      </w:r>
      <w:r w:rsidRPr="00A83AC1">
        <w:rPr>
          <w:rFonts w:ascii="Calibri" w:hAnsi="Calibri" w:cs="Calibri"/>
          <w:sz w:val="22"/>
          <w:szCs w:val="22"/>
          <w:lang w:val="en-US"/>
        </w:rPr>
        <w:t xml:space="preserve"> </w:t>
      </w:r>
      <w:r w:rsidRPr="00A83AC1">
        <w:rPr>
          <w:rFonts w:ascii="Calibri" w:hAnsi="Calibri" w:cs="Calibri"/>
          <w:bCs/>
          <w:i/>
          <w:sz w:val="22"/>
          <w:szCs w:val="22"/>
          <w:lang w:val="en-US"/>
        </w:rPr>
        <w:t>Family Life Cycle</w:t>
      </w:r>
      <w:r w:rsidRPr="00A83AC1">
        <w:rPr>
          <w:rFonts w:ascii="Calibri" w:hAnsi="Calibri" w:cs="Calibri"/>
          <w:bCs/>
          <w:sz w:val="22"/>
          <w:szCs w:val="22"/>
          <w:lang w:val="en-US"/>
        </w:rPr>
        <w:t xml:space="preserve"> Tn. B</w:t>
      </w:r>
    </w:p>
    <w:p w14:paraId="1D2E66C9" w14:textId="77777777" w:rsidR="00A32B78" w:rsidRPr="00A83AC1" w:rsidRDefault="00A32B78" w:rsidP="00A32B78">
      <w:pPr>
        <w:pStyle w:val="Default"/>
        <w:spacing w:line="276" w:lineRule="auto"/>
        <w:jc w:val="both"/>
        <w:rPr>
          <w:rFonts w:ascii="Calibri" w:hAnsi="Calibri" w:cs="Calibri"/>
          <w:b/>
          <w:i/>
          <w:color w:val="auto"/>
          <w:sz w:val="22"/>
          <w:szCs w:val="22"/>
          <w:lang w:val="en-US"/>
        </w:rPr>
      </w:pPr>
    </w:p>
    <w:p w14:paraId="1829E5D1" w14:textId="77777777" w:rsidR="00A32B78" w:rsidRPr="00A83AC1" w:rsidRDefault="00A32B78" w:rsidP="00A32B78">
      <w:pPr>
        <w:pStyle w:val="Default"/>
        <w:spacing w:line="276" w:lineRule="auto"/>
        <w:jc w:val="both"/>
        <w:rPr>
          <w:rFonts w:ascii="Calibri" w:hAnsi="Calibri" w:cs="Calibri"/>
          <w:b/>
          <w:i/>
          <w:color w:val="auto"/>
          <w:sz w:val="22"/>
          <w:szCs w:val="22"/>
          <w:lang w:val="en-US"/>
        </w:rPr>
      </w:pPr>
      <w:r w:rsidRPr="00A83AC1">
        <w:rPr>
          <w:rFonts w:ascii="Calibri" w:hAnsi="Calibri" w:cs="Calibri"/>
          <w:b/>
          <w:i/>
          <w:color w:val="auto"/>
          <w:sz w:val="22"/>
          <w:szCs w:val="22"/>
          <w:lang w:val="en-US"/>
        </w:rPr>
        <w:t>Family Map</w:t>
      </w:r>
    </w:p>
    <w:p w14:paraId="1A6250A1" w14:textId="77777777" w:rsidR="00A32B78" w:rsidRPr="00A83AC1" w:rsidRDefault="00A32B78" w:rsidP="00A32B78">
      <w:pPr>
        <w:spacing w:after="0" w:line="276" w:lineRule="auto"/>
        <w:jc w:val="center"/>
        <w:rPr>
          <w:rFonts w:ascii="Calibri" w:hAnsi="Calibri" w:cs="Calibri"/>
          <w:bCs/>
        </w:rPr>
      </w:pPr>
      <w:r w:rsidRPr="00A83AC1">
        <w:rPr>
          <w:rFonts w:ascii="Calibri" w:eastAsia="SimSun" w:hAnsi="Calibri" w:cs="Calibri"/>
          <w:i/>
          <w:noProof/>
        </w:rPr>
        <w:drawing>
          <wp:inline distT="0" distB="0" distL="0" distR="0" wp14:anchorId="0F9B2E33" wp14:editId="779039AA">
            <wp:extent cx="1155700" cy="115570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155760" cy="1155760"/>
                    </a:xfrm>
                    <a:prstGeom prst="rect">
                      <a:avLst/>
                    </a:prstGeom>
                  </pic:spPr>
                </pic:pic>
              </a:graphicData>
            </a:graphic>
          </wp:inline>
        </w:drawing>
      </w:r>
    </w:p>
    <w:p w14:paraId="48BBF1D3" w14:textId="77777777" w:rsidR="00A32B78" w:rsidRPr="00A83AC1" w:rsidRDefault="00A32B78" w:rsidP="00A32B78">
      <w:pPr>
        <w:spacing w:after="0" w:line="276" w:lineRule="auto"/>
        <w:rPr>
          <w:rFonts w:ascii="Calibri" w:hAnsi="Calibri" w:cs="Calibri"/>
          <w:bCs/>
        </w:rPr>
      </w:pPr>
      <w:proofErr w:type="spellStart"/>
      <w:r w:rsidRPr="00A83AC1">
        <w:rPr>
          <w:rFonts w:ascii="Calibri" w:hAnsi="Calibri" w:cs="Calibri"/>
          <w:bCs/>
        </w:rPr>
        <w:t>Keterangan</w:t>
      </w:r>
      <w:proofErr w:type="spellEnd"/>
      <w:r w:rsidRPr="00A83AC1">
        <w:rPr>
          <w:rFonts w:ascii="Calibri" w:hAnsi="Calibri" w:cs="Calibri"/>
          <w:bCs/>
        </w:rPr>
        <w:t xml:space="preserve"> :</w:t>
      </w:r>
    </w:p>
    <w:p w14:paraId="6D391479" w14:textId="77777777" w:rsidR="00A32B78" w:rsidRPr="00A83AC1" w:rsidRDefault="00A32B78" w:rsidP="00A32B78">
      <w:pPr>
        <w:spacing w:after="0" w:line="276" w:lineRule="auto"/>
        <w:rPr>
          <w:rFonts w:ascii="Calibri" w:hAnsi="Calibri" w:cs="Calibri"/>
          <w:bCs/>
        </w:rPr>
      </w:pPr>
      <w:r w:rsidRPr="00A83AC1">
        <w:rPr>
          <w:rFonts w:ascii="Calibri" w:hAnsi="Calibri" w:cs="Calibri"/>
          <w:noProof/>
        </w:rPr>
        <mc:AlternateContent>
          <mc:Choice Requires="wps">
            <w:drawing>
              <wp:anchor distT="4294967295" distB="4294967295" distL="114300" distR="114300" simplePos="0" relativeHeight="251659264" behindDoc="0" locked="0" layoutInCell="1" allowOverlap="1" wp14:anchorId="19C4143F" wp14:editId="12496DE9">
                <wp:simplePos x="0" y="0"/>
                <wp:positionH relativeFrom="column">
                  <wp:posOffset>18415</wp:posOffset>
                </wp:positionH>
                <wp:positionV relativeFrom="paragraph">
                  <wp:posOffset>67309</wp:posOffset>
                </wp:positionV>
                <wp:extent cx="405130" cy="0"/>
                <wp:effectExtent l="0" t="0" r="0" b="0"/>
                <wp:wrapNone/>
                <wp:docPr id="1607660683" name="Straight Arrow Connector 1607660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2BE404" id="_x0000_t32" coordsize="21600,21600" o:spt="32" o:oned="t" path="m,l21600,21600e" filled="f">
                <v:path arrowok="t" fillok="f" o:connecttype="none"/>
                <o:lock v:ext="edit" shapetype="t"/>
              </v:shapetype>
              <v:shape id="Straight Arrow Connector 1607660683" o:spid="_x0000_s1026" type="#_x0000_t32" style="position:absolute;margin-left:1.45pt;margin-top:5.3pt;width:31.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"/>
            </w:pict>
          </mc:Fallback>
        </mc:AlternateContent>
      </w:r>
      <w:r w:rsidRPr="00A83AC1">
        <w:rPr>
          <w:rFonts w:ascii="Calibri" w:hAnsi="Calibri" w:cs="Calibri"/>
          <w:bCs/>
        </w:rPr>
        <w:tab/>
        <w:t xml:space="preserve"> = Sangat </w:t>
      </w:r>
      <w:proofErr w:type="spellStart"/>
      <w:r w:rsidRPr="00A83AC1">
        <w:rPr>
          <w:rFonts w:ascii="Calibri" w:hAnsi="Calibri" w:cs="Calibri"/>
          <w:bCs/>
        </w:rPr>
        <w:t>dekat</w:t>
      </w:r>
      <w:proofErr w:type="spellEnd"/>
    </w:p>
    <w:p w14:paraId="41D36A95" w14:textId="77777777" w:rsidR="00A32B78" w:rsidRPr="00A83AC1" w:rsidRDefault="00A32B78" w:rsidP="00A32B78">
      <w:pPr>
        <w:spacing w:after="0" w:line="276" w:lineRule="auto"/>
        <w:rPr>
          <w:rFonts w:ascii="Calibri" w:hAnsi="Calibri" w:cs="Calibri"/>
          <w:bCs/>
        </w:rPr>
      </w:pPr>
      <w:r w:rsidRPr="00A83AC1">
        <w:rPr>
          <w:rFonts w:ascii="Calibri" w:hAnsi="Calibri" w:cs="Calibri"/>
          <w:noProof/>
        </w:rPr>
        <mc:AlternateContent>
          <mc:Choice Requires="wps">
            <w:drawing>
              <wp:anchor distT="4294967295" distB="4294967295" distL="114300" distR="114300" simplePos="0" relativeHeight="251660288" behindDoc="0" locked="0" layoutInCell="1" allowOverlap="1" wp14:anchorId="260A3FE4" wp14:editId="7241C2CD">
                <wp:simplePos x="0" y="0"/>
                <wp:positionH relativeFrom="column">
                  <wp:posOffset>18415</wp:posOffset>
                </wp:positionH>
                <wp:positionV relativeFrom="paragraph">
                  <wp:posOffset>85089</wp:posOffset>
                </wp:positionV>
                <wp:extent cx="405130" cy="0"/>
                <wp:effectExtent l="0" t="0" r="0" b="0"/>
                <wp:wrapNone/>
                <wp:docPr id="1607660682" name="Straight Arrow Connector 1607660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straightConnector1">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563E0B" id="Straight Arrow Connector 1607660682" o:spid="_x0000_s1026" type="#_x0000_t32" style="position:absolute;margin-left:1.45pt;margin-top:6.7pt;width:31.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">
                <v:stroke dashstyle="dash"/>
              </v:shape>
            </w:pict>
          </mc:Fallback>
        </mc:AlternateContent>
      </w:r>
      <w:r w:rsidRPr="00A83AC1">
        <w:rPr>
          <w:rFonts w:ascii="Calibri" w:hAnsi="Calibri" w:cs="Calibri"/>
          <w:bCs/>
        </w:rPr>
        <w:tab/>
        <w:t xml:space="preserve"> = Dekat</w:t>
      </w:r>
    </w:p>
    <w:p w14:paraId="66AC9D15" w14:textId="77777777" w:rsidR="00A32B78" w:rsidRPr="00A83AC1" w:rsidRDefault="00A32B78" w:rsidP="00A32B78">
      <w:pPr>
        <w:spacing w:after="0" w:line="276" w:lineRule="auto"/>
        <w:jc w:val="center"/>
        <w:rPr>
          <w:rFonts w:ascii="Calibri" w:hAnsi="Calibri" w:cs="Calibri"/>
        </w:rPr>
      </w:pPr>
      <w:r w:rsidRPr="00A83AC1">
        <w:rPr>
          <w:rFonts w:ascii="Calibri" w:hAnsi="Calibri" w:cs="Calibri"/>
          <w:b/>
          <w:bCs/>
        </w:rPr>
        <w:t>Gambar 3.</w:t>
      </w:r>
      <w:r w:rsidRPr="00A83AC1">
        <w:rPr>
          <w:rFonts w:ascii="Calibri" w:hAnsi="Calibri" w:cs="Calibri"/>
        </w:rPr>
        <w:t xml:space="preserve"> </w:t>
      </w:r>
      <w:r w:rsidRPr="00A83AC1">
        <w:rPr>
          <w:rFonts w:ascii="Calibri" w:hAnsi="Calibri" w:cs="Calibri"/>
          <w:i/>
        </w:rPr>
        <w:t>Family Map</w:t>
      </w:r>
      <w:r w:rsidRPr="00A83AC1">
        <w:rPr>
          <w:rFonts w:ascii="Calibri" w:hAnsi="Calibri" w:cs="Calibri"/>
        </w:rPr>
        <w:t xml:space="preserve"> Tn. B</w:t>
      </w:r>
    </w:p>
    <w:p w14:paraId="060C9226" w14:textId="77777777" w:rsidR="00A32B78" w:rsidRPr="00A83AC1" w:rsidRDefault="00A32B78" w:rsidP="00A32B78">
      <w:pPr>
        <w:spacing w:after="0" w:line="276" w:lineRule="auto"/>
        <w:ind w:right="73"/>
        <w:jc w:val="both"/>
        <w:rPr>
          <w:rFonts w:ascii="Calibri" w:hAnsi="Calibri" w:cs="Calibri"/>
          <w:b/>
          <w:i/>
          <w:color w:val="000000" w:themeColor="text1"/>
        </w:rPr>
      </w:pPr>
    </w:p>
    <w:p w14:paraId="22C8BF2F" w14:textId="0F9B1314" w:rsidR="00A32B78" w:rsidRPr="00A83AC1" w:rsidRDefault="00A32B78" w:rsidP="00AE4178">
      <w:pPr>
        <w:spacing w:line="276" w:lineRule="auto"/>
        <w:ind w:right="73"/>
        <w:jc w:val="both"/>
        <w:rPr>
          <w:rFonts w:ascii="Calibri" w:hAnsi="Calibri" w:cs="Calibri"/>
          <w:b/>
          <w:i/>
          <w:color w:val="000000" w:themeColor="text1"/>
        </w:rPr>
      </w:pPr>
      <w:r w:rsidRPr="00A83AC1">
        <w:rPr>
          <w:rFonts w:ascii="Calibri" w:hAnsi="Calibri" w:cs="Calibri"/>
          <w:b/>
          <w:i/>
          <w:color w:val="000000" w:themeColor="text1"/>
        </w:rPr>
        <w:t>Family APGAR Score</w:t>
      </w:r>
    </w:p>
    <w:p w14:paraId="0A5B212E" w14:textId="77777777" w:rsidR="00A32B78" w:rsidRPr="00A83AC1" w:rsidRDefault="00A32B78" w:rsidP="00A32B78">
      <w:pPr>
        <w:spacing w:after="0" w:line="276" w:lineRule="auto"/>
        <w:ind w:right="73"/>
        <w:jc w:val="center"/>
        <w:rPr>
          <w:rFonts w:ascii="Calibri" w:hAnsi="Calibri" w:cs="Calibri"/>
          <w:iCs/>
          <w:color w:val="000000" w:themeColor="text1"/>
        </w:rPr>
      </w:pPr>
      <w:r w:rsidRPr="00A83AC1">
        <w:rPr>
          <w:rFonts w:ascii="Calibri" w:hAnsi="Calibri" w:cs="Calibri"/>
          <w:b/>
          <w:bCs/>
          <w:iCs/>
          <w:color w:val="000000" w:themeColor="text1"/>
        </w:rPr>
        <w:t>Tabel 1.</w:t>
      </w:r>
      <w:r w:rsidRPr="00A83AC1">
        <w:rPr>
          <w:rFonts w:ascii="Calibri" w:hAnsi="Calibri" w:cs="Calibri"/>
          <w:iCs/>
          <w:color w:val="000000" w:themeColor="text1"/>
        </w:rPr>
        <w:t xml:space="preserve">  </w:t>
      </w:r>
      <w:r w:rsidRPr="00A83AC1">
        <w:rPr>
          <w:rFonts w:ascii="Calibri" w:hAnsi="Calibri" w:cs="Calibri"/>
          <w:i/>
          <w:color w:val="000000" w:themeColor="text1"/>
        </w:rPr>
        <w:t>Family APGAR Score</w:t>
      </w:r>
    </w:p>
    <w:tbl>
      <w:tblPr>
        <w:tblStyle w:val="PlainTable21"/>
        <w:tblW w:w="0" w:type="auto"/>
        <w:jc w:val="center"/>
        <w:tblLook w:val="04A0" w:firstRow="1" w:lastRow="0" w:firstColumn="1" w:lastColumn="0" w:noHBand="0" w:noVBand="1"/>
      </w:tblPr>
      <w:tblGrid>
        <w:gridCol w:w="498"/>
        <w:gridCol w:w="2445"/>
        <w:gridCol w:w="701"/>
      </w:tblGrid>
      <w:tr w:rsidR="00A32B78" w:rsidRPr="00A83AC1" w14:paraId="4E3638F7" w14:textId="77777777" w:rsidTr="00C07B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 w:type="dxa"/>
            <w:vAlign w:val="center"/>
          </w:tcPr>
          <w:p w14:paraId="6514908A" w14:textId="77777777" w:rsidR="00A32B78" w:rsidRPr="00A83AC1" w:rsidRDefault="00A32B78" w:rsidP="00C07B53">
            <w:pPr>
              <w:spacing w:line="360" w:lineRule="auto"/>
              <w:rPr>
                <w:rFonts w:ascii="Calibri" w:hAnsi="Calibri" w:cs="Calibri"/>
                <w:b w:val="0"/>
                <w:color w:val="000000" w:themeColor="text1"/>
                <w:sz w:val="22"/>
                <w:szCs w:val="22"/>
              </w:rPr>
            </w:pPr>
          </w:p>
        </w:tc>
        <w:tc>
          <w:tcPr>
            <w:tcW w:w="2445" w:type="dxa"/>
            <w:vAlign w:val="center"/>
          </w:tcPr>
          <w:p w14:paraId="60F9EC20" w14:textId="77777777" w:rsidR="00A32B78" w:rsidRPr="00A83AC1" w:rsidRDefault="00A32B78" w:rsidP="00C07B5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i/>
                <w:color w:val="000000" w:themeColor="text1"/>
                <w:sz w:val="22"/>
                <w:szCs w:val="22"/>
              </w:rPr>
            </w:pPr>
            <w:r w:rsidRPr="00A83AC1">
              <w:rPr>
                <w:rFonts w:ascii="Calibri" w:hAnsi="Calibri" w:cs="Calibri"/>
                <w:b w:val="0"/>
                <w:i/>
                <w:color w:val="000000" w:themeColor="text1"/>
                <w:sz w:val="22"/>
                <w:szCs w:val="22"/>
              </w:rPr>
              <w:t>APGAR</w:t>
            </w:r>
          </w:p>
        </w:tc>
        <w:tc>
          <w:tcPr>
            <w:tcW w:w="694" w:type="dxa"/>
            <w:vAlign w:val="center"/>
          </w:tcPr>
          <w:p w14:paraId="6EE47A56" w14:textId="77777777" w:rsidR="00A32B78" w:rsidRPr="00A83AC1" w:rsidRDefault="00A32B78" w:rsidP="00C07B5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i/>
                <w:color w:val="000000" w:themeColor="text1"/>
                <w:sz w:val="22"/>
                <w:szCs w:val="22"/>
              </w:rPr>
            </w:pPr>
            <w:r w:rsidRPr="00A83AC1">
              <w:rPr>
                <w:rFonts w:ascii="Calibri" w:hAnsi="Calibri" w:cs="Calibri"/>
                <w:b w:val="0"/>
                <w:i/>
                <w:color w:val="000000" w:themeColor="text1"/>
                <w:sz w:val="22"/>
                <w:szCs w:val="22"/>
              </w:rPr>
              <w:t>Score</w:t>
            </w:r>
          </w:p>
        </w:tc>
      </w:tr>
      <w:tr w:rsidR="00A32B78" w:rsidRPr="00A83AC1" w14:paraId="1F76F985" w14:textId="77777777" w:rsidTr="00C07B53">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467" w:type="dxa"/>
            <w:tcBorders>
              <w:top w:val="single" w:sz="4" w:space="0" w:color="7F7F7F" w:themeColor="text1" w:themeTint="80"/>
              <w:bottom w:val="single" w:sz="4" w:space="0" w:color="7F7F7F" w:themeColor="text1" w:themeTint="80"/>
            </w:tcBorders>
            <w:textDirection w:val="btLr"/>
          </w:tcPr>
          <w:p w14:paraId="11344229" w14:textId="77777777" w:rsidR="00A32B78" w:rsidRPr="00A83AC1" w:rsidRDefault="00A32B78" w:rsidP="00C07B53">
            <w:pPr>
              <w:pStyle w:val="Default"/>
              <w:ind w:left="113" w:right="113"/>
              <w:rPr>
                <w:rFonts w:ascii="Calibri" w:hAnsi="Calibri" w:cs="Calibri"/>
                <w:b w:val="0"/>
                <w:color w:val="000000" w:themeColor="text1"/>
                <w:sz w:val="22"/>
                <w:szCs w:val="22"/>
              </w:rPr>
            </w:pPr>
            <w:proofErr w:type="spellStart"/>
            <w:r w:rsidRPr="00A83AC1">
              <w:rPr>
                <w:rFonts w:ascii="Calibri" w:hAnsi="Calibri" w:cs="Calibri"/>
                <w:b w:val="0"/>
                <w:bCs w:val="0"/>
                <w:i/>
                <w:iCs/>
                <w:color w:val="000000" w:themeColor="text1"/>
                <w:sz w:val="22"/>
                <w:szCs w:val="22"/>
              </w:rPr>
              <w:t>Adaptation</w:t>
            </w:r>
            <w:proofErr w:type="spellEnd"/>
            <w:r w:rsidRPr="00A83AC1">
              <w:rPr>
                <w:rFonts w:ascii="Calibri" w:hAnsi="Calibri" w:cs="Calibri"/>
                <w:b w:val="0"/>
                <w:bCs w:val="0"/>
                <w:i/>
                <w:iCs/>
                <w:color w:val="000000" w:themeColor="text1"/>
                <w:sz w:val="22"/>
                <w:szCs w:val="22"/>
              </w:rPr>
              <w:t xml:space="preserve"> </w:t>
            </w:r>
          </w:p>
        </w:tc>
        <w:tc>
          <w:tcPr>
            <w:tcW w:w="2445" w:type="dxa"/>
            <w:tcBorders>
              <w:top w:val="single" w:sz="4" w:space="0" w:color="7F7F7F" w:themeColor="text1" w:themeTint="80"/>
              <w:bottom w:val="single" w:sz="4" w:space="0" w:color="7F7F7F" w:themeColor="text1" w:themeTint="80"/>
            </w:tcBorders>
          </w:tcPr>
          <w:p w14:paraId="1CDADDFD" w14:textId="77777777" w:rsidR="00A32B78" w:rsidRPr="00A83AC1" w:rsidRDefault="00A32B78" w:rsidP="00C07B53">
            <w:pPr>
              <w:pStyle w:val="Default"/>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83AC1">
              <w:rPr>
                <w:rFonts w:ascii="Calibri" w:hAnsi="Calibri" w:cs="Calibri"/>
                <w:color w:val="000000" w:themeColor="text1"/>
                <w:sz w:val="22"/>
                <w:szCs w:val="22"/>
              </w:rPr>
              <w:t xml:space="preserve">Saya merasa puas karena saya dapat meminta pertolongan kepada keluarga saya ketika saya menghadapi permasalahan </w:t>
            </w:r>
          </w:p>
        </w:tc>
        <w:tc>
          <w:tcPr>
            <w:tcW w:w="694" w:type="dxa"/>
            <w:tcBorders>
              <w:top w:val="single" w:sz="4" w:space="0" w:color="7F7F7F" w:themeColor="text1" w:themeTint="80"/>
              <w:bottom w:val="single" w:sz="4" w:space="0" w:color="7F7F7F" w:themeColor="text1" w:themeTint="80"/>
            </w:tcBorders>
          </w:tcPr>
          <w:p w14:paraId="1382E424" w14:textId="77777777" w:rsidR="00A32B78" w:rsidRPr="00A83AC1" w:rsidRDefault="00A32B78" w:rsidP="00C07B53">
            <w:pPr>
              <w:pStyle w:val="Defaul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83AC1">
              <w:rPr>
                <w:rFonts w:ascii="Calibri" w:hAnsi="Calibri" w:cs="Calibri"/>
                <w:color w:val="000000" w:themeColor="text1"/>
                <w:sz w:val="22"/>
                <w:szCs w:val="22"/>
              </w:rPr>
              <w:t>2</w:t>
            </w:r>
          </w:p>
        </w:tc>
      </w:tr>
      <w:tr w:rsidR="00A32B78" w:rsidRPr="00A83AC1" w14:paraId="4D0A1B77" w14:textId="77777777" w:rsidTr="00C07B53">
        <w:trPr>
          <w:cantSplit/>
          <w:trHeight w:val="1148"/>
          <w:jc w:val="center"/>
        </w:trPr>
        <w:tc>
          <w:tcPr>
            <w:cnfStyle w:val="001000000000" w:firstRow="0" w:lastRow="0" w:firstColumn="1" w:lastColumn="0" w:oddVBand="0" w:evenVBand="0" w:oddHBand="0" w:evenHBand="0" w:firstRowFirstColumn="0" w:firstRowLastColumn="0" w:lastRowFirstColumn="0" w:lastRowLastColumn="0"/>
            <w:tcW w:w="467" w:type="dxa"/>
            <w:textDirection w:val="btLr"/>
          </w:tcPr>
          <w:p w14:paraId="324F1EE3" w14:textId="77777777" w:rsidR="00A32B78" w:rsidRPr="00A83AC1" w:rsidRDefault="00A32B78" w:rsidP="00C07B53">
            <w:pPr>
              <w:pStyle w:val="Default"/>
              <w:ind w:left="113" w:right="113"/>
              <w:rPr>
                <w:rFonts w:ascii="Calibri" w:hAnsi="Calibri" w:cs="Calibri"/>
                <w:b w:val="0"/>
                <w:color w:val="000000" w:themeColor="text1"/>
                <w:sz w:val="22"/>
                <w:szCs w:val="22"/>
              </w:rPr>
            </w:pPr>
            <w:proofErr w:type="spellStart"/>
            <w:r w:rsidRPr="00A83AC1">
              <w:rPr>
                <w:rFonts w:ascii="Calibri" w:hAnsi="Calibri" w:cs="Calibri"/>
                <w:b w:val="0"/>
                <w:bCs w:val="0"/>
                <w:i/>
                <w:iCs/>
                <w:color w:val="000000" w:themeColor="text1"/>
                <w:sz w:val="22"/>
                <w:szCs w:val="22"/>
              </w:rPr>
              <w:t>Partnership</w:t>
            </w:r>
            <w:proofErr w:type="spellEnd"/>
            <w:r w:rsidRPr="00A83AC1">
              <w:rPr>
                <w:rFonts w:ascii="Calibri" w:hAnsi="Calibri" w:cs="Calibri"/>
                <w:b w:val="0"/>
                <w:bCs w:val="0"/>
                <w:i/>
                <w:iCs/>
                <w:color w:val="000000" w:themeColor="text1"/>
                <w:sz w:val="22"/>
                <w:szCs w:val="22"/>
              </w:rPr>
              <w:t xml:space="preserve"> </w:t>
            </w:r>
          </w:p>
        </w:tc>
        <w:tc>
          <w:tcPr>
            <w:tcW w:w="2445" w:type="dxa"/>
          </w:tcPr>
          <w:p w14:paraId="2060AD74" w14:textId="77777777" w:rsidR="00A32B78" w:rsidRPr="00A83AC1" w:rsidRDefault="00A32B78" w:rsidP="00C07B53">
            <w:pPr>
              <w:pStyle w:val="Default"/>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83AC1">
              <w:rPr>
                <w:rFonts w:ascii="Calibri" w:hAnsi="Calibri" w:cs="Calibri"/>
                <w:color w:val="000000" w:themeColor="text1"/>
                <w:sz w:val="22"/>
                <w:szCs w:val="22"/>
              </w:rPr>
              <w:t xml:space="preserve">Saya merasa puas dengan cara keluarga saya membahas berbagai hal dengan saya dan berbagi masalah dengan saya </w:t>
            </w:r>
          </w:p>
        </w:tc>
        <w:tc>
          <w:tcPr>
            <w:tcW w:w="694" w:type="dxa"/>
          </w:tcPr>
          <w:p w14:paraId="37EAFD74" w14:textId="77777777" w:rsidR="00A32B78" w:rsidRPr="00A83AC1" w:rsidRDefault="00A32B78" w:rsidP="00C07B53">
            <w:pPr>
              <w:pStyle w:val="Defaul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en-US"/>
              </w:rPr>
            </w:pPr>
            <w:r w:rsidRPr="00A83AC1">
              <w:rPr>
                <w:rFonts w:ascii="Calibri" w:hAnsi="Calibri" w:cs="Calibri"/>
                <w:color w:val="000000" w:themeColor="text1"/>
                <w:sz w:val="22"/>
                <w:szCs w:val="22"/>
                <w:lang w:val="en-US"/>
              </w:rPr>
              <w:t>2</w:t>
            </w:r>
          </w:p>
        </w:tc>
      </w:tr>
      <w:tr w:rsidR="00A32B78" w:rsidRPr="00A83AC1" w14:paraId="7592A4C0" w14:textId="77777777" w:rsidTr="00C07B53">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467" w:type="dxa"/>
            <w:tcBorders>
              <w:top w:val="single" w:sz="4" w:space="0" w:color="7F7F7F" w:themeColor="text1" w:themeTint="80"/>
              <w:bottom w:val="single" w:sz="4" w:space="0" w:color="7F7F7F" w:themeColor="text1" w:themeTint="80"/>
            </w:tcBorders>
            <w:textDirection w:val="btLr"/>
          </w:tcPr>
          <w:p w14:paraId="17CC7348" w14:textId="77777777" w:rsidR="00A32B78" w:rsidRPr="00A83AC1" w:rsidRDefault="00A32B78" w:rsidP="00C07B53">
            <w:pPr>
              <w:pStyle w:val="Default"/>
              <w:ind w:left="113" w:right="113"/>
              <w:rPr>
                <w:rFonts w:ascii="Calibri" w:hAnsi="Calibri" w:cs="Calibri"/>
                <w:b w:val="0"/>
                <w:color w:val="000000" w:themeColor="text1"/>
                <w:sz w:val="22"/>
                <w:szCs w:val="22"/>
              </w:rPr>
            </w:pPr>
            <w:proofErr w:type="spellStart"/>
            <w:r w:rsidRPr="00A83AC1">
              <w:rPr>
                <w:rFonts w:ascii="Calibri" w:hAnsi="Calibri" w:cs="Calibri"/>
                <w:b w:val="0"/>
                <w:bCs w:val="0"/>
                <w:i/>
                <w:iCs/>
                <w:color w:val="000000" w:themeColor="text1"/>
                <w:sz w:val="22"/>
                <w:szCs w:val="22"/>
              </w:rPr>
              <w:t>Growth</w:t>
            </w:r>
            <w:proofErr w:type="spellEnd"/>
            <w:r w:rsidRPr="00A83AC1">
              <w:rPr>
                <w:rFonts w:ascii="Calibri" w:hAnsi="Calibri" w:cs="Calibri"/>
                <w:b w:val="0"/>
                <w:bCs w:val="0"/>
                <w:i/>
                <w:iCs/>
                <w:color w:val="000000" w:themeColor="text1"/>
                <w:sz w:val="22"/>
                <w:szCs w:val="22"/>
              </w:rPr>
              <w:t xml:space="preserve"> </w:t>
            </w:r>
          </w:p>
        </w:tc>
        <w:tc>
          <w:tcPr>
            <w:tcW w:w="2445" w:type="dxa"/>
            <w:tcBorders>
              <w:top w:val="single" w:sz="4" w:space="0" w:color="7F7F7F" w:themeColor="text1" w:themeTint="80"/>
              <w:bottom w:val="single" w:sz="4" w:space="0" w:color="7F7F7F" w:themeColor="text1" w:themeTint="80"/>
            </w:tcBorders>
          </w:tcPr>
          <w:p w14:paraId="196F5CD6" w14:textId="77777777" w:rsidR="00A32B78" w:rsidRPr="00A83AC1" w:rsidRDefault="00A32B78" w:rsidP="00C07B53">
            <w:pPr>
              <w:pStyle w:val="Default"/>
              <w:ind w:right="-35"/>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83AC1">
              <w:rPr>
                <w:rFonts w:ascii="Calibri" w:hAnsi="Calibri" w:cs="Calibri"/>
                <w:color w:val="000000" w:themeColor="text1"/>
                <w:sz w:val="22"/>
                <w:szCs w:val="22"/>
              </w:rPr>
              <w:t xml:space="preserve">Saya merasa puas karena keluarga saya menerima dan mendukung keinginan-keinginan saya untuk memulai kegiatan atau tujuan baru dalam hidup saya </w:t>
            </w:r>
          </w:p>
        </w:tc>
        <w:tc>
          <w:tcPr>
            <w:tcW w:w="694" w:type="dxa"/>
            <w:tcBorders>
              <w:top w:val="single" w:sz="4" w:space="0" w:color="7F7F7F" w:themeColor="text1" w:themeTint="80"/>
              <w:bottom w:val="single" w:sz="4" w:space="0" w:color="7F7F7F" w:themeColor="text1" w:themeTint="80"/>
            </w:tcBorders>
          </w:tcPr>
          <w:p w14:paraId="604942C0" w14:textId="77777777" w:rsidR="00A32B78" w:rsidRPr="00A83AC1" w:rsidRDefault="00A32B78" w:rsidP="00C07B53">
            <w:pPr>
              <w:pStyle w:val="Defaul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en-US"/>
              </w:rPr>
            </w:pPr>
            <w:r w:rsidRPr="00A83AC1">
              <w:rPr>
                <w:rFonts w:ascii="Calibri" w:hAnsi="Calibri" w:cs="Calibri"/>
                <w:color w:val="000000" w:themeColor="text1"/>
                <w:sz w:val="22"/>
                <w:szCs w:val="22"/>
                <w:lang w:val="en-US"/>
              </w:rPr>
              <w:t>2</w:t>
            </w:r>
          </w:p>
        </w:tc>
      </w:tr>
      <w:tr w:rsidR="00A32B78" w:rsidRPr="00A83AC1" w14:paraId="091337DA" w14:textId="77777777" w:rsidTr="00C07B53">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467" w:type="dxa"/>
            <w:textDirection w:val="btLr"/>
          </w:tcPr>
          <w:p w14:paraId="15C75443" w14:textId="77777777" w:rsidR="00A32B78" w:rsidRPr="00A83AC1" w:rsidRDefault="00A32B78" w:rsidP="00C07B53">
            <w:pPr>
              <w:pStyle w:val="Default"/>
              <w:ind w:left="113" w:right="113"/>
              <w:rPr>
                <w:rFonts w:ascii="Calibri" w:hAnsi="Calibri" w:cs="Calibri"/>
                <w:b w:val="0"/>
                <w:color w:val="000000" w:themeColor="text1"/>
                <w:sz w:val="22"/>
                <w:szCs w:val="22"/>
              </w:rPr>
            </w:pPr>
            <w:proofErr w:type="spellStart"/>
            <w:r w:rsidRPr="00A83AC1">
              <w:rPr>
                <w:rFonts w:ascii="Calibri" w:hAnsi="Calibri" w:cs="Calibri"/>
                <w:b w:val="0"/>
                <w:bCs w:val="0"/>
                <w:i/>
                <w:iCs/>
                <w:color w:val="000000" w:themeColor="text1"/>
                <w:sz w:val="22"/>
                <w:szCs w:val="22"/>
              </w:rPr>
              <w:t>Affection</w:t>
            </w:r>
            <w:proofErr w:type="spellEnd"/>
            <w:r w:rsidRPr="00A83AC1">
              <w:rPr>
                <w:rFonts w:ascii="Calibri" w:hAnsi="Calibri" w:cs="Calibri"/>
                <w:b w:val="0"/>
                <w:bCs w:val="0"/>
                <w:i/>
                <w:iCs/>
                <w:color w:val="000000" w:themeColor="text1"/>
                <w:sz w:val="22"/>
                <w:szCs w:val="22"/>
              </w:rPr>
              <w:t xml:space="preserve"> </w:t>
            </w:r>
          </w:p>
        </w:tc>
        <w:tc>
          <w:tcPr>
            <w:tcW w:w="2445" w:type="dxa"/>
          </w:tcPr>
          <w:p w14:paraId="1AF84138" w14:textId="77777777" w:rsidR="00A32B78" w:rsidRPr="00A83AC1" w:rsidRDefault="00A32B78" w:rsidP="00C07B53">
            <w:pPr>
              <w:pStyle w:val="Default"/>
              <w:ind w:right="-35"/>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83AC1">
              <w:rPr>
                <w:rFonts w:ascii="Calibri" w:hAnsi="Calibri" w:cs="Calibri"/>
                <w:color w:val="000000" w:themeColor="text1"/>
                <w:sz w:val="22"/>
                <w:szCs w:val="22"/>
              </w:rPr>
              <w:t>Saya merasa puas dengan cara keluarga saya mengungkapkan kasih sayang dan menanggapi perasaan-perasaan saya,</w:t>
            </w:r>
            <w:r w:rsidRPr="00A83AC1">
              <w:rPr>
                <w:rFonts w:ascii="Calibri" w:hAnsi="Calibri" w:cs="Calibri"/>
                <w:color w:val="000000" w:themeColor="text1"/>
                <w:sz w:val="22"/>
                <w:szCs w:val="22"/>
                <w:lang w:val="en-US"/>
              </w:rPr>
              <w:t xml:space="preserve"> </w:t>
            </w:r>
            <w:r w:rsidRPr="00A83AC1">
              <w:rPr>
                <w:rFonts w:ascii="Calibri" w:hAnsi="Calibri" w:cs="Calibri"/>
                <w:color w:val="000000" w:themeColor="text1"/>
                <w:sz w:val="22"/>
                <w:szCs w:val="22"/>
              </w:rPr>
              <w:t xml:space="preserve">seperti kemarahan, kesedihan dan cinta </w:t>
            </w:r>
          </w:p>
        </w:tc>
        <w:tc>
          <w:tcPr>
            <w:tcW w:w="694" w:type="dxa"/>
          </w:tcPr>
          <w:p w14:paraId="40EAC1A2" w14:textId="77777777" w:rsidR="00A32B78" w:rsidRPr="00A83AC1" w:rsidRDefault="00A32B78" w:rsidP="00C07B53">
            <w:pPr>
              <w:pStyle w:val="Defaul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en-US"/>
              </w:rPr>
            </w:pPr>
            <w:r w:rsidRPr="00A83AC1">
              <w:rPr>
                <w:rFonts w:ascii="Calibri" w:hAnsi="Calibri" w:cs="Calibri"/>
                <w:color w:val="000000" w:themeColor="text1"/>
                <w:sz w:val="22"/>
                <w:szCs w:val="22"/>
                <w:lang w:val="en-US"/>
              </w:rPr>
              <w:t>1</w:t>
            </w:r>
          </w:p>
        </w:tc>
      </w:tr>
      <w:tr w:rsidR="00A32B78" w:rsidRPr="00A83AC1" w14:paraId="687A446B" w14:textId="77777777" w:rsidTr="00C07B53">
        <w:trPr>
          <w:cantSplit/>
          <w:trHeight w:val="916"/>
          <w:jc w:val="center"/>
        </w:trPr>
        <w:tc>
          <w:tcPr>
            <w:cnfStyle w:val="001000000000" w:firstRow="0" w:lastRow="0" w:firstColumn="1" w:lastColumn="0" w:oddVBand="0" w:evenVBand="0" w:oddHBand="0" w:evenHBand="0" w:firstRowFirstColumn="0" w:firstRowLastColumn="0" w:lastRowFirstColumn="0" w:lastRowLastColumn="0"/>
            <w:tcW w:w="467" w:type="dxa"/>
            <w:tcBorders>
              <w:top w:val="single" w:sz="4" w:space="0" w:color="7F7F7F" w:themeColor="text1" w:themeTint="80"/>
              <w:bottom w:val="single" w:sz="4" w:space="0" w:color="7F7F7F" w:themeColor="text1" w:themeTint="80"/>
            </w:tcBorders>
            <w:textDirection w:val="btLr"/>
          </w:tcPr>
          <w:p w14:paraId="41524B0F" w14:textId="77777777" w:rsidR="00A32B78" w:rsidRPr="00A83AC1" w:rsidRDefault="00A32B78" w:rsidP="00C07B53">
            <w:pPr>
              <w:pStyle w:val="Default"/>
              <w:ind w:left="113" w:right="113"/>
              <w:rPr>
                <w:rFonts w:ascii="Calibri" w:hAnsi="Calibri" w:cs="Calibri"/>
                <w:b w:val="0"/>
                <w:color w:val="000000" w:themeColor="text1"/>
                <w:sz w:val="22"/>
                <w:szCs w:val="22"/>
                <w:lang w:val="en-US"/>
              </w:rPr>
            </w:pPr>
            <w:proofErr w:type="spellStart"/>
            <w:r w:rsidRPr="00A83AC1">
              <w:rPr>
                <w:rFonts w:ascii="Calibri" w:hAnsi="Calibri" w:cs="Calibri"/>
                <w:b w:val="0"/>
                <w:bCs w:val="0"/>
                <w:i/>
                <w:iCs/>
                <w:color w:val="000000" w:themeColor="text1"/>
                <w:sz w:val="22"/>
                <w:szCs w:val="22"/>
              </w:rPr>
              <w:t>Resolv</w:t>
            </w:r>
            <w:proofErr w:type="spellEnd"/>
            <w:r w:rsidRPr="00A83AC1">
              <w:rPr>
                <w:rFonts w:ascii="Calibri" w:hAnsi="Calibri" w:cs="Calibri"/>
                <w:b w:val="0"/>
                <w:bCs w:val="0"/>
                <w:i/>
                <w:iCs/>
                <w:color w:val="000000" w:themeColor="text1"/>
                <w:sz w:val="22"/>
                <w:szCs w:val="22"/>
                <w:lang w:val="en-US"/>
              </w:rPr>
              <w:t>e</w:t>
            </w:r>
          </w:p>
        </w:tc>
        <w:tc>
          <w:tcPr>
            <w:tcW w:w="2445" w:type="dxa"/>
            <w:tcBorders>
              <w:top w:val="single" w:sz="4" w:space="0" w:color="7F7F7F" w:themeColor="text1" w:themeTint="80"/>
              <w:bottom w:val="single" w:sz="4" w:space="0" w:color="7F7F7F" w:themeColor="text1" w:themeTint="80"/>
            </w:tcBorders>
          </w:tcPr>
          <w:p w14:paraId="0D166661" w14:textId="77777777" w:rsidR="00A32B78" w:rsidRPr="00A83AC1" w:rsidRDefault="00A32B78" w:rsidP="00C07B53">
            <w:pPr>
              <w:pStyle w:val="Default"/>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83AC1">
              <w:rPr>
                <w:rFonts w:ascii="Calibri" w:hAnsi="Calibri" w:cs="Calibri"/>
                <w:color w:val="000000" w:themeColor="text1"/>
                <w:sz w:val="22"/>
                <w:szCs w:val="22"/>
              </w:rPr>
              <w:t>Saya merasa puas dengan cara keluarga</w:t>
            </w:r>
            <w:r w:rsidRPr="00A83AC1">
              <w:rPr>
                <w:rFonts w:ascii="Calibri" w:hAnsi="Calibri" w:cs="Calibri"/>
                <w:color w:val="000000" w:themeColor="text1"/>
                <w:sz w:val="22"/>
                <w:szCs w:val="22"/>
                <w:lang w:val="en-US"/>
              </w:rPr>
              <w:t xml:space="preserve"> </w:t>
            </w:r>
            <w:r w:rsidRPr="00A83AC1">
              <w:rPr>
                <w:rFonts w:ascii="Calibri" w:hAnsi="Calibri" w:cs="Calibri"/>
                <w:color w:val="000000" w:themeColor="text1"/>
                <w:sz w:val="22"/>
                <w:szCs w:val="22"/>
              </w:rPr>
              <w:t xml:space="preserve">saya dan saya berbagi waktu bersama </w:t>
            </w:r>
          </w:p>
        </w:tc>
        <w:tc>
          <w:tcPr>
            <w:tcW w:w="694" w:type="dxa"/>
            <w:tcBorders>
              <w:top w:val="single" w:sz="4" w:space="0" w:color="7F7F7F" w:themeColor="text1" w:themeTint="80"/>
              <w:bottom w:val="single" w:sz="4" w:space="0" w:color="7F7F7F" w:themeColor="text1" w:themeTint="80"/>
            </w:tcBorders>
          </w:tcPr>
          <w:p w14:paraId="2F62483E" w14:textId="77777777" w:rsidR="00A32B78" w:rsidRPr="00A83AC1" w:rsidRDefault="00A32B78" w:rsidP="00C07B53">
            <w:pPr>
              <w:pStyle w:val="Defaul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en-US"/>
              </w:rPr>
            </w:pPr>
            <w:r w:rsidRPr="00A83AC1">
              <w:rPr>
                <w:rFonts w:ascii="Calibri" w:hAnsi="Calibri" w:cs="Calibri"/>
                <w:color w:val="000000" w:themeColor="text1"/>
                <w:sz w:val="22"/>
                <w:szCs w:val="22"/>
                <w:lang w:val="en-US"/>
              </w:rPr>
              <w:t>2</w:t>
            </w:r>
          </w:p>
        </w:tc>
      </w:tr>
      <w:tr w:rsidR="00A32B78" w:rsidRPr="00A83AC1" w14:paraId="546CE482" w14:textId="77777777" w:rsidTr="00C07B53">
        <w:trPr>
          <w:jc w:val="center"/>
        </w:trPr>
        <w:tc>
          <w:tcPr>
            <w:cnfStyle w:val="001000000000" w:firstRow="0" w:lastRow="0" w:firstColumn="1" w:lastColumn="0" w:oddVBand="0" w:evenVBand="0" w:oddHBand="0" w:evenHBand="0" w:firstRowFirstColumn="0" w:firstRowLastColumn="0" w:lastRowFirstColumn="0" w:lastRowLastColumn="0"/>
            <w:tcW w:w="467" w:type="dxa"/>
            <w:vAlign w:val="center"/>
          </w:tcPr>
          <w:p w14:paraId="359FAB2B" w14:textId="77777777" w:rsidR="00A32B78" w:rsidRPr="00A83AC1" w:rsidRDefault="00A32B78" w:rsidP="00C07B53">
            <w:pPr>
              <w:spacing w:line="360" w:lineRule="auto"/>
              <w:jc w:val="center"/>
              <w:rPr>
                <w:rFonts w:ascii="Calibri" w:hAnsi="Calibri" w:cs="Calibri"/>
                <w:b w:val="0"/>
                <w:color w:val="000000" w:themeColor="text1"/>
                <w:sz w:val="22"/>
                <w:szCs w:val="22"/>
              </w:rPr>
            </w:pPr>
          </w:p>
        </w:tc>
        <w:tc>
          <w:tcPr>
            <w:tcW w:w="2445" w:type="dxa"/>
            <w:vAlign w:val="center"/>
          </w:tcPr>
          <w:p w14:paraId="4976527C" w14:textId="77777777" w:rsidR="00A32B78" w:rsidRPr="00A83AC1" w:rsidRDefault="00A32B78" w:rsidP="00C07B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83AC1">
              <w:rPr>
                <w:rFonts w:ascii="Calibri" w:hAnsi="Calibri" w:cs="Calibri"/>
                <w:color w:val="000000" w:themeColor="text1"/>
                <w:sz w:val="22"/>
                <w:szCs w:val="22"/>
              </w:rPr>
              <w:t>Total</w:t>
            </w:r>
          </w:p>
        </w:tc>
        <w:tc>
          <w:tcPr>
            <w:tcW w:w="694" w:type="dxa"/>
            <w:vAlign w:val="center"/>
          </w:tcPr>
          <w:p w14:paraId="5B472BEC" w14:textId="77777777" w:rsidR="00A32B78" w:rsidRPr="00A83AC1" w:rsidRDefault="00A32B78" w:rsidP="00C07B5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en-US" w:eastAsia="zh-CN"/>
              </w:rPr>
            </w:pPr>
            <w:r w:rsidRPr="00A83AC1">
              <w:rPr>
                <w:rFonts w:ascii="Calibri" w:hAnsi="Calibri" w:cs="Calibri"/>
                <w:color w:val="000000" w:themeColor="text1"/>
                <w:sz w:val="22"/>
                <w:szCs w:val="22"/>
                <w:lang w:val="en-US"/>
              </w:rPr>
              <w:t>9</w:t>
            </w:r>
          </w:p>
        </w:tc>
      </w:tr>
    </w:tbl>
    <w:p w14:paraId="70873F04" w14:textId="77777777" w:rsidR="00A32B78" w:rsidRPr="00A83AC1" w:rsidRDefault="00A32B78" w:rsidP="00A32B78">
      <w:pPr>
        <w:spacing w:after="0"/>
        <w:jc w:val="both"/>
        <w:rPr>
          <w:rFonts w:ascii="Calibri" w:hAnsi="Calibri" w:cs="Calibri"/>
          <w:color w:val="000000" w:themeColor="text1"/>
        </w:rPr>
      </w:pPr>
      <w:proofErr w:type="spellStart"/>
      <w:r w:rsidRPr="00A83AC1">
        <w:rPr>
          <w:rFonts w:ascii="Calibri" w:hAnsi="Calibri" w:cs="Calibri"/>
          <w:color w:val="000000" w:themeColor="text1"/>
        </w:rPr>
        <w:t>Interpretasi</w:t>
      </w:r>
      <w:proofErr w:type="spellEnd"/>
      <w:r w:rsidRPr="00A83AC1">
        <w:rPr>
          <w:rFonts w:ascii="Calibri" w:hAnsi="Calibri" w:cs="Calibri"/>
          <w:color w:val="000000" w:themeColor="text1"/>
        </w:rPr>
        <w:t xml:space="preserve"> </w:t>
      </w:r>
      <w:r w:rsidRPr="00A83AC1">
        <w:rPr>
          <w:rFonts w:ascii="Calibri" w:hAnsi="Calibri" w:cs="Calibri"/>
          <w:i/>
          <w:color w:val="000000" w:themeColor="text1"/>
        </w:rPr>
        <w:t>Family APGAR Score:</w:t>
      </w:r>
    </w:p>
    <w:p w14:paraId="0F897CF5" w14:textId="77777777" w:rsidR="00A32B78" w:rsidRPr="00A83AC1" w:rsidRDefault="00A32B78" w:rsidP="00A32B78">
      <w:pPr>
        <w:spacing w:after="0"/>
        <w:jc w:val="both"/>
        <w:rPr>
          <w:rFonts w:ascii="Calibri" w:hAnsi="Calibri" w:cs="Calibri"/>
          <w:color w:val="000000" w:themeColor="text1"/>
        </w:rPr>
      </w:pPr>
      <w:r w:rsidRPr="00A83AC1">
        <w:rPr>
          <w:rFonts w:ascii="Calibri" w:hAnsi="Calibri" w:cs="Calibri"/>
          <w:color w:val="000000" w:themeColor="text1"/>
        </w:rPr>
        <w:t xml:space="preserve">7 – 10 : </w:t>
      </w:r>
      <w:proofErr w:type="spellStart"/>
      <w:r w:rsidRPr="00A83AC1">
        <w:rPr>
          <w:rFonts w:ascii="Calibri" w:hAnsi="Calibri" w:cs="Calibri"/>
          <w:color w:val="000000" w:themeColor="text1"/>
        </w:rPr>
        <w:t>Keluarga</w:t>
      </w:r>
      <w:proofErr w:type="spellEnd"/>
      <w:r w:rsidRPr="00A83AC1">
        <w:rPr>
          <w:rFonts w:ascii="Calibri" w:hAnsi="Calibri" w:cs="Calibri"/>
          <w:color w:val="000000" w:themeColor="text1"/>
        </w:rPr>
        <w:t xml:space="preserve"> </w:t>
      </w:r>
      <w:proofErr w:type="spellStart"/>
      <w:r w:rsidRPr="00A83AC1">
        <w:rPr>
          <w:rFonts w:ascii="Calibri" w:hAnsi="Calibri" w:cs="Calibri"/>
          <w:color w:val="000000" w:themeColor="text1"/>
        </w:rPr>
        <w:t>fungsional</w:t>
      </w:r>
      <w:proofErr w:type="spellEnd"/>
    </w:p>
    <w:p w14:paraId="288B8A43" w14:textId="77777777" w:rsidR="00A32B78" w:rsidRPr="00A83AC1" w:rsidRDefault="00A32B78" w:rsidP="00A32B78">
      <w:pPr>
        <w:spacing w:after="0"/>
        <w:jc w:val="both"/>
        <w:rPr>
          <w:rFonts w:ascii="Calibri" w:hAnsi="Calibri" w:cs="Calibri"/>
          <w:color w:val="000000" w:themeColor="text1"/>
        </w:rPr>
      </w:pPr>
      <w:r w:rsidRPr="00A83AC1">
        <w:rPr>
          <w:rFonts w:ascii="Calibri" w:hAnsi="Calibri" w:cs="Calibri"/>
          <w:color w:val="000000" w:themeColor="text1"/>
        </w:rPr>
        <w:t xml:space="preserve">4 – 6   : </w:t>
      </w:r>
      <w:proofErr w:type="spellStart"/>
      <w:r w:rsidRPr="00A83AC1">
        <w:rPr>
          <w:rFonts w:ascii="Calibri" w:hAnsi="Calibri" w:cs="Calibri"/>
          <w:color w:val="000000" w:themeColor="text1"/>
        </w:rPr>
        <w:t>Keluarga</w:t>
      </w:r>
      <w:proofErr w:type="spellEnd"/>
      <w:r w:rsidRPr="00A83AC1">
        <w:rPr>
          <w:rFonts w:ascii="Calibri" w:hAnsi="Calibri" w:cs="Calibri"/>
          <w:color w:val="000000" w:themeColor="text1"/>
        </w:rPr>
        <w:t xml:space="preserve"> </w:t>
      </w:r>
      <w:proofErr w:type="spellStart"/>
      <w:r w:rsidRPr="00A83AC1">
        <w:rPr>
          <w:rFonts w:ascii="Calibri" w:hAnsi="Calibri" w:cs="Calibri"/>
          <w:color w:val="000000" w:themeColor="text1"/>
        </w:rPr>
        <w:t>kurang</w:t>
      </w:r>
      <w:proofErr w:type="spellEnd"/>
      <w:r w:rsidRPr="00A83AC1">
        <w:rPr>
          <w:rFonts w:ascii="Calibri" w:hAnsi="Calibri" w:cs="Calibri"/>
          <w:color w:val="000000" w:themeColor="text1"/>
        </w:rPr>
        <w:t xml:space="preserve"> </w:t>
      </w:r>
      <w:proofErr w:type="spellStart"/>
      <w:r w:rsidRPr="00A83AC1">
        <w:rPr>
          <w:rFonts w:ascii="Calibri" w:hAnsi="Calibri" w:cs="Calibri"/>
          <w:color w:val="000000" w:themeColor="text1"/>
        </w:rPr>
        <w:t>fungsional</w:t>
      </w:r>
      <w:proofErr w:type="spellEnd"/>
    </w:p>
    <w:p w14:paraId="0C43FC38" w14:textId="77777777" w:rsidR="00A32B78" w:rsidRPr="00A83AC1" w:rsidRDefault="00A32B78" w:rsidP="00A32B78">
      <w:pPr>
        <w:spacing w:after="80"/>
        <w:jc w:val="both"/>
        <w:rPr>
          <w:rFonts w:ascii="Calibri" w:hAnsi="Calibri" w:cs="Calibri"/>
          <w:color w:val="000000" w:themeColor="text1"/>
        </w:rPr>
      </w:pPr>
      <w:r w:rsidRPr="00A83AC1">
        <w:rPr>
          <w:rFonts w:ascii="Calibri" w:hAnsi="Calibri" w:cs="Calibri"/>
          <w:color w:val="000000" w:themeColor="text1"/>
        </w:rPr>
        <w:t xml:space="preserve">0 – 4   : </w:t>
      </w:r>
      <w:proofErr w:type="spellStart"/>
      <w:r w:rsidRPr="00A83AC1">
        <w:rPr>
          <w:rFonts w:ascii="Calibri" w:hAnsi="Calibri" w:cs="Calibri"/>
          <w:color w:val="000000" w:themeColor="text1"/>
        </w:rPr>
        <w:t>Keluarga</w:t>
      </w:r>
      <w:proofErr w:type="spellEnd"/>
      <w:r w:rsidRPr="00A83AC1">
        <w:rPr>
          <w:rFonts w:ascii="Calibri" w:hAnsi="Calibri" w:cs="Calibri"/>
          <w:color w:val="000000" w:themeColor="text1"/>
        </w:rPr>
        <w:t xml:space="preserve"> sangat </w:t>
      </w:r>
      <w:proofErr w:type="spellStart"/>
      <w:r w:rsidRPr="00A83AC1">
        <w:rPr>
          <w:rFonts w:ascii="Calibri" w:hAnsi="Calibri" w:cs="Calibri"/>
          <w:color w:val="000000" w:themeColor="text1"/>
        </w:rPr>
        <w:t>tidak</w:t>
      </w:r>
      <w:proofErr w:type="spellEnd"/>
      <w:r w:rsidRPr="00A83AC1">
        <w:rPr>
          <w:rFonts w:ascii="Calibri" w:hAnsi="Calibri" w:cs="Calibri"/>
          <w:color w:val="000000" w:themeColor="text1"/>
        </w:rPr>
        <w:t xml:space="preserve"> </w:t>
      </w:r>
      <w:proofErr w:type="spellStart"/>
      <w:r w:rsidRPr="00A83AC1">
        <w:rPr>
          <w:rFonts w:ascii="Calibri" w:hAnsi="Calibri" w:cs="Calibri"/>
          <w:color w:val="000000" w:themeColor="text1"/>
        </w:rPr>
        <w:t>fungsional</w:t>
      </w:r>
      <w:proofErr w:type="spellEnd"/>
    </w:p>
    <w:p w14:paraId="66C235E7" w14:textId="77777777" w:rsidR="00AE4178" w:rsidRPr="00A83AC1" w:rsidRDefault="00A32B78" w:rsidP="00AE4178">
      <w:pPr>
        <w:spacing w:line="276" w:lineRule="auto"/>
        <w:jc w:val="both"/>
        <w:rPr>
          <w:rFonts w:ascii="Calibri" w:hAnsi="Calibri" w:cs="Calibri"/>
        </w:rPr>
      </w:pPr>
      <w:r w:rsidRPr="00A83AC1">
        <w:rPr>
          <w:rFonts w:ascii="Calibri" w:hAnsi="Calibri" w:cs="Calibri"/>
        </w:rPr>
        <w:t xml:space="preserve">Total </w:t>
      </w:r>
      <w:r w:rsidRPr="00A83AC1">
        <w:rPr>
          <w:rFonts w:ascii="Calibri" w:hAnsi="Calibri" w:cs="Calibri"/>
          <w:i/>
          <w:iCs/>
        </w:rPr>
        <w:t xml:space="preserve">Family APGAR Score </w:t>
      </w:r>
      <w:r w:rsidRPr="00A83AC1">
        <w:rPr>
          <w:rFonts w:ascii="Calibri" w:hAnsi="Calibri" w:cs="Calibri"/>
        </w:rPr>
        <w:t>: 8 (</w:t>
      </w:r>
      <w:proofErr w:type="spellStart"/>
      <w:r w:rsidRPr="00A83AC1">
        <w:rPr>
          <w:rFonts w:ascii="Calibri" w:hAnsi="Calibri" w:cs="Calibri"/>
        </w:rPr>
        <w:t>Fungsi</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w:t>
      </w:r>
      <w:proofErr w:type="spellStart"/>
      <w:r w:rsidRPr="00A83AC1">
        <w:rPr>
          <w:rFonts w:ascii="Calibri" w:hAnsi="Calibri" w:cs="Calibri"/>
        </w:rPr>
        <w:t>baik</w:t>
      </w:r>
      <w:proofErr w:type="spellEnd"/>
      <w:r w:rsidRPr="00A83AC1">
        <w:rPr>
          <w:rFonts w:ascii="Calibri" w:hAnsi="Calibri" w:cs="Calibri"/>
        </w:rPr>
        <w:t>)</w:t>
      </w:r>
    </w:p>
    <w:p w14:paraId="36CA38E8" w14:textId="00FEDFCD" w:rsidR="00AE4178" w:rsidRPr="00A83AC1" w:rsidRDefault="00AE4178" w:rsidP="00AE4178">
      <w:pPr>
        <w:tabs>
          <w:tab w:val="left" w:pos="720"/>
        </w:tabs>
        <w:jc w:val="both"/>
        <w:rPr>
          <w:rFonts w:ascii="Calibri" w:hAnsi="Calibri" w:cs="Calibri"/>
        </w:rPr>
      </w:pPr>
      <w:r w:rsidRPr="00A83AC1">
        <w:rPr>
          <w:rFonts w:ascii="Calibri" w:hAnsi="Calibri" w:cs="Calibri"/>
        </w:rPr>
        <w:tab/>
        <w:t xml:space="preserve">Dari </w:t>
      </w:r>
      <w:proofErr w:type="spellStart"/>
      <w:r w:rsidRPr="00A83AC1">
        <w:rPr>
          <w:rFonts w:ascii="Calibri" w:hAnsi="Calibri" w:cs="Calibri"/>
        </w:rPr>
        <w:t>tabel</w:t>
      </w:r>
      <w:proofErr w:type="spellEnd"/>
      <w:r w:rsidRPr="00A83AC1">
        <w:rPr>
          <w:rFonts w:ascii="Calibri" w:hAnsi="Calibri" w:cs="Calibri"/>
        </w:rPr>
        <w:t xml:space="preserve"> di </w:t>
      </w:r>
      <w:proofErr w:type="spellStart"/>
      <w:r w:rsidRPr="00A83AC1">
        <w:rPr>
          <w:rFonts w:ascii="Calibri" w:hAnsi="Calibri" w:cs="Calibri"/>
        </w:rPr>
        <w:t>atas</w:t>
      </w:r>
      <w:proofErr w:type="spellEnd"/>
      <w:r w:rsidRPr="00A83AC1">
        <w:rPr>
          <w:rFonts w:ascii="Calibri" w:hAnsi="Calibri" w:cs="Calibri"/>
        </w:rPr>
        <w:t xml:space="preserve"> </w:t>
      </w:r>
      <w:proofErr w:type="spellStart"/>
      <w:r w:rsidRPr="00A83AC1">
        <w:rPr>
          <w:rFonts w:ascii="Calibri" w:hAnsi="Calibri" w:cs="Calibri"/>
        </w:rPr>
        <w:t>dapat</w:t>
      </w:r>
      <w:proofErr w:type="spellEnd"/>
      <w:r w:rsidRPr="00A83AC1">
        <w:rPr>
          <w:rFonts w:ascii="Calibri" w:hAnsi="Calibri" w:cs="Calibri"/>
        </w:rPr>
        <w:t xml:space="preserve"> </w:t>
      </w:r>
      <w:proofErr w:type="spellStart"/>
      <w:r w:rsidRPr="00A83AC1">
        <w:rPr>
          <w:rFonts w:ascii="Calibri" w:hAnsi="Calibri" w:cs="Calibri"/>
        </w:rPr>
        <w:t>diketahui</w:t>
      </w:r>
      <w:proofErr w:type="spellEnd"/>
      <w:r w:rsidRPr="00A83AC1">
        <w:rPr>
          <w:rFonts w:ascii="Calibri" w:hAnsi="Calibri" w:cs="Calibri"/>
        </w:rPr>
        <w:t xml:space="preserve"> </w:t>
      </w:r>
      <w:proofErr w:type="spellStart"/>
      <w:r w:rsidRPr="00A83AC1">
        <w:rPr>
          <w:rFonts w:ascii="Calibri" w:hAnsi="Calibri" w:cs="Calibri"/>
          <w:i/>
        </w:rPr>
        <w:t>jumlah</w:t>
      </w:r>
      <w:proofErr w:type="spellEnd"/>
      <w:r w:rsidRPr="00A83AC1">
        <w:rPr>
          <w:rFonts w:ascii="Calibri" w:hAnsi="Calibri" w:cs="Calibri"/>
          <w:i/>
        </w:rPr>
        <w:t xml:space="preserve"> Family APGAR Score</w:t>
      </w:r>
      <w:r w:rsidRPr="00A83AC1">
        <w:rPr>
          <w:rFonts w:ascii="Calibri" w:hAnsi="Calibri" w:cs="Calibri"/>
        </w:rPr>
        <w:t xml:space="preserve"> </w:t>
      </w:r>
      <w:proofErr w:type="spellStart"/>
      <w:r w:rsidRPr="00A83AC1">
        <w:rPr>
          <w:rFonts w:ascii="Calibri" w:hAnsi="Calibri" w:cs="Calibri"/>
        </w:rPr>
        <w:t>dari</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Tn. B </w:t>
      </w:r>
      <w:proofErr w:type="spellStart"/>
      <w:r w:rsidRPr="00A83AC1">
        <w:rPr>
          <w:rFonts w:ascii="Calibri" w:hAnsi="Calibri" w:cs="Calibri"/>
        </w:rPr>
        <w:t>adalah</w:t>
      </w:r>
      <w:proofErr w:type="spellEnd"/>
      <w:r w:rsidRPr="00A83AC1">
        <w:rPr>
          <w:rFonts w:ascii="Calibri" w:hAnsi="Calibri" w:cs="Calibri"/>
        </w:rPr>
        <w:t xml:space="preserve"> Sembilan (9) (</w:t>
      </w:r>
      <w:proofErr w:type="spellStart"/>
      <w:r w:rsidRPr="00A83AC1">
        <w:rPr>
          <w:rFonts w:ascii="Calibri" w:hAnsi="Calibri" w:cs="Calibri"/>
        </w:rPr>
        <w:t>termasuk</w:t>
      </w:r>
      <w:proofErr w:type="spellEnd"/>
      <w:r w:rsidRPr="00A83AC1">
        <w:rPr>
          <w:rFonts w:ascii="Calibri" w:hAnsi="Calibri" w:cs="Calibri"/>
        </w:rPr>
        <w:t xml:space="preserve"> </w:t>
      </w:r>
      <w:proofErr w:type="spellStart"/>
      <w:r w:rsidRPr="00A83AC1">
        <w:rPr>
          <w:rFonts w:ascii="Calibri" w:hAnsi="Calibri" w:cs="Calibri"/>
        </w:rPr>
        <w:t>kategori</w:t>
      </w:r>
      <w:proofErr w:type="spellEnd"/>
      <w:r w:rsidRPr="00A83AC1">
        <w:rPr>
          <w:rFonts w:ascii="Calibri" w:hAnsi="Calibri" w:cs="Calibri"/>
        </w:rPr>
        <w:t xml:space="preserve"> </w:t>
      </w:r>
      <w:proofErr w:type="spellStart"/>
      <w:r w:rsidRPr="00A83AC1">
        <w:rPr>
          <w:rFonts w:ascii="Calibri" w:hAnsi="Calibri" w:cs="Calibri"/>
        </w:rPr>
        <w:t>jumlah</w:t>
      </w:r>
      <w:proofErr w:type="spellEnd"/>
      <w:r w:rsidRPr="00A83AC1">
        <w:rPr>
          <w:rFonts w:ascii="Calibri" w:hAnsi="Calibri" w:cs="Calibri"/>
        </w:rPr>
        <w:t xml:space="preserve"> </w:t>
      </w:r>
      <w:proofErr w:type="spellStart"/>
      <w:r w:rsidRPr="00A83AC1">
        <w:rPr>
          <w:rFonts w:ascii="Calibri" w:hAnsi="Calibri" w:cs="Calibri"/>
        </w:rPr>
        <w:t>skor</w:t>
      </w:r>
      <w:proofErr w:type="spellEnd"/>
      <w:r w:rsidRPr="00A83AC1">
        <w:rPr>
          <w:rFonts w:ascii="Calibri" w:hAnsi="Calibri" w:cs="Calibri"/>
        </w:rPr>
        <w:t xml:space="preserve"> 8-10</w:t>
      </w:r>
      <w:r w:rsidRPr="00A83AC1">
        <w:rPr>
          <w:rFonts w:ascii="Calibri" w:hAnsi="Calibri" w:cs="Calibri"/>
          <w:i/>
        </w:rPr>
        <w:t>: highly functional</w:t>
      </w:r>
      <w:r w:rsidRPr="00A83AC1">
        <w:rPr>
          <w:rFonts w:ascii="Calibri" w:hAnsi="Calibri" w:cs="Calibri"/>
        </w:rPr>
        <w:t xml:space="preserve">) </w:t>
      </w:r>
      <w:proofErr w:type="spellStart"/>
      <w:r w:rsidRPr="00A83AC1">
        <w:rPr>
          <w:rFonts w:ascii="Calibri" w:hAnsi="Calibri" w:cs="Calibri"/>
        </w:rPr>
        <w:t>sehingga</w:t>
      </w:r>
      <w:proofErr w:type="spellEnd"/>
      <w:r w:rsidRPr="00A83AC1">
        <w:rPr>
          <w:rFonts w:ascii="Calibri" w:hAnsi="Calibri" w:cs="Calibri"/>
        </w:rPr>
        <w:t xml:space="preserve"> </w:t>
      </w:r>
      <w:proofErr w:type="spellStart"/>
      <w:r w:rsidRPr="00A83AC1">
        <w:rPr>
          <w:rFonts w:ascii="Calibri" w:hAnsi="Calibri" w:cs="Calibri"/>
        </w:rPr>
        <w:t>dapat</w:t>
      </w:r>
      <w:proofErr w:type="spellEnd"/>
      <w:r w:rsidRPr="00A83AC1">
        <w:rPr>
          <w:rFonts w:ascii="Calibri" w:hAnsi="Calibri" w:cs="Calibri"/>
        </w:rPr>
        <w:t xml:space="preserve"> </w:t>
      </w:r>
      <w:proofErr w:type="spellStart"/>
      <w:r w:rsidRPr="00A83AC1">
        <w:rPr>
          <w:rFonts w:ascii="Calibri" w:hAnsi="Calibri" w:cs="Calibri"/>
        </w:rPr>
        <w:lastRenderedPageBreak/>
        <w:t>dikatakan</w:t>
      </w:r>
      <w:proofErr w:type="spellEnd"/>
      <w:r w:rsidRPr="00A83AC1">
        <w:rPr>
          <w:rFonts w:ascii="Calibri" w:hAnsi="Calibri" w:cs="Calibri"/>
        </w:rPr>
        <w:t xml:space="preserve"> </w:t>
      </w:r>
      <w:proofErr w:type="spellStart"/>
      <w:r w:rsidRPr="00A83AC1">
        <w:rPr>
          <w:rFonts w:ascii="Calibri" w:hAnsi="Calibri" w:cs="Calibri"/>
        </w:rPr>
        <w:t>fungsi</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Tn. B </w:t>
      </w:r>
      <w:proofErr w:type="spellStart"/>
      <w:r w:rsidRPr="00A83AC1">
        <w:rPr>
          <w:rFonts w:ascii="Calibri" w:hAnsi="Calibri" w:cs="Calibri"/>
        </w:rPr>
        <w:t>berjalan</w:t>
      </w:r>
      <w:proofErr w:type="spellEnd"/>
      <w:r w:rsidRPr="00A83AC1">
        <w:rPr>
          <w:rFonts w:ascii="Calibri" w:hAnsi="Calibri" w:cs="Calibri"/>
        </w:rPr>
        <w:t xml:space="preserve"> </w:t>
      </w:r>
      <w:proofErr w:type="spellStart"/>
      <w:r w:rsidRPr="00A83AC1">
        <w:rPr>
          <w:rFonts w:ascii="Calibri" w:hAnsi="Calibri" w:cs="Calibri"/>
        </w:rPr>
        <w:t>dengan</w:t>
      </w:r>
      <w:proofErr w:type="spellEnd"/>
      <w:r w:rsidRPr="00A83AC1">
        <w:rPr>
          <w:rFonts w:ascii="Calibri" w:hAnsi="Calibri" w:cs="Calibri"/>
        </w:rPr>
        <w:t xml:space="preserve"> </w:t>
      </w:r>
      <w:proofErr w:type="spellStart"/>
      <w:r w:rsidRPr="00A83AC1">
        <w:rPr>
          <w:rFonts w:ascii="Calibri" w:hAnsi="Calibri" w:cs="Calibri"/>
        </w:rPr>
        <w:t>baik</w:t>
      </w:r>
      <w:proofErr w:type="spellEnd"/>
      <w:r w:rsidRPr="00A83AC1">
        <w:rPr>
          <w:rFonts w:ascii="Calibri" w:hAnsi="Calibri" w:cs="Calibri"/>
        </w:rPr>
        <w:t>.</w:t>
      </w:r>
    </w:p>
    <w:p w14:paraId="06F5ED22" w14:textId="77777777" w:rsidR="00AE4178" w:rsidRPr="00A83AC1" w:rsidRDefault="00AE4178" w:rsidP="00AE4178">
      <w:pPr>
        <w:pStyle w:val="Default"/>
        <w:spacing w:line="276" w:lineRule="auto"/>
        <w:rPr>
          <w:rFonts w:ascii="Calibri" w:hAnsi="Calibri" w:cs="Calibri"/>
          <w:color w:val="auto"/>
          <w:sz w:val="22"/>
          <w:szCs w:val="22"/>
          <w:lang w:val="en-US"/>
        </w:rPr>
      </w:pPr>
    </w:p>
    <w:p w14:paraId="2396E474" w14:textId="77777777" w:rsidR="00AE4178" w:rsidRPr="00A83AC1" w:rsidRDefault="00AE4178" w:rsidP="00AE4178">
      <w:pPr>
        <w:pStyle w:val="Default"/>
        <w:spacing w:line="276" w:lineRule="auto"/>
        <w:rPr>
          <w:rFonts w:ascii="Calibri" w:hAnsi="Calibri" w:cs="Calibri"/>
          <w:b/>
          <w:bCs/>
          <w:i/>
          <w:iCs/>
          <w:color w:val="auto"/>
          <w:sz w:val="22"/>
          <w:szCs w:val="22"/>
          <w:lang w:val="en-US"/>
        </w:rPr>
      </w:pPr>
      <w:r w:rsidRPr="00A83AC1">
        <w:rPr>
          <w:rFonts w:ascii="Calibri" w:hAnsi="Calibri" w:cs="Calibri"/>
          <w:b/>
          <w:bCs/>
          <w:i/>
          <w:iCs/>
          <w:color w:val="auto"/>
          <w:sz w:val="22"/>
          <w:szCs w:val="22"/>
          <w:lang w:val="en-US"/>
        </w:rPr>
        <w:t>Family SCREEM Score</w:t>
      </w:r>
    </w:p>
    <w:p w14:paraId="50E1C993" w14:textId="75B97EFA" w:rsidR="00AE4178" w:rsidRPr="00A83AC1" w:rsidRDefault="00AE4178" w:rsidP="00AE4178">
      <w:pPr>
        <w:ind w:right="73" w:firstLine="720"/>
        <w:jc w:val="both"/>
        <w:rPr>
          <w:rFonts w:ascii="Calibri" w:hAnsi="Calibri" w:cs="Calibri"/>
          <w:iCs/>
          <w:color w:val="000000" w:themeColor="text1"/>
        </w:rPr>
      </w:pPr>
      <w:r w:rsidRPr="00A83AC1">
        <w:rPr>
          <w:rFonts w:ascii="Calibri" w:hAnsi="Calibri" w:cs="Calibri"/>
          <w:i/>
          <w:iCs/>
          <w:color w:val="000000" w:themeColor="text1"/>
        </w:rPr>
        <w:t>Family SCREEM Score</w:t>
      </w:r>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digunakan</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dengan</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fungsi</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untuk</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menilai</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fungsi</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patologi</w:t>
      </w:r>
      <w:proofErr w:type="spellEnd"/>
      <w:r w:rsidRPr="00A83AC1">
        <w:rPr>
          <w:rFonts w:ascii="Calibri" w:hAnsi="Calibri" w:cs="Calibri"/>
          <w:iCs/>
          <w:color w:val="000000" w:themeColor="text1"/>
        </w:rPr>
        <w:t xml:space="preserve"> pada </w:t>
      </w:r>
      <w:proofErr w:type="spellStart"/>
      <w:r w:rsidRPr="00A83AC1">
        <w:rPr>
          <w:rFonts w:ascii="Calibri" w:hAnsi="Calibri" w:cs="Calibri"/>
          <w:iCs/>
          <w:color w:val="000000" w:themeColor="text1"/>
        </w:rPr>
        <w:t>suatu</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keluarga</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Perhitungan</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skor</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kuesioner</w:t>
      </w:r>
      <w:proofErr w:type="spellEnd"/>
      <w:r w:rsidRPr="00A83AC1">
        <w:rPr>
          <w:rFonts w:ascii="Calibri" w:hAnsi="Calibri" w:cs="Calibri"/>
          <w:iCs/>
          <w:color w:val="000000" w:themeColor="text1"/>
        </w:rPr>
        <w:t xml:space="preserve"> </w:t>
      </w:r>
      <w:r w:rsidRPr="00A83AC1">
        <w:rPr>
          <w:rFonts w:ascii="Calibri" w:hAnsi="Calibri" w:cs="Calibri"/>
          <w:i/>
          <w:iCs/>
          <w:color w:val="000000" w:themeColor="text1"/>
        </w:rPr>
        <w:t xml:space="preserve">Family SCREEM Score </w:t>
      </w:r>
      <w:proofErr w:type="spellStart"/>
      <w:r w:rsidRPr="00A83AC1">
        <w:rPr>
          <w:rFonts w:ascii="Calibri" w:hAnsi="Calibri" w:cs="Calibri"/>
          <w:iCs/>
          <w:color w:val="000000" w:themeColor="text1"/>
        </w:rPr>
        <w:t>dilakukan</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dengan</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mewawancarai</w:t>
      </w:r>
      <w:proofErr w:type="spellEnd"/>
      <w:r w:rsidRPr="00A83AC1">
        <w:rPr>
          <w:rFonts w:ascii="Calibri" w:hAnsi="Calibri" w:cs="Calibri"/>
          <w:iCs/>
          <w:color w:val="000000" w:themeColor="text1"/>
        </w:rPr>
        <w:t xml:space="preserve"> Tn. B </w:t>
      </w:r>
      <w:proofErr w:type="spellStart"/>
      <w:r w:rsidRPr="00A83AC1">
        <w:rPr>
          <w:rFonts w:ascii="Calibri" w:hAnsi="Calibri" w:cs="Calibri"/>
          <w:iCs/>
          <w:color w:val="000000" w:themeColor="text1"/>
        </w:rPr>
        <w:t>selaku</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pasien</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yaitu</w:t>
      </w:r>
      <w:proofErr w:type="spellEnd"/>
      <w:r w:rsidRPr="00A83AC1">
        <w:rPr>
          <w:rFonts w:ascii="Calibri" w:hAnsi="Calibri" w:cs="Calibri"/>
          <w:iCs/>
          <w:color w:val="000000" w:themeColor="text1"/>
        </w:rPr>
        <w:t xml:space="preserve"> salah </w:t>
      </w:r>
      <w:proofErr w:type="spellStart"/>
      <w:r w:rsidRPr="00A83AC1">
        <w:rPr>
          <w:rFonts w:ascii="Calibri" w:hAnsi="Calibri" w:cs="Calibri"/>
          <w:iCs/>
          <w:color w:val="000000" w:themeColor="text1"/>
        </w:rPr>
        <w:t>satu</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pasien</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demam</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tifoid</w:t>
      </w:r>
      <w:proofErr w:type="spellEnd"/>
      <w:r w:rsidRPr="00A83AC1">
        <w:rPr>
          <w:rFonts w:ascii="Calibri" w:hAnsi="Calibri" w:cs="Calibri"/>
          <w:iCs/>
          <w:color w:val="000000" w:themeColor="text1"/>
        </w:rPr>
        <w:t xml:space="preserve"> yang </w:t>
      </w:r>
      <w:proofErr w:type="spellStart"/>
      <w:r w:rsidRPr="00A83AC1">
        <w:rPr>
          <w:rFonts w:ascii="Calibri" w:hAnsi="Calibri" w:cs="Calibri"/>
          <w:iCs/>
          <w:color w:val="000000" w:themeColor="text1"/>
        </w:rPr>
        <w:t>terdeteksi</w:t>
      </w:r>
      <w:proofErr w:type="spellEnd"/>
      <w:r w:rsidRPr="00A83AC1">
        <w:rPr>
          <w:rFonts w:ascii="Calibri" w:hAnsi="Calibri" w:cs="Calibri"/>
          <w:iCs/>
          <w:color w:val="000000" w:themeColor="text1"/>
        </w:rPr>
        <w:t xml:space="preserve"> di </w:t>
      </w:r>
      <w:proofErr w:type="spellStart"/>
      <w:r w:rsidRPr="00A83AC1">
        <w:rPr>
          <w:rFonts w:ascii="Calibri" w:hAnsi="Calibri" w:cs="Calibri"/>
          <w:iCs/>
          <w:color w:val="000000" w:themeColor="text1"/>
        </w:rPr>
        <w:t>Puskesmas</w:t>
      </w:r>
      <w:proofErr w:type="spellEnd"/>
      <w:r w:rsidRPr="00A83AC1">
        <w:rPr>
          <w:rFonts w:ascii="Calibri" w:hAnsi="Calibri" w:cs="Calibri"/>
          <w:iCs/>
          <w:color w:val="000000" w:themeColor="text1"/>
        </w:rPr>
        <w:t xml:space="preserve"> Rawat </w:t>
      </w:r>
      <w:proofErr w:type="spellStart"/>
      <w:r w:rsidRPr="00A83AC1">
        <w:rPr>
          <w:rFonts w:ascii="Calibri" w:hAnsi="Calibri" w:cs="Calibri"/>
          <w:iCs/>
          <w:color w:val="000000" w:themeColor="text1"/>
        </w:rPr>
        <w:t>Inap</w:t>
      </w:r>
      <w:proofErr w:type="spellEnd"/>
      <w:r w:rsidRPr="00A83AC1">
        <w:rPr>
          <w:rFonts w:ascii="Calibri" w:hAnsi="Calibri" w:cs="Calibri"/>
          <w:iCs/>
          <w:color w:val="000000" w:themeColor="text1"/>
        </w:rPr>
        <w:t xml:space="preserve"> </w:t>
      </w:r>
      <w:proofErr w:type="spellStart"/>
      <w:r w:rsidRPr="00A83AC1">
        <w:rPr>
          <w:rFonts w:ascii="Calibri" w:hAnsi="Calibri" w:cs="Calibri"/>
          <w:iCs/>
          <w:color w:val="000000" w:themeColor="text1"/>
        </w:rPr>
        <w:t>Kedaton</w:t>
      </w:r>
      <w:proofErr w:type="spellEnd"/>
      <w:r w:rsidRPr="00A83AC1">
        <w:rPr>
          <w:rFonts w:ascii="Calibri" w:hAnsi="Calibri" w:cs="Calibri"/>
          <w:iCs/>
          <w:color w:val="000000" w:themeColor="text1"/>
        </w:rPr>
        <w:t>.</w:t>
      </w:r>
    </w:p>
    <w:p w14:paraId="650AA9DF" w14:textId="77777777" w:rsidR="00AE4178" w:rsidRPr="00A83AC1" w:rsidRDefault="00AE4178" w:rsidP="00AE4178">
      <w:pPr>
        <w:pStyle w:val="Default"/>
        <w:spacing w:line="276" w:lineRule="auto"/>
        <w:jc w:val="center"/>
        <w:rPr>
          <w:rFonts w:ascii="Calibri" w:hAnsi="Calibri" w:cs="Calibri"/>
          <w:i/>
          <w:iCs/>
          <w:color w:val="auto"/>
          <w:sz w:val="22"/>
          <w:szCs w:val="22"/>
          <w:lang w:val="en-US"/>
        </w:rPr>
      </w:pPr>
      <w:r w:rsidRPr="00A83AC1">
        <w:rPr>
          <w:rFonts w:ascii="Calibri" w:hAnsi="Calibri" w:cs="Calibri"/>
          <w:b/>
          <w:bCs/>
          <w:color w:val="auto"/>
          <w:sz w:val="22"/>
          <w:szCs w:val="22"/>
          <w:lang w:val="en-US"/>
        </w:rPr>
        <w:t>Tabel 2.</w:t>
      </w:r>
      <w:r w:rsidRPr="00A83AC1">
        <w:rPr>
          <w:rFonts w:ascii="Calibri" w:hAnsi="Calibri" w:cs="Calibri"/>
          <w:bCs/>
          <w:color w:val="auto"/>
          <w:sz w:val="22"/>
          <w:szCs w:val="22"/>
          <w:lang w:val="en-US"/>
        </w:rPr>
        <w:t xml:space="preserve"> </w:t>
      </w:r>
      <w:r w:rsidRPr="00A83AC1">
        <w:rPr>
          <w:rFonts w:ascii="Calibri" w:hAnsi="Calibri" w:cs="Calibri"/>
          <w:i/>
          <w:iCs/>
          <w:color w:val="auto"/>
          <w:sz w:val="22"/>
          <w:szCs w:val="22"/>
          <w:lang w:val="en-US"/>
        </w:rPr>
        <w:t>SCREEM score</w:t>
      </w:r>
    </w:p>
    <w:tbl>
      <w:tblPr>
        <w:tblW w:w="4234" w:type="dxa"/>
        <w:tblInd w:w="-5"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90"/>
        <w:gridCol w:w="1941"/>
        <w:gridCol w:w="236"/>
        <w:gridCol w:w="397"/>
        <w:gridCol w:w="357"/>
        <w:gridCol w:w="423"/>
        <w:gridCol w:w="490"/>
      </w:tblGrid>
      <w:tr w:rsidR="00AE4178" w:rsidRPr="00A83AC1" w14:paraId="1B7AF1D1" w14:textId="77777777" w:rsidTr="00C07B53">
        <w:tc>
          <w:tcPr>
            <w:tcW w:w="2331" w:type="dxa"/>
            <w:gridSpan w:val="2"/>
          </w:tcPr>
          <w:p w14:paraId="6523C2BA" w14:textId="77777777" w:rsidR="00AE4178" w:rsidRPr="00A83AC1" w:rsidRDefault="00AE4178" w:rsidP="00C07B53">
            <w:pPr>
              <w:spacing w:line="276" w:lineRule="auto"/>
              <w:jc w:val="both"/>
              <w:rPr>
                <w:rFonts w:ascii="Calibri" w:hAnsi="Calibri" w:cs="Calibri"/>
              </w:rPr>
            </w:pPr>
            <w:r w:rsidRPr="00A83AC1">
              <w:rPr>
                <w:rFonts w:ascii="Calibri" w:hAnsi="Calibri" w:cs="Calibri"/>
              </w:rPr>
              <w:t xml:space="preserve">Ketika </w:t>
            </w:r>
            <w:proofErr w:type="spellStart"/>
            <w:r w:rsidRPr="00A83AC1">
              <w:rPr>
                <w:rFonts w:ascii="Calibri" w:hAnsi="Calibri" w:cs="Calibri"/>
              </w:rPr>
              <w:t>seseorang</w:t>
            </w:r>
            <w:proofErr w:type="spellEnd"/>
            <w:r w:rsidRPr="00A83AC1">
              <w:rPr>
                <w:rFonts w:ascii="Calibri" w:hAnsi="Calibri" w:cs="Calibri"/>
              </w:rPr>
              <w:t xml:space="preserve"> di </w:t>
            </w:r>
            <w:proofErr w:type="spellStart"/>
            <w:r w:rsidRPr="00A83AC1">
              <w:rPr>
                <w:rFonts w:ascii="Calibri" w:hAnsi="Calibri" w:cs="Calibri"/>
              </w:rPr>
              <w:t>dalam</w:t>
            </w:r>
            <w:proofErr w:type="spellEnd"/>
            <w:r w:rsidRPr="00A83AC1">
              <w:rPr>
                <w:rFonts w:ascii="Calibri" w:hAnsi="Calibri" w:cs="Calibri"/>
              </w:rPr>
              <w:t xml:space="preserve"> </w:t>
            </w:r>
            <w:proofErr w:type="spellStart"/>
            <w:r w:rsidRPr="00A83AC1">
              <w:rPr>
                <w:rFonts w:ascii="Calibri" w:hAnsi="Calibri" w:cs="Calibri"/>
              </w:rPr>
              <w:t>anggota</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w:t>
            </w:r>
            <w:proofErr w:type="spellStart"/>
            <w:r w:rsidRPr="00A83AC1">
              <w:rPr>
                <w:rFonts w:ascii="Calibri" w:hAnsi="Calibri" w:cs="Calibri"/>
              </w:rPr>
              <w:t>ada</w:t>
            </w:r>
            <w:proofErr w:type="spellEnd"/>
            <w:r w:rsidRPr="00A83AC1">
              <w:rPr>
                <w:rFonts w:ascii="Calibri" w:hAnsi="Calibri" w:cs="Calibri"/>
              </w:rPr>
              <w:t xml:space="preserve"> yang </w:t>
            </w:r>
            <w:proofErr w:type="spellStart"/>
            <w:r w:rsidRPr="00A83AC1">
              <w:rPr>
                <w:rFonts w:ascii="Calibri" w:hAnsi="Calibri" w:cs="Calibri"/>
              </w:rPr>
              <w:t>sakit</w:t>
            </w:r>
            <w:proofErr w:type="spellEnd"/>
          </w:p>
        </w:tc>
        <w:tc>
          <w:tcPr>
            <w:tcW w:w="236" w:type="dxa"/>
            <w:vAlign w:val="center"/>
          </w:tcPr>
          <w:p w14:paraId="27F236EF"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SS</w:t>
            </w:r>
          </w:p>
        </w:tc>
        <w:tc>
          <w:tcPr>
            <w:tcW w:w="397" w:type="dxa"/>
            <w:vAlign w:val="center"/>
          </w:tcPr>
          <w:p w14:paraId="12322EBE"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S</w:t>
            </w:r>
          </w:p>
        </w:tc>
        <w:tc>
          <w:tcPr>
            <w:tcW w:w="357" w:type="dxa"/>
            <w:vAlign w:val="center"/>
          </w:tcPr>
          <w:p w14:paraId="2A37E02E"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TS</w:t>
            </w:r>
          </w:p>
        </w:tc>
        <w:tc>
          <w:tcPr>
            <w:tcW w:w="423" w:type="dxa"/>
            <w:vAlign w:val="center"/>
          </w:tcPr>
          <w:p w14:paraId="3C9FFE2E"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STS</w:t>
            </w:r>
          </w:p>
        </w:tc>
        <w:tc>
          <w:tcPr>
            <w:tcW w:w="490" w:type="dxa"/>
            <w:vAlign w:val="center"/>
          </w:tcPr>
          <w:p w14:paraId="60E710C3"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Score</w:t>
            </w:r>
          </w:p>
        </w:tc>
      </w:tr>
      <w:tr w:rsidR="00AE4178" w:rsidRPr="00A83AC1" w14:paraId="02ADC739" w14:textId="77777777" w:rsidTr="00C07B53">
        <w:tc>
          <w:tcPr>
            <w:tcW w:w="390" w:type="dxa"/>
          </w:tcPr>
          <w:p w14:paraId="569BA4C2" w14:textId="77777777" w:rsidR="00AE4178" w:rsidRPr="00A83AC1" w:rsidRDefault="00AE4178" w:rsidP="00C07B53">
            <w:pPr>
              <w:spacing w:line="276" w:lineRule="auto"/>
              <w:jc w:val="both"/>
              <w:rPr>
                <w:rFonts w:ascii="Calibri" w:hAnsi="Calibri" w:cs="Calibri"/>
              </w:rPr>
            </w:pPr>
            <w:r w:rsidRPr="00A83AC1">
              <w:rPr>
                <w:rFonts w:ascii="Calibri" w:hAnsi="Calibri" w:cs="Calibri"/>
              </w:rPr>
              <w:t xml:space="preserve">S1 </w:t>
            </w:r>
          </w:p>
        </w:tc>
        <w:tc>
          <w:tcPr>
            <w:tcW w:w="1941" w:type="dxa"/>
          </w:tcPr>
          <w:p w14:paraId="2C0C8B68" w14:textId="77777777" w:rsidR="00AE4178" w:rsidRPr="00A83AC1" w:rsidRDefault="00AE4178" w:rsidP="00C07B53">
            <w:pPr>
              <w:spacing w:line="276" w:lineRule="auto"/>
              <w:jc w:val="both"/>
              <w:rPr>
                <w:rFonts w:ascii="Calibri" w:hAnsi="Calibri" w:cs="Calibri"/>
              </w:rPr>
            </w:pPr>
            <w:r w:rsidRPr="00A83AC1">
              <w:rPr>
                <w:rFonts w:ascii="Calibri" w:hAnsi="Calibri" w:cs="Calibri"/>
              </w:rPr>
              <w:t xml:space="preserve">Kami </w:t>
            </w:r>
            <w:proofErr w:type="spellStart"/>
            <w:r w:rsidRPr="00A83AC1">
              <w:rPr>
                <w:rFonts w:ascii="Calibri" w:hAnsi="Calibri" w:cs="Calibri"/>
              </w:rPr>
              <w:t>membantu</w:t>
            </w:r>
            <w:proofErr w:type="spellEnd"/>
            <w:r w:rsidRPr="00A83AC1">
              <w:rPr>
                <w:rFonts w:ascii="Calibri" w:hAnsi="Calibri" w:cs="Calibri"/>
              </w:rPr>
              <w:t xml:space="preserve"> </w:t>
            </w:r>
            <w:proofErr w:type="spellStart"/>
            <w:r w:rsidRPr="00A83AC1">
              <w:rPr>
                <w:rFonts w:ascii="Calibri" w:hAnsi="Calibri" w:cs="Calibri"/>
              </w:rPr>
              <w:t>satu</w:t>
            </w:r>
            <w:proofErr w:type="spellEnd"/>
            <w:r w:rsidRPr="00A83AC1">
              <w:rPr>
                <w:rFonts w:ascii="Calibri" w:hAnsi="Calibri" w:cs="Calibri"/>
              </w:rPr>
              <w:t xml:space="preserve"> </w:t>
            </w:r>
            <w:proofErr w:type="spellStart"/>
            <w:r w:rsidRPr="00A83AC1">
              <w:rPr>
                <w:rFonts w:ascii="Calibri" w:hAnsi="Calibri" w:cs="Calibri"/>
              </w:rPr>
              <w:t>sama</w:t>
            </w:r>
            <w:proofErr w:type="spellEnd"/>
            <w:r w:rsidRPr="00A83AC1">
              <w:rPr>
                <w:rFonts w:ascii="Calibri" w:hAnsi="Calibri" w:cs="Calibri"/>
              </w:rPr>
              <w:t xml:space="preserve"> lain </w:t>
            </w:r>
            <w:proofErr w:type="spellStart"/>
            <w:r w:rsidRPr="00A83AC1">
              <w:rPr>
                <w:rFonts w:ascii="Calibri" w:hAnsi="Calibri" w:cs="Calibri"/>
              </w:rPr>
              <w:t>dalam</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kami</w:t>
            </w:r>
          </w:p>
        </w:tc>
        <w:tc>
          <w:tcPr>
            <w:tcW w:w="236" w:type="dxa"/>
            <w:vAlign w:val="center"/>
          </w:tcPr>
          <w:p w14:paraId="784CE1F4"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r w:rsidRPr="00A83AC1">
              <w:rPr>
                <w:rFonts w:ascii="Calibri" w:hAnsi="Calibri" w:cs="Calibri"/>
              </w:rPr>
              <w:t xml:space="preserve">     </w:t>
            </w:r>
          </w:p>
        </w:tc>
        <w:tc>
          <w:tcPr>
            <w:tcW w:w="397" w:type="dxa"/>
            <w:vAlign w:val="center"/>
          </w:tcPr>
          <w:p w14:paraId="3885514A" w14:textId="77777777" w:rsidR="00AE4178" w:rsidRPr="00A83AC1" w:rsidRDefault="00AE4178" w:rsidP="00C07B53">
            <w:pPr>
              <w:spacing w:line="276" w:lineRule="auto"/>
              <w:jc w:val="center"/>
              <w:rPr>
                <w:rFonts w:ascii="Calibri" w:hAnsi="Calibri" w:cs="Calibri"/>
              </w:rPr>
            </w:pPr>
          </w:p>
        </w:tc>
        <w:tc>
          <w:tcPr>
            <w:tcW w:w="357" w:type="dxa"/>
            <w:vAlign w:val="center"/>
          </w:tcPr>
          <w:p w14:paraId="6D8C6344" w14:textId="77777777" w:rsidR="00AE4178" w:rsidRPr="00A83AC1" w:rsidRDefault="00AE4178" w:rsidP="00C07B53">
            <w:pPr>
              <w:spacing w:line="276" w:lineRule="auto"/>
              <w:jc w:val="center"/>
              <w:rPr>
                <w:rFonts w:ascii="Calibri" w:hAnsi="Calibri" w:cs="Calibri"/>
              </w:rPr>
            </w:pPr>
          </w:p>
        </w:tc>
        <w:tc>
          <w:tcPr>
            <w:tcW w:w="423" w:type="dxa"/>
            <w:vAlign w:val="center"/>
          </w:tcPr>
          <w:p w14:paraId="3DC90A4F" w14:textId="77777777" w:rsidR="00AE4178" w:rsidRPr="00A83AC1" w:rsidRDefault="00AE4178" w:rsidP="00C07B53">
            <w:pPr>
              <w:spacing w:line="276" w:lineRule="auto"/>
              <w:jc w:val="center"/>
              <w:rPr>
                <w:rFonts w:ascii="Calibri" w:hAnsi="Calibri" w:cs="Calibri"/>
              </w:rPr>
            </w:pPr>
          </w:p>
        </w:tc>
        <w:tc>
          <w:tcPr>
            <w:tcW w:w="490" w:type="dxa"/>
            <w:vAlign w:val="center"/>
          </w:tcPr>
          <w:p w14:paraId="649D5409"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3</w:t>
            </w:r>
          </w:p>
        </w:tc>
      </w:tr>
      <w:tr w:rsidR="00AE4178" w:rsidRPr="00A83AC1" w14:paraId="126F7696" w14:textId="77777777" w:rsidTr="00C07B53">
        <w:tc>
          <w:tcPr>
            <w:tcW w:w="390" w:type="dxa"/>
          </w:tcPr>
          <w:p w14:paraId="5FC08309" w14:textId="77777777" w:rsidR="00AE4178" w:rsidRPr="00A83AC1" w:rsidRDefault="00AE4178" w:rsidP="00C07B53">
            <w:pPr>
              <w:spacing w:line="276" w:lineRule="auto"/>
              <w:jc w:val="both"/>
              <w:rPr>
                <w:rFonts w:ascii="Calibri" w:hAnsi="Calibri" w:cs="Calibri"/>
              </w:rPr>
            </w:pPr>
            <w:r w:rsidRPr="00A83AC1">
              <w:rPr>
                <w:rFonts w:ascii="Calibri" w:hAnsi="Calibri" w:cs="Calibri"/>
              </w:rPr>
              <w:t>S2</w:t>
            </w:r>
          </w:p>
        </w:tc>
        <w:tc>
          <w:tcPr>
            <w:tcW w:w="1941" w:type="dxa"/>
          </w:tcPr>
          <w:p w14:paraId="776FEC5A" w14:textId="77777777" w:rsidR="00AE4178" w:rsidRPr="00A83AC1" w:rsidRDefault="00AE4178" w:rsidP="00C07B53">
            <w:pPr>
              <w:spacing w:line="276" w:lineRule="auto"/>
              <w:jc w:val="both"/>
              <w:rPr>
                <w:rFonts w:ascii="Calibri" w:hAnsi="Calibri" w:cs="Calibri"/>
              </w:rPr>
            </w:pPr>
            <w:r w:rsidRPr="00A83AC1">
              <w:rPr>
                <w:rFonts w:ascii="Calibri" w:hAnsi="Calibri" w:cs="Calibri"/>
              </w:rPr>
              <w:t xml:space="preserve">Teman </w:t>
            </w:r>
            <w:proofErr w:type="spellStart"/>
            <w:r w:rsidRPr="00A83AC1">
              <w:rPr>
                <w:rFonts w:ascii="Calibri" w:hAnsi="Calibri" w:cs="Calibri"/>
              </w:rPr>
              <w:t>teman</w:t>
            </w:r>
            <w:proofErr w:type="spellEnd"/>
            <w:r w:rsidRPr="00A83AC1">
              <w:rPr>
                <w:rFonts w:ascii="Calibri" w:hAnsi="Calibri" w:cs="Calibri"/>
              </w:rPr>
              <w:t xml:space="preserve"> dan </w:t>
            </w:r>
            <w:proofErr w:type="spellStart"/>
            <w:r w:rsidRPr="00A83AC1">
              <w:rPr>
                <w:rFonts w:ascii="Calibri" w:hAnsi="Calibri" w:cs="Calibri"/>
              </w:rPr>
              <w:t>tetangga</w:t>
            </w:r>
            <w:proofErr w:type="spellEnd"/>
            <w:r w:rsidRPr="00A83AC1">
              <w:rPr>
                <w:rFonts w:ascii="Calibri" w:hAnsi="Calibri" w:cs="Calibri"/>
              </w:rPr>
              <w:t xml:space="preserve"> </w:t>
            </w:r>
            <w:proofErr w:type="spellStart"/>
            <w:r w:rsidRPr="00A83AC1">
              <w:rPr>
                <w:rFonts w:ascii="Calibri" w:hAnsi="Calibri" w:cs="Calibri"/>
              </w:rPr>
              <w:t>sekitar</w:t>
            </w:r>
            <w:proofErr w:type="spellEnd"/>
            <w:r w:rsidRPr="00A83AC1">
              <w:rPr>
                <w:rFonts w:ascii="Calibri" w:hAnsi="Calibri" w:cs="Calibri"/>
              </w:rPr>
              <w:t xml:space="preserve"> kami </w:t>
            </w:r>
            <w:proofErr w:type="spellStart"/>
            <w:r w:rsidRPr="00A83AC1">
              <w:rPr>
                <w:rFonts w:ascii="Calibri" w:hAnsi="Calibri" w:cs="Calibri"/>
              </w:rPr>
              <w:t>membantu</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kami</w:t>
            </w:r>
          </w:p>
        </w:tc>
        <w:tc>
          <w:tcPr>
            <w:tcW w:w="236" w:type="dxa"/>
            <w:vAlign w:val="center"/>
          </w:tcPr>
          <w:p w14:paraId="1BCB21BF"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p>
        </w:tc>
        <w:tc>
          <w:tcPr>
            <w:tcW w:w="397" w:type="dxa"/>
            <w:vAlign w:val="center"/>
          </w:tcPr>
          <w:p w14:paraId="5ADA6956" w14:textId="77777777" w:rsidR="00AE4178" w:rsidRPr="00A83AC1" w:rsidRDefault="00AE4178" w:rsidP="00C07B53">
            <w:pPr>
              <w:spacing w:line="276" w:lineRule="auto"/>
              <w:jc w:val="center"/>
              <w:rPr>
                <w:rFonts w:ascii="Calibri" w:hAnsi="Calibri" w:cs="Calibri"/>
              </w:rPr>
            </w:pPr>
          </w:p>
        </w:tc>
        <w:tc>
          <w:tcPr>
            <w:tcW w:w="357" w:type="dxa"/>
            <w:vAlign w:val="center"/>
          </w:tcPr>
          <w:p w14:paraId="0807F6FD"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 xml:space="preserve">     </w:t>
            </w:r>
          </w:p>
        </w:tc>
        <w:tc>
          <w:tcPr>
            <w:tcW w:w="423" w:type="dxa"/>
            <w:vAlign w:val="center"/>
          </w:tcPr>
          <w:p w14:paraId="349B0D38" w14:textId="77777777" w:rsidR="00AE4178" w:rsidRPr="00A83AC1" w:rsidRDefault="00AE4178" w:rsidP="00C07B53">
            <w:pPr>
              <w:spacing w:line="276" w:lineRule="auto"/>
              <w:jc w:val="center"/>
              <w:rPr>
                <w:rFonts w:ascii="Calibri" w:hAnsi="Calibri" w:cs="Calibri"/>
              </w:rPr>
            </w:pPr>
          </w:p>
        </w:tc>
        <w:tc>
          <w:tcPr>
            <w:tcW w:w="490" w:type="dxa"/>
            <w:vAlign w:val="center"/>
          </w:tcPr>
          <w:p w14:paraId="3B56F7DC"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3</w:t>
            </w:r>
          </w:p>
        </w:tc>
      </w:tr>
      <w:tr w:rsidR="00AE4178" w:rsidRPr="00A83AC1" w14:paraId="06581EE8" w14:textId="77777777" w:rsidTr="00C07B53">
        <w:tc>
          <w:tcPr>
            <w:tcW w:w="390" w:type="dxa"/>
          </w:tcPr>
          <w:p w14:paraId="59250CCA" w14:textId="77777777" w:rsidR="00AE4178" w:rsidRPr="00A83AC1" w:rsidRDefault="00AE4178" w:rsidP="00C07B53">
            <w:pPr>
              <w:spacing w:line="276" w:lineRule="auto"/>
              <w:jc w:val="both"/>
              <w:rPr>
                <w:rFonts w:ascii="Calibri" w:hAnsi="Calibri" w:cs="Calibri"/>
              </w:rPr>
            </w:pPr>
            <w:r w:rsidRPr="00A83AC1">
              <w:rPr>
                <w:rFonts w:ascii="Calibri" w:hAnsi="Calibri" w:cs="Calibri"/>
              </w:rPr>
              <w:t>C1</w:t>
            </w:r>
          </w:p>
        </w:tc>
        <w:tc>
          <w:tcPr>
            <w:tcW w:w="1941" w:type="dxa"/>
          </w:tcPr>
          <w:p w14:paraId="7D689957" w14:textId="77777777" w:rsidR="00AE4178" w:rsidRPr="00A83AC1" w:rsidRDefault="00AE4178" w:rsidP="00C07B53">
            <w:pPr>
              <w:spacing w:line="276" w:lineRule="auto"/>
              <w:jc w:val="both"/>
              <w:rPr>
                <w:rFonts w:ascii="Calibri" w:hAnsi="Calibri" w:cs="Calibri"/>
              </w:rPr>
            </w:pPr>
            <w:proofErr w:type="spellStart"/>
            <w:r w:rsidRPr="00A83AC1">
              <w:rPr>
                <w:rFonts w:ascii="Calibri" w:hAnsi="Calibri" w:cs="Calibri"/>
              </w:rPr>
              <w:t>Budaya</w:t>
            </w:r>
            <w:proofErr w:type="spellEnd"/>
            <w:r w:rsidRPr="00A83AC1">
              <w:rPr>
                <w:rFonts w:ascii="Calibri" w:hAnsi="Calibri" w:cs="Calibri"/>
              </w:rPr>
              <w:t xml:space="preserve"> kami </w:t>
            </w:r>
            <w:proofErr w:type="spellStart"/>
            <w:r w:rsidRPr="00A83AC1">
              <w:rPr>
                <w:rFonts w:ascii="Calibri" w:hAnsi="Calibri" w:cs="Calibri"/>
              </w:rPr>
              <w:t>memberi</w:t>
            </w:r>
            <w:proofErr w:type="spellEnd"/>
            <w:r w:rsidRPr="00A83AC1">
              <w:rPr>
                <w:rFonts w:ascii="Calibri" w:hAnsi="Calibri" w:cs="Calibri"/>
              </w:rPr>
              <w:t xml:space="preserve"> </w:t>
            </w:r>
            <w:proofErr w:type="spellStart"/>
            <w:r w:rsidRPr="00A83AC1">
              <w:rPr>
                <w:rFonts w:ascii="Calibri" w:hAnsi="Calibri" w:cs="Calibri"/>
              </w:rPr>
              <w:t>kekuatan</w:t>
            </w:r>
            <w:proofErr w:type="spellEnd"/>
            <w:r w:rsidRPr="00A83AC1">
              <w:rPr>
                <w:rFonts w:ascii="Calibri" w:hAnsi="Calibri" w:cs="Calibri"/>
              </w:rPr>
              <w:t xml:space="preserve"> dan </w:t>
            </w:r>
            <w:proofErr w:type="spellStart"/>
            <w:r w:rsidRPr="00A83AC1">
              <w:rPr>
                <w:rFonts w:ascii="Calibri" w:hAnsi="Calibri" w:cs="Calibri"/>
              </w:rPr>
              <w:t>keberanian</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kami</w:t>
            </w:r>
          </w:p>
        </w:tc>
        <w:tc>
          <w:tcPr>
            <w:tcW w:w="236" w:type="dxa"/>
            <w:vAlign w:val="center"/>
          </w:tcPr>
          <w:p w14:paraId="30CF9764" w14:textId="77777777" w:rsidR="00AE4178" w:rsidRPr="00A83AC1" w:rsidRDefault="00AE4178" w:rsidP="00C07B53">
            <w:pPr>
              <w:spacing w:line="276" w:lineRule="auto"/>
              <w:jc w:val="center"/>
              <w:rPr>
                <w:rFonts w:ascii="Calibri" w:hAnsi="Calibri" w:cs="Calibri"/>
              </w:rPr>
            </w:pPr>
          </w:p>
        </w:tc>
        <w:tc>
          <w:tcPr>
            <w:tcW w:w="397" w:type="dxa"/>
            <w:vAlign w:val="center"/>
          </w:tcPr>
          <w:p w14:paraId="26EFA9AD"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p>
        </w:tc>
        <w:tc>
          <w:tcPr>
            <w:tcW w:w="357" w:type="dxa"/>
            <w:vAlign w:val="center"/>
          </w:tcPr>
          <w:p w14:paraId="534D1D3A" w14:textId="77777777" w:rsidR="00AE4178" w:rsidRPr="00A83AC1" w:rsidRDefault="00AE4178" w:rsidP="00C07B53">
            <w:pPr>
              <w:spacing w:line="276" w:lineRule="auto"/>
              <w:jc w:val="center"/>
              <w:rPr>
                <w:rFonts w:ascii="Calibri" w:hAnsi="Calibri" w:cs="Calibri"/>
              </w:rPr>
            </w:pPr>
          </w:p>
        </w:tc>
        <w:tc>
          <w:tcPr>
            <w:tcW w:w="423" w:type="dxa"/>
            <w:vAlign w:val="center"/>
          </w:tcPr>
          <w:p w14:paraId="50670992" w14:textId="77777777" w:rsidR="00AE4178" w:rsidRPr="00A83AC1" w:rsidRDefault="00AE4178" w:rsidP="00C07B53">
            <w:pPr>
              <w:spacing w:line="276" w:lineRule="auto"/>
              <w:jc w:val="center"/>
              <w:rPr>
                <w:rFonts w:ascii="Calibri" w:hAnsi="Calibri" w:cs="Calibri"/>
              </w:rPr>
            </w:pPr>
          </w:p>
        </w:tc>
        <w:tc>
          <w:tcPr>
            <w:tcW w:w="490" w:type="dxa"/>
            <w:vAlign w:val="center"/>
          </w:tcPr>
          <w:p w14:paraId="1BE6F52A"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2</w:t>
            </w:r>
          </w:p>
        </w:tc>
      </w:tr>
      <w:tr w:rsidR="00AE4178" w:rsidRPr="00A83AC1" w14:paraId="3D849FB4" w14:textId="77777777" w:rsidTr="00C07B53">
        <w:tc>
          <w:tcPr>
            <w:tcW w:w="390" w:type="dxa"/>
          </w:tcPr>
          <w:p w14:paraId="7DA66B2A" w14:textId="77777777" w:rsidR="00AE4178" w:rsidRPr="00A83AC1" w:rsidRDefault="00AE4178" w:rsidP="00C07B53">
            <w:pPr>
              <w:spacing w:line="276" w:lineRule="auto"/>
              <w:jc w:val="both"/>
              <w:rPr>
                <w:rFonts w:ascii="Calibri" w:hAnsi="Calibri" w:cs="Calibri"/>
              </w:rPr>
            </w:pPr>
            <w:r w:rsidRPr="00A83AC1">
              <w:rPr>
                <w:rFonts w:ascii="Calibri" w:hAnsi="Calibri" w:cs="Calibri"/>
              </w:rPr>
              <w:t>C2</w:t>
            </w:r>
          </w:p>
        </w:tc>
        <w:tc>
          <w:tcPr>
            <w:tcW w:w="1941" w:type="dxa"/>
          </w:tcPr>
          <w:p w14:paraId="746A35FF" w14:textId="77777777" w:rsidR="00AE4178" w:rsidRPr="00A83AC1" w:rsidRDefault="00AE4178" w:rsidP="00C07B53">
            <w:pPr>
              <w:spacing w:line="276" w:lineRule="auto"/>
              <w:jc w:val="both"/>
              <w:rPr>
                <w:rFonts w:ascii="Calibri" w:hAnsi="Calibri" w:cs="Calibri"/>
              </w:rPr>
            </w:pPr>
            <w:proofErr w:type="spellStart"/>
            <w:r w:rsidRPr="00A83AC1">
              <w:rPr>
                <w:rFonts w:ascii="Calibri" w:hAnsi="Calibri" w:cs="Calibri"/>
              </w:rPr>
              <w:t>Budaya</w:t>
            </w:r>
            <w:proofErr w:type="spellEnd"/>
            <w:r w:rsidRPr="00A83AC1">
              <w:rPr>
                <w:rFonts w:ascii="Calibri" w:hAnsi="Calibri" w:cs="Calibri"/>
              </w:rPr>
              <w:t xml:space="preserve"> </w:t>
            </w:r>
            <w:proofErr w:type="spellStart"/>
            <w:r w:rsidRPr="00A83AC1">
              <w:rPr>
                <w:rFonts w:ascii="Calibri" w:hAnsi="Calibri" w:cs="Calibri"/>
              </w:rPr>
              <w:t>menolong</w:t>
            </w:r>
            <w:proofErr w:type="spellEnd"/>
            <w:r w:rsidRPr="00A83AC1">
              <w:rPr>
                <w:rFonts w:ascii="Calibri" w:hAnsi="Calibri" w:cs="Calibri"/>
              </w:rPr>
              <w:t xml:space="preserve">, </w:t>
            </w:r>
            <w:proofErr w:type="spellStart"/>
            <w:r w:rsidRPr="00A83AC1">
              <w:rPr>
                <w:rFonts w:ascii="Calibri" w:hAnsi="Calibri" w:cs="Calibri"/>
              </w:rPr>
              <w:t>peduli</w:t>
            </w:r>
            <w:proofErr w:type="spellEnd"/>
            <w:r w:rsidRPr="00A83AC1">
              <w:rPr>
                <w:rFonts w:ascii="Calibri" w:hAnsi="Calibri" w:cs="Calibri"/>
              </w:rPr>
              <w:t xml:space="preserve"> dan </w:t>
            </w:r>
            <w:proofErr w:type="spellStart"/>
            <w:r w:rsidRPr="00A83AC1">
              <w:rPr>
                <w:rFonts w:ascii="Calibri" w:hAnsi="Calibri" w:cs="Calibri"/>
              </w:rPr>
              <w:t>perhatian</w:t>
            </w:r>
            <w:proofErr w:type="spellEnd"/>
            <w:r w:rsidRPr="00A83AC1">
              <w:rPr>
                <w:rFonts w:ascii="Calibri" w:hAnsi="Calibri" w:cs="Calibri"/>
              </w:rPr>
              <w:t xml:space="preserve"> </w:t>
            </w:r>
            <w:proofErr w:type="spellStart"/>
            <w:r w:rsidRPr="00A83AC1">
              <w:rPr>
                <w:rFonts w:ascii="Calibri" w:hAnsi="Calibri" w:cs="Calibri"/>
              </w:rPr>
              <w:t>dalam</w:t>
            </w:r>
            <w:proofErr w:type="spellEnd"/>
            <w:r w:rsidRPr="00A83AC1">
              <w:rPr>
                <w:rFonts w:ascii="Calibri" w:hAnsi="Calibri" w:cs="Calibri"/>
              </w:rPr>
              <w:t xml:space="preserve"> </w:t>
            </w:r>
            <w:proofErr w:type="spellStart"/>
            <w:r w:rsidRPr="00A83AC1">
              <w:rPr>
                <w:rFonts w:ascii="Calibri" w:hAnsi="Calibri" w:cs="Calibri"/>
              </w:rPr>
              <w:t>komunitas</w:t>
            </w:r>
            <w:proofErr w:type="spellEnd"/>
            <w:r w:rsidRPr="00A83AC1">
              <w:rPr>
                <w:rFonts w:ascii="Calibri" w:hAnsi="Calibri" w:cs="Calibri"/>
              </w:rPr>
              <w:t xml:space="preserve"> </w:t>
            </w:r>
            <w:proofErr w:type="spellStart"/>
            <w:r w:rsidRPr="00A83AC1">
              <w:rPr>
                <w:rFonts w:ascii="Calibri" w:hAnsi="Calibri" w:cs="Calibri"/>
              </w:rPr>
              <w:t>kita</w:t>
            </w:r>
            <w:proofErr w:type="spellEnd"/>
            <w:r w:rsidRPr="00A83AC1">
              <w:rPr>
                <w:rFonts w:ascii="Calibri" w:hAnsi="Calibri" w:cs="Calibri"/>
              </w:rPr>
              <w:t xml:space="preserve"> sangat </w:t>
            </w:r>
            <w:proofErr w:type="spellStart"/>
            <w:r w:rsidRPr="00A83AC1">
              <w:rPr>
                <w:rFonts w:ascii="Calibri" w:hAnsi="Calibri" w:cs="Calibri"/>
              </w:rPr>
              <w:t>membantu</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w:t>
            </w:r>
            <w:proofErr w:type="spellStart"/>
            <w:r w:rsidRPr="00A83AC1">
              <w:rPr>
                <w:rFonts w:ascii="Calibri" w:hAnsi="Calibri" w:cs="Calibri"/>
              </w:rPr>
              <w:t>kita</w:t>
            </w:r>
            <w:proofErr w:type="spellEnd"/>
          </w:p>
        </w:tc>
        <w:tc>
          <w:tcPr>
            <w:tcW w:w="236" w:type="dxa"/>
            <w:vAlign w:val="center"/>
          </w:tcPr>
          <w:p w14:paraId="29A66EB3" w14:textId="77777777" w:rsidR="00AE4178" w:rsidRPr="00A83AC1" w:rsidRDefault="00AE4178" w:rsidP="00C07B53">
            <w:pPr>
              <w:spacing w:line="276" w:lineRule="auto"/>
              <w:jc w:val="center"/>
              <w:rPr>
                <w:rFonts w:ascii="Calibri" w:hAnsi="Calibri" w:cs="Calibri"/>
              </w:rPr>
            </w:pPr>
          </w:p>
        </w:tc>
        <w:tc>
          <w:tcPr>
            <w:tcW w:w="397" w:type="dxa"/>
            <w:vAlign w:val="center"/>
          </w:tcPr>
          <w:p w14:paraId="70F194A1"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p>
        </w:tc>
        <w:tc>
          <w:tcPr>
            <w:tcW w:w="357" w:type="dxa"/>
            <w:vAlign w:val="center"/>
          </w:tcPr>
          <w:p w14:paraId="7EDFC8E4" w14:textId="77777777" w:rsidR="00AE4178" w:rsidRPr="00A83AC1" w:rsidRDefault="00AE4178" w:rsidP="00C07B53">
            <w:pPr>
              <w:spacing w:line="276" w:lineRule="auto"/>
              <w:jc w:val="center"/>
              <w:rPr>
                <w:rFonts w:ascii="Calibri" w:hAnsi="Calibri" w:cs="Calibri"/>
              </w:rPr>
            </w:pPr>
          </w:p>
        </w:tc>
        <w:tc>
          <w:tcPr>
            <w:tcW w:w="423" w:type="dxa"/>
            <w:vAlign w:val="center"/>
          </w:tcPr>
          <w:p w14:paraId="6A2ABBF3" w14:textId="77777777" w:rsidR="00AE4178" w:rsidRPr="00A83AC1" w:rsidRDefault="00AE4178" w:rsidP="00C07B53">
            <w:pPr>
              <w:spacing w:line="276" w:lineRule="auto"/>
              <w:jc w:val="center"/>
              <w:rPr>
                <w:rFonts w:ascii="Calibri" w:hAnsi="Calibri" w:cs="Calibri"/>
              </w:rPr>
            </w:pPr>
          </w:p>
        </w:tc>
        <w:tc>
          <w:tcPr>
            <w:tcW w:w="490" w:type="dxa"/>
            <w:vAlign w:val="center"/>
          </w:tcPr>
          <w:p w14:paraId="0479537D"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2</w:t>
            </w:r>
          </w:p>
        </w:tc>
      </w:tr>
      <w:tr w:rsidR="00AE4178" w:rsidRPr="00A83AC1" w14:paraId="13F1C81C" w14:textId="77777777" w:rsidTr="00C07B53">
        <w:tc>
          <w:tcPr>
            <w:tcW w:w="390" w:type="dxa"/>
          </w:tcPr>
          <w:p w14:paraId="23EF8632" w14:textId="77777777" w:rsidR="00AE4178" w:rsidRPr="00A83AC1" w:rsidRDefault="00AE4178" w:rsidP="00C07B53">
            <w:pPr>
              <w:spacing w:line="276" w:lineRule="auto"/>
              <w:jc w:val="both"/>
              <w:rPr>
                <w:rFonts w:ascii="Calibri" w:hAnsi="Calibri" w:cs="Calibri"/>
              </w:rPr>
            </w:pPr>
            <w:r w:rsidRPr="00A83AC1">
              <w:rPr>
                <w:rFonts w:ascii="Calibri" w:hAnsi="Calibri" w:cs="Calibri"/>
              </w:rPr>
              <w:t>R1</w:t>
            </w:r>
          </w:p>
        </w:tc>
        <w:tc>
          <w:tcPr>
            <w:tcW w:w="1941" w:type="dxa"/>
          </w:tcPr>
          <w:p w14:paraId="36FC02C8" w14:textId="77777777" w:rsidR="00AE4178" w:rsidRPr="00A83AC1" w:rsidRDefault="00AE4178" w:rsidP="00C07B53">
            <w:pPr>
              <w:spacing w:line="276" w:lineRule="auto"/>
              <w:jc w:val="both"/>
              <w:rPr>
                <w:rFonts w:ascii="Calibri" w:hAnsi="Calibri" w:cs="Calibri"/>
              </w:rPr>
            </w:pPr>
            <w:r w:rsidRPr="00A83AC1">
              <w:rPr>
                <w:rFonts w:ascii="Calibri" w:hAnsi="Calibri" w:cs="Calibri"/>
              </w:rPr>
              <w:t xml:space="preserve">Iman dan agama yang kami </w:t>
            </w:r>
            <w:proofErr w:type="spellStart"/>
            <w:r w:rsidRPr="00A83AC1">
              <w:rPr>
                <w:rFonts w:ascii="Calibri" w:hAnsi="Calibri" w:cs="Calibri"/>
              </w:rPr>
              <w:t>anut</w:t>
            </w:r>
            <w:proofErr w:type="spellEnd"/>
            <w:r w:rsidRPr="00A83AC1">
              <w:rPr>
                <w:rFonts w:ascii="Calibri" w:hAnsi="Calibri" w:cs="Calibri"/>
              </w:rPr>
              <w:t xml:space="preserve"> sangat </w:t>
            </w:r>
            <w:proofErr w:type="spellStart"/>
            <w:r w:rsidRPr="00A83AC1">
              <w:rPr>
                <w:rFonts w:ascii="Calibri" w:hAnsi="Calibri" w:cs="Calibri"/>
              </w:rPr>
              <w:t>membantu</w:t>
            </w:r>
            <w:proofErr w:type="spellEnd"/>
            <w:r w:rsidRPr="00A83AC1">
              <w:rPr>
                <w:rFonts w:ascii="Calibri" w:hAnsi="Calibri" w:cs="Calibri"/>
              </w:rPr>
              <w:t xml:space="preserve"> </w:t>
            </w:r>
            <w:proofErr w:type="spellStart"/>
            <w:r w:rsidRPr="00A83AC1">
              <w:rPr>
                <w:rFonts w:ascii="Calibri" w:hAnsi="Calibri" w:cs="Calibri"/>
              </w:rPr>
              <w:t>dalam</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kami</w:t>
            </w:r>
          </w:p>
        </w:tc>
        <w:tc>
          <w:tcPr>
            <w:tcW w:w="236" w:type="dxa"/>
            <w:vAlign w:val="center"/>
          </w:tcPr>
          <w:p w14:paraId="7D038B98"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 xml:space="preserve">     </w:t>
            </w:r>
          </w:p>
        </w:tc>
        <w:tc>
          <w:tcPr>
            <w:tcW w:w="397" w:type="dxa"/>
            <w:vAlign w:val="center"/>
          </w:tcPr>
          <w:p w14:paraId="0C0F375D"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p>
        </w:tc>
        <w:tc>
          <w:tcPr>
            <w:tcW w:w="357" w:type="dxa"/>
            <w:vAlign w:val="center"/>
          </w:tcPr>
          <w:p w14:paraId="3ECBA90D" w14:textId="77777777" w:rsidR="00AE4178" w:rsidRPr="00A83AC1" w:rsidRDefault="00AE4178" w:rsidP="00C07B53">
            <w:pPr>
              <w:spacing w:line="276" w:lineRule="auto"/>
              <w:jc w:val="center"/>
              <w:rPr>
                <w:rFonts w:ascii="Calibri" w:hAnsi="Calibri" w:cs="Calibri"/>
              </w:rPr>
            </w:pPr>
          </w:p>
        </w:tc>
        <w:tc>
          <w:tcPr>
            <w:tcW w:w="423" w:type="dxa"/>
            <w:vAlign w:val="center"/>
          </w:tcPr>
          <w:p w14:paraId="26212F64" w14:textId="77777777" w:rsidR="00AE4178" w:rsidRPr="00A83AC1" w:rsidRDefault="00AE4178" w:rsidP="00C07B53">
            <w:pPr>
              <w:spacing w:line="276" w:lineRule="auto"/>
              <w:jc w:val="center"/>
              <w:rPr>
                <w:rFonts w:ascii="Calibri" w:hAnsi="Calibri" w:cs="Calibri"/>
              </w:rPr>
            </w:pPr>
          </w:p>
        </w:tc>
        <w:tc>
          <w:tcPr>
            <w:tcW w:w="490" w:type="dxa"/>
            <w:vAlign w:val="center"/>
          </w:tcPr>
          <w:p w14:paraId="6223D6BC"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2</w:t>
            </w:r>
          </w:p>
        </w:tc>
      </w:tr>
      <w:tr w:rsidR="00AE4178" w:rsidRPr="00A83AC1" w14:paraId="5D41A39C" w14:textId="77777777" w:rsidTr="00C07B53">
        <w:tc>
          <w:tcPr>
            <w:tcW w:w="390" w:type="dxa"/>
          </w:tcPr>
          <w:p w14:paraId="3D969D88" w14:textId="77777777" w:rsidR="00AE4178" w:rsidRPr="00A83AC1" w:rsidRDefault="00AE4178" w:rsidP="00C07B53">
            <w:pPr>
              <w:spacing w:line="276" w:lineRule="auto"/>
              <w:jc w:val="both"/>
              <w:rPr>
                <w:rFonts w:ascii="Calibri" w:hAnsi="Calibri" w:cs="Calibri"/>
              </w:rPr>
            </w:pPr>
            <w:r w:rsidRPr="00A83AC1">
              <w:rPr>
                <w:rFonts w:ascii="Calibri" w:hAnsi="Calibri" w:cs="Calibri"/>
              </w:rPr>
              <w:t>R2</w:t>
            </w:r>
          </w:p>
        </w:tc>
        <w:tc>
          <w:tcPr>
            <w:tcW w:w="1941" w:type="dxa"/>
          </w:tcPr>
          <w:p w14:paraId="56264F8F" w14:textId="77777777" w:rsidR="00AE4178" w:rsidRPr="00A83AC1" w:rsidRDefault="00AE4178" w:rsidP="00C07B53">
            <w:pPr>
              <w:spacing w:line="276" w:lineRule="auto"/>
              <w:jc w:val="both"/>
              <w:rPr>
                <w:rFonts w:ascii="Calibri" w:hAnsi="Calibri" w:cs="Calibri"/>
              </w:rPr>
            </w:pPr>
            <w:proofErr w:type="spellStart"/>
            <w:r w:rsidRPr="00A83AC1">
              <w:rPr>
                <w:rFonts w:ascii="Calibri" w:hAnsi="Calibri" w:cs="Calibri"/>
              </w:rPr>
              <w:t>Tokoh</w:t>
            </w:r>
            <w:proofErr w:type="spellEnd"/>
            <w:r w:rsidRPr="00A83AC1">
              <w:rPr>
                <w:rFonts w:ascii="Calibri" w:hAnsi="Calibri" w:cs="Calibri"/>
              </w:rPr>
              <w:t xml:space="preserve"> agama </w:t>
            </w:r>
            <w:proofErr w:type="spellStart"/>
            <w:r w:rsidRPr="00A83AC1">
              <w:rPr>
                <w:rFonts w:ascii="Calibri" w:hAnsi="Calibri" w:cs="Calibri"/>
              </w:rPr>
              <w:t>atau</w:t>
            </w:r>
            <w:proofErr w:type="spellEnd"/>
            <w:r w:rsidRPr="00A83AC1">
              <w:rPr>
                <w:rFonts w:ascii="Calibri" w:hAnsi="Calibri" w:cs="Calibri"/>
              </w:rPr>
              <w:t xml:space="preserve"> </w:t>
            </w:r>
            <w:proofErr w:type="spellStart"/>
            <w:r w:rsidRPr="00A83AC1">
              <w:rPr>
                <w:rFonts w:ascii="Calibri" w:hAnsi="Calibri" w:cs="Calibri"/>
              </w:rPr>
              <w:t>kelompok</w:t>
            </w:r>
            <w:proofErr w:type="spellEnd"/>
            <w:r w:rsidRPr="00A83AC1">
              <w:rPr>
                <w:rFonts w:ascii="Calibri" w:hAnsi="Calibri" w:cs="Calibri"/>
              </w:rPr>
              <w:t xml:space="preserve"> agama </w:t>
            </w:r>
            <w:proofErr w:type="spellStart"/>
            <w:r w:rsidRPr="00A83AC1">
              <w:rPr>
                <w:rFonts w:ascii="Calibri" w:hAnsi="Calibri" w:cs="Calibri"/>
              </w:rPr>
              <w:t>membantu</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kami</w:t>
            </w:r>
          </w:p>
        </w:tc>
        <w:tc>
          <w:tcPr>
            <w:tcW w:w="236" w:type="dxa"/>
            <w:vAlign w:val="center"/>
          </w:tcPr>
          <w:p w14:paraId="16C70308" w14:textId="77777777" w:rsidR="00AE4178" w:rsidRPr="00A83AC1" w:rsidRDefault="00AE4178" w:rsidP="00C07B53">
            <w:pPr>
              <w:spacing w:line="276" w:lineRule="auto"/>
              <w:jc w:val="center"/>
              <w:rPr>
                <w:rFonts w:ascii="Calibri" w:hAnsi="Calibri" w:cs="Calibri"/>
              </w:rPr>
            </w:pPr>
          </w:p>
        </w:tc>
        <w:tc>
          <w:tcPr>
            <w:tcW w:w="397" w:type="dxa"/>
            <w:vAlign w:val="center"/>
          </w:tcPr>
          <w:p w14:paraId="6BCC1AD4"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p>
        </w:tc>
        <w:tc>
          <w:tcPr>
            <w:tcW w:w="357" w:type="dxa"/>
            <w:vAlign w:val="center"/>
          </w:tcPr>
          <w:p w14:paraId="102E1774" w14:textId="77777777" w:rsidR="00AE4178" w:rsidRPr="00A83AC1" w:rsidRDefault="00AE4178" w:rsidP="00C07B53">
            <w:pPr>
              <w:spacing w:line="276" w:lineRule="auto"/>
              <w:jc w:val="center"/>
              <w:rPr>
                <w:rFonts w:ascii="Calibri" w:hAnsi="Calibri" w:cs="Calibri"/>
              </w:rPr>
            </w:pPr>
          </w:p>
        </w:tc>
        <w:tc>
          <w:tcPr>
            <w:tcW w:w="423" w:type="dxa"/>
            <w:vAlign w:val="center"/>
          </w:tcPr>
          <w:p w14:paraId="534667ED" w14:textId="77777777" w:rsidR="00AE4178" w:rsidRPr="00A83AC1" w:rsidRDefault="00AE4178" w:rsidP="00C07B53">
            <w:pPr>
              <w:spacing w:line="276" w:lineRule="auto"/>
              <w:jc w:val="center"/>
              <w:rPr>
                <w:rFonts w:ascii="Calibri" w:hAnsi="Calibri" w:cs="Calibri"/>
              </w:rPr>
            </w:pPr>
          </w:p>
        </w:tc>
        <w:tc>
          <w:tcPr>
            <w:tcW w:w="490" w:type="dxa"/>
            <w:vAlign w:val="center"/>
          </w:tcPr>
          <w:p w14:paraId="4F0DBE12"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2</w:t>
            </w:r>
          </w:p>
        </w:tc>
      </w:tr>
      <w:tr w:rsidR="00AE4178" w:rsidRPr="00A83AC1" w14:paraId="6DF92113" w14:textId="77777777" w:rsidTr="00C07B53">
        <w:tc>
          <w:tcPr>
            <w:tcW w:w="390" w:type="dxa"/>
          </w:tcPr>
          <w:p w14:paraId="3A2E872A" w14:textId="77777777" w:rsidR="00AE4178" w:rsidRPr="00A83AC1" w:rsidRDefault="00AE4178" w:rsidP="00C07B53">
            <w:pPr>
              <w:spacing w:line="276" w:lineRule="auto"/>
              <w:jc w:val="both"/>
              <w:rPr>
                <w:rFonts w:ascii="Calibri" w:hAnsi="Calibri" w:cs="Calibri"/>
              </w:rPr>
            </w:pPr>
            <w:r w:rsidRPr="00A83AC1">
              <w:rPr>
                <w:rFonts w:ascii="Calibri" w:hAnsi="Calibri" w:cs="Calibri"/>
              </w:rPr>
              <w:t>E1</w:t>
            </w:r>
          </w:p>
        </w:tc>
        <w:tc>
          <w:tcPr>
            <w:tcW w:w="1941" w:type="dxa"/>
          </w:tcPr>
          <w:p w14:paraId="26043AE3" w14:textId="77777777" w:rsidR="00AE4178" w:rsidRPr="00A83AC1" w:rsidRDefault="00AE4178" w:rsidP="00C07B53">
            <w:pPr>
              <w:spacing w:line="276" w:lineRule="auto"/>
              <w:jc w:val="both"/>
              <w:rPr>
                <w:rFonts w:ascii="Calibri" w:hAnsi="Calibri" w:cs="Calibri"/>
              </w:rPr>
            </w:pPr>
            <w:r w:rsidRPr="00A83AC1">
              <w:rPr>
                <w:rFonts w:ascii="Calibri" w:hAnsi="Calibri" w:cs="Calibri"/>
              </w:rPr>
              <w:t xml:space="preserve">Tabungan </w:t>
            </w:r>
            <w:proofErr w:type="spellStart"/>
            <w:r w:rsidRPr="00A83AC1">
              <w:rPr>
                <w:rFonts w:ascii="Calibri" w:hAnsi="Calibri" w:cs="Calibri"/>
              </w:rPr>
              <w:t>keluarga</w:t>
            </w:r>
            <w:proofErr w:type="spellEnd"/>
            <w:r w:rsidRPr="00A83AC1">
              <w:rPr>
                <w:rFonts w:ascii="Calibri" w:hAnsi="Calibri" w:cs="Calibri"/>
              </w:rPr>
              <w:t xml:space="preserve"> kami </w:t>
            </w:r>
            <w:proofErr w:type="spellStart"/>
            <w:r w:rsidRPr="00A83AC1">
              <w:rPr>
                <w:rFonts w:ascii="Calibri" w:hAnsi="Calibri" w:cs="Calibri"/>
              </w:rPr>
              <w:t>cukup</w:t>
            </w:r>
            <w:proofErr w:type="spellEnd"/>
            <w:r w:rsidRPr="00A83AC1">
              <w:rPr>
                <w:rFonts w:ascii="Calibri" w:hAnsi="Calibri" w:cs="Calibri"/>
              </w:rPr>
              <w:t xml:space="preserve"> </w:t>
            </w:r>
            <w:proofErr w:type="spellStart"/>
            <w:r w:rsidRPr="00A83AC1">
              <w:rPr>
                <w:rFonts w:ascii="Calibri" w:hAnsi="Calibri" w:cs="Calibri"/>
              </w:rPr>
              <w:t>untuk</w:t>
            </w:r>
            <w:proofErr w:type="spellEnd"/>
            <w:r w:rsidRPr="00A83AC1">
              <w:rPr>
                <w:rFonts w:ascii="Calibri" w:hAnsi="Calibri" w:cs="Calibri"/>
              </w:rPr>
              <w:t xml:space="preserve"> </w:t>
            </w:r>
            <w:proofErr w:type="spellStart"/>
            <w:r w:rsidRPr="00A83AC1">
              <w:rPr>
                <w:rFonts w:ascii="Calibri" w:hAnsi="Calibri" w:cs="Calibri"/>
              </w:rPr>
              <w:t>kebutuhan</w:t>
            </w:r>
            <w:proofErr w:type="spellEnd"/>
            <w:r w:rsidRPr="00A83AC1">
              <w:rPr>
                <w:rFonts w:ascii="Calibri" w:hAnsi="Calibri" w:cs="Calibri"/>
              </w:rPr>
              <w:t xml:space="preserve"> kami</w:t>
            </w:r>
          </w:p>
        </w:tc>
        <w:tc>
          <w:tcPr>
            <w:tcW w:w="236" w:type="dxa"/>
            <w:vAlign w:val="center"/>
          </w:tcPr>
          <w:p w14:paraId="0B53EE22" w14:textId="77777777" w:rsidR="00AE4178" w:rsidRPr="00A83AC1" w:rsidRDefault="00AE4178" w:rsidP="00C07B53">
            <w:pPr>
              <w:spacing w:line="276" w:lineRule="auto"/>
              <w:jc w:val="center"/>
              <w:rPr>
                <w:rFonts w:ascii="Calibri" w:hAnsi="Calibri" w:cs="Calibri"/>
              </w:rPr>
            </w:pPr>
          </w:p>
        </w:tc>
        <w:tc>
          <w:tcPr>
            <w:tcW w:w="397" w:type="dxa"/>
            <w:vAlign w:val="center"/>
          </w:tcPr>
          <w:p w14:paraId="2DE355C2" w14:textId="77777777" w:rsidR="00AE4178" w:rsidRPr="00A83AC1" w:rsidRDefault="00AE4178" w:rsidP="00C07B53">
            <w:pPr>
              <w:spacing w:line="276" w:lineRule="auto"/>
              <w:jc w:val="center"/>
              <w:rPr>
                <w:rFonts w:ascii="Calibri" w:hAnsi="Calibri" w:cs="Calibri"/>
              </w:rPr>
            </w:pPr>
          </w:p>
        </w:tc>
        <w:tc>
          <w:tcPr>
            <w:tcW w:w="357" w:type="dxa"/>
            <w:vAlign w:val="center"/>
          </w:tcPr>
          <w:p w14:paraId="055DD14A"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p>
        </w:tc>
        <w:tc>
          <w:tcPr>
            <w:tcW w:w="423" w:type="dxa"/>
            <w:vAlign w:val="center"/>
          </w:tcPr>
          <w:p w14:paraId="7B32C73D" w14:textId="77777777" w:rsidR="00AE4178" w:rsidRPr="00A83AC1" w:rsidRDefault="00AE4178" w:rsidP="00C07B53">
            <w:pPr>
              <w:spacing w:line="276" w:lineRule="auto"/>
              <w:jc w:val="center"/>
              <w:rPr>
                <w:rFonts w:ascii="Calibri" w:hAnsi="Calibri" w:cs="Calibri"/>
              </w:rPr>
            </w:pPr>
          </w:p>
        </w:tc>
        <w:tc>
          <w:tcPr>
            <w:tcW w:w="490" w:type="dxa"/>
            <w:vAlign w:val="center"/>
          </w:tcPr>
          <w:p w14:paraId="66127AAD"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1</w:t>
            </w:r>
          </w:p>
        </w:tc>
      </w:tr>
      <w:tr w:rsidR="00AE4178" w:rsidRPr="00A83AC1" w14:paraId="4885D4C7" w14:textId="77777777" w:rsidTr="00C07B53">
        <w:tc>
          <w:tcPr>
            <w:tcW w:w="390" w:type="dxa"/>
          </w:tcPr>
          <w:p w14:paraId="0976DB21" w14:textId="77777777" w:rsidR="00AE4178" w:rsidRPr="00A83AC1" w:rsidRDefault="00AE4178" w:rsidP="00C07B53">
            <w:pPr>
              <w:spacing w:line="276" w:lineRule="auto"/>
              <w:jc w:val="both"/>
              <w:rPr>
                <w:rFonts w:ascii="Calibri" w:hAnsi="Calibri" w:cs="Calibri"/>
              </w:rPr>
            </w:pPr>
            <w:r w:rsidRPr="00A83AC1">
              <w:rPr>
                <w:rFonts w:ascii="Calibri" w:hAnsi="Calibri" w:cs="Calibri"/>
              </w:rPr>
              <w:t>E2</w:t>
            </w:r>
          </w:p>
        </w:tc>
        <w:tc>
          <w:tcPr>
            <w:tcW w:w="1941" w:type="dxa"/>
          </w:tcPr>
          <w:p w14:paraId="2FC132F7" w14:textId="77777777" w:rsidR="00AE4178" w:rsidRPr="00A83AC1" w:rsidRDefault="00AE4178" w:rsidP="00C07B53">
            <w:pPr>
              <w:spacing w:line="276" w:lineRule="auto"/>
              <w:jc w:val="both"/>
              <w:rPr>
                <w:rFonts w:ascii="Calibri" w:hAnsi="Calibri" w:cs="Calibri"/>
              </w:rPr>
            </w:pPr>
            <w:proofErr w:type="spellStart"/>
            <w:r w:rsidRPr="00A83AC1">
              <w:rPr>
                <w:rFonts w:ascii="Calibri" w:hAnsi="Calibri" w:cs="Calibri"/>
              </w:rPr>
              <w:t>Penghasilan</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kami </w:t>
            </w:r>
            <w:proofErr w:type="spellStart"/>
            <w:r w:rsidRPr="00A83AC1">
              <w:rPr>
                <w:rFonts w:ascii="Calibri" w:hAnsi="Calibri" w:cs="Calibri"/>
              </w:rPr>
              <w:t>mencukupi</w:t>
            </w:r>
            <w:proofErr w:type="spellEnd"/>
            <w:r w:rsidRPr="00A83AC1">
              <w:rPr>
                <w:rFonts w:ascii="Calibri" w:hAnsi="Calibri" w:cs="Calibri"/>
              </w:rPr>
              <w:t xml:space="preserve"> </w:t>
            </w:r>
            <w:proofErr w:type="spellStart"/>
            <w:r w:rsidRPr="00A83AC1">
              <w:rPr>
                <w:rFonts w:ascii="Calibri" w:hAnsi="Calibri" w:cs="Calibri"/>
              </w:rPr>
              <w:t>kebutuhan</w:t>
            </w:r>
            <w:proofErr w:type="spellEnd"/>
            <w:r w:rsidRPr="00A83AC1">
              <w:rPr>
                <w:rFonts w:ascii="Calibri" w:hAnsi="Calibri" w:cs="Calibri"/>
              </w:rPr>
              <w:t xml:space="preserve"> kami</w:t>
            </w:r>
          </w:p>
        </w:tc>
        <w:tc>
          <w:tcPr>
            <w:tcW w:w="236" w:type="dxa"/>
            <w:vAlign w:val="center"/>
          </w:tcPr>
          <w:p w14:paraId="21CD0D7E" w14:textId="77777777" w:rsidR="00AE4178" w:rsidRPr="00A83AC1" w:rsidRDefault="00AE4178" w:rsidP="00C07B53">
            <w:pPr>
              <w:spacing w:line="276" w:lineRule="auto"/>
              <w:jc w:val="center"/>
              <w:rPr>
                <w:rFonts w:ascii="Calibri" w:hAnsi="Calibri" w:cs="Calibri"/>
              </w:rPr>
            </w:pPr>
          </w:p>
        </w:tc>
        <w:tc>
          <w:tcPr>
            <w:tcW w:w="397" w:type="dxa"/>
            <w:vAlign w:val="center"/>
          </w:tcPr>
          <w:p w14:paraId="528B537E"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p>
        </w:tc>
        <w:tc>
          <w:tcPr>
            <w:tcW w:w="357" w:type="dxa"/>
            <w:vAlign w:val="center"/>
          </w:tcPr>
          <w:p w14:paraId="460EF5DE"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 xml:space="preserve">     </w:t>
            </w:r>
          </w:p>
        </w:tc>
        <w:tc>
          <w:tcPr>
            <w:tcW w:w="423" w:type="dxa"/>
            <w:vAlign w:val="center"/>
          </w:tcPr>
          <w:p w14:paraId="46FB3178" w14:textId="77777777" w:rsidR="00AE4178" w:rsidRPr="00A83AC1" w:rsidRDefault="00AE4178" w:rsidP="00C07B53">
            <w:pPr>
              <w:spacing w:line="276" w:lineRule="auto"/>
              <w:jc w:val="center"/>
              <w:rPr>
                <w:rFonts w:ascii="Calibri" w:hAnsi="Calibri" w:cs="Calibri"/>
              </w:rPr>
            </w:pPr>
          </w:p>
        </w:tc>
        <w:tc>
          <w:tcPr>
            <w:tcW w:w="490" w:type="dxa"/>
            <w:vAlign w:val="center"/>
          </w:tcPr>
          <w:p w14:paraId="2DA5B10C"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2</w:t>
            </w:r>
          </w:p>
        </w:tc>
      </w:tr>
      <w:tr w:rsidR="00AE4178" w:rsidRPr="00A83AC1" w14:paraId="5299B3E7" w14:textId="77777777" w:rsidTr="00C07B53">
        <w:tc>
          <w:tcPr>
            <w:tcW w:w="390" w:type="dxa"/>
          </w:tcPr>
          <w:p w14:paraId="5140B1B4" w14:textId="77777777" w:rsidR="00AE4178" w:rsidRPr="00A83AC1" w:rsidRDefault="00AE4178" w:rsidP="00C07B53">
            <w:pPr>
              <w:spacing w:line="276" w:lineRule="auto"/>
              <w:jc w:val="both"/>
              <w:rPr>
                <w:rFonts w:ascii="Calibri" w:hAnsi="Calibri" w:cs="Calibri"/>
              </w:rPr>
            </w:pPr>
            <w:r w:rsidRPr="00A83AC1">
              <w:rPr>
                <w:rFonts w:ascii="Calibri" w:hAnsi="Calibri" w:cs="Calibri"/>
              </w:rPr>
              <w:t>E’1</w:t>
            </w:r>
          </w:p>
        </w:tc>
        <w:tc>
          <w:tcPr>
            <w:tcW w:w="1941" w:type="dxa"/>
          </w:tcPr>
          <w:p w14:paraId="39EE374F" w14:textId="77777777" w:rsidR="00AE4178" w:rsidRPr="00A83AC1" w:rsidRDefault="00AE4178" w:rsidP="00C07B53">
            <w:pPr>
              <w:spacing w:line="276" w:lineRule="auto"/>
              <w:jc w:val="both"/>
              <w:rPr>
                <w:rFonts w:ascii="Calibri" w:hAnsi="Calibri" w:cs="Calibri"/>
              </w:rPr>
            </w:pPr>
            <w:proofErr w:type="spellStart"/>
            <w:r w:rsidRPr="00A83AC1">
              <w:rPr>
                <w:rFonts w:ascii="Calibri" w:hAnsi="Calibri" w:cs="Calibri"/>
              </w:rPr>
              <w:t>Pengetahuan</w:t>
            </w:r>
            <w:proofErr w:type="spellEnd"/>
            <w:r w:rsidRPr="00A83AC1">
              <w:rPr>
                <w:rFonts w:ascii="Calibri" w:hAnsi="Calibri" w:cs="Calibri"/>
              </w:rPr>
              <w:t xml:space="preserve"> dan </w:t>
            </w:r>
            <w:proofErr w:type="spellStart"/>
            <w:r w:rsidRPr="00A83AC1">
              <w:rPr>
                <w:rFonts w:ascii="Calibri" w:hAnsi="Calibri" w:cs="Calibri"/>
              </w:rPr>
              <w:t>pendidikan</w:t>
            </w:r>
            <w:proofErr w:type="spellEnd"/>
            <w:r w:rsidRPr="00A83AC1">
              <w:rPr>
                <w:rFonts w:ascii="Calibri" w:hAnsi="Calibri" w:cs="Calibri"/>
              </w:rPr>
              <w:t xml:space="preserve"> kami </w:t>
            </w:r>
            <w:proofErr w:type="spellStart"/>
            <w:r w:rsidRPr="00A83AC1">
              <w:rPr>
                <w:rFonts w:ascii="Calibri" w:hAnsi="Calibri" w:cs="Calibri"/>
              </w:rPr>
              <w:t>cukup</w:t>
            </w:r>
            <w:proofErr w:type="spellEnd"/>
            <w:r w:rsidRPr="00A83AC1">
              <w:rPr>
                <w:rFonts w:ascii="Calibri" w:hAnsi="Calibri" w:cs="Calibri"/>
              </w:rPr>
              <w:t xml:space="preserve"> </w:t>
            </w:r>
            <w:proofErr w:type="spellStart"/>
            <w:r w:rsidRPr="00A83AC1">
              <w:rPr>
                <w:rFonts w:ascii="Calibri" w:hAnsi="Calibri" w:cs="Calibri"/>
              </w:rPr>
              <w:t>bagi</w:t>
            </w:r>
            <w:proofErr w:type="spellEnd"/>
            <w:r w:rsidRPr="00A83AC1">
              <w:rPr>
                <w:rFonts w:ascii="Calibri" w:hAnsi="Calibri" w:cs="Calibri"/>
              </w:rPr>
              <w:t xml:space="preserve"> kami </w:t>
            </w:r>
            <w:proofErr w:type="spellStart"/>
            <w:r w:rsidRPr="00A83AC1">
              <w:rPr>
                <w:rFonts w:ascii="Calibri" w:hAnsi="Calibri" w:cs="Calibri"/>
              </w:rPr>
              <w:t>untuk</w:t>
            </w:r>
            <w:proofErr w:type="spellEnd"/>
            <w:r w:rsidRPr="00A83AC1">
              <w:rPr>
                <w:rFonts w:ascii="Calibri" w:hAnsi="Calibri" w:cs="Calibri"/>
              </w:rPr>
              <w:t xml:space="preserve"> </w:t>
            </w:r>
            <w:proofErr w:type="spellStart"/>
            <w:r w:rsidRPr="00A83AC1">
              <w:rPr>
                <w:rFonts w:ascii="Calibri" w:hAnsi="Calibri" w:cs="Calibri"/>
              </w:rPr>
              <w:t>memahami</w:t>
            </w:r>
            <w:proofErr w:type="spellEnd"/>
            <w:r w:rsidRPr="00A83AC1">
              <w:rPr>
                <w:rFonts w:ascii="Calibri" w:hAnsi="Calibri" w:cs="Calibri"/>
              </w:rPr>
              <w:t xml:space="preserve"> </w:t>
            </w:r>
            <w:proofErr w:type="spellStart"/>
            <w:r w:rsidRPr="00A83AC1">
              <w:rPr>
                <w:rFonts w:ascii="Calibri" w:hAnsi="Calibri" w:cs="Calibri"/>
              </w:rPr>
              <w:t>informasi</w:t>
            </w:r>
            <w:proofErr w:type="spellEnd"/>
            <w:r w:rsidRPr="00A83AC1">
              <w:rPr>
                <w:rFonts w:ascii="Calibri" w:hAnsi="Calibri" w:cs="Calibri"/>
              </w:rPr>
              <w:t xml:space="preserve"> </w:t>
            </w:r>
            <w:proofErr w:type="spellStart"/>
            <w:r w:rsidRPr="00A83AC1">
              <w:rPr>
                <w:rFonts w:ascii="Calibri" w:hAnsi="Calibri" w:cs="Calibri"/>
              </w:rPr>
              <w:t>tentang</w:t>
            </w:r>
            <w:proofErr w:type="spellEnd"/>
            <w:r w:rsidRPr="00A83AC1">
              <w:rPr>
                <w:rFonts w:ascii="Calibri" w:hAnsi="Calibri" w:cs="Calibri"/>
              </w:rPr>
              <w:t xml:space="preserve"> </w:t>
            </w:r>
            <w:proofErr w:type="spellStart"/>
            <w:r w:rsidRPr="00A83AC1">
              <w:rPr>
                <w:rFonts w:ascii="Calibri" w:hAnsi="Calibri" w:cs="Calibri"/>
              </w:rPr>
              <w:t>penyakit</w:t>
            </w:r>
            <w:proofErr w:type="spellEnd"/>
          </w:p>
        </w:tc>
        <w:tc>
          <w:tcPr>
            <w:tcW w:w="236" w:type="dxa"/>
            <w:vAlign w:val="center"/>
          </w:tcPr>
          <w:p w14:paraId="02CCA147" w14:textId="77777777" w:rsidR="00AE4178" w:rsidRPr="00A83AC1" w:rsidRDefault="00AE4178" w:rsidP="00C07B53">
            <w:pPr>
              <w:spacing w:line="276" w:lineRule="auto"/>
              <w:jc w:val="center"/>
              <w:rPr>
                <w:rFonts w:ascii="Calibri" w:hAnsi="Calibri" w:cs="Calibri"/>
              </w:rPr>
            </w:pPr>
          </w:p>
        </w:tc>
        <w:tc>
          <w:tcPr>
            <w:tcW w:w="397" w:type="dxa"/>
            <w:vAlign w:val="center"/>
          </w:tcPr>
          <w:p w14:paraId="7F53D085" w14:textId="77777777" w:rsidR="00AE4178" w:rsidRPr="00A83AC1" w:rsidRDefault="00AE4178" w:rsidP="00C07B53">
            <w:pPr>
              <w:spacing w:line="276" w:lineRule="auto"/>
              <w:jc w:val="center"/>
              <w:rPr>
                <w:rFonts w:ascii="Calibri" w:hAnsi="Calibri" w:cs="Calibri"/>
              </w:rPr>
            </w:pPr>
          </w:p>
        </w:tc>
        <w:tc>
          <w:tcPr>
            <w:tcW w:w="357" w:type="dxa"/>
            <w:vAlign w:val="center"/>
          </w:tcPr>
          <w:p w14:paraId="4D737335"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p>
        </w:tc>
        <w:tc>
          <w:tcPr>
            <w:tcW w:w="423" w:type="dxa"/>
            <w:vAlign w:val="center"/>
          </w:tcPr>
          <w:p w14:paraId="61179098" w14:textId="77777777" w:rsidR="00AE4178" w:rsidRPr="00A83AC1" w:rsidRDefault="00AE4178" w:rsidP="00C07B53">
            <w:pPr>
              <w:spacing w:line="276" w:lineRule="auto"/>
              <w:jc w:val="center"/>
              <w:rPr>
                <w:rFonts w:ascii="Calibri" w:hAnsi="Calibri" w:cs="Calibri"/>
              </w:rPr>
            </w:pPr>
          </w:p>
        </w:tc>
        <w:tc>
          <w:tcPr>
            <w:tcW w:w="490" w:type="dxa"/>
            <w:vAlign w:val="center"/>
          </w:tcPr>
          <w:p w14:paraId="6012F6FA"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1</w:t>
            </w:r>
          </w:p>
        </w:tc>
      </w:tr>
      <w:tr w:rsidR="00AE4178" w:rsidRPr="00A83AC1" w14:paraId="343F24D5" w14:textId="77777777" w:rsidTr="00C07B53">
        <w:tc>
          <w:tcPr>
            <w:tcW w:w="390" w:type="dxa"/>
          </w:tcPr>
          <w:p w14:paraId="6D979203" w14:textId="77777777" w:rsidR="00AE4178" w:rsidRPr="00A83AC1" w:rsidRDefault="00AE4178" w:rsidP="00C07B53">
            <w:pPr>
              <w:spacing w:line="276" w:lineRule="auto"/>
              <w:jc w:val="both"/>
              <w:rPr>
                <w:rFonts w:ascii="Calibri" w:hAnsi="Calibri" w:cs="Calibri"/>
              </w:rPr>
            </w:pPr>
            <w:r w:rsidRPr="00A83AC1">
              <w:rPr>
                <w:rFonts w:ascii="Calibri" w:hAnsi="Calibri" w:cs="Calibri"/>
              </w:rPr>
              <w:t>E’2</w:t>
            </w:r>
          </w:p>
        </w:tc>
        <w:tc>
          <w:tcPr>
            <w:tcW w:w="1941" w:type="dxa"/>
          </w:tcPr>
          <w:p w14:paraId="6AC968E9" w14:textId="77777777" w:rsidR="00AE4178" w:rsidRPr="00A83AC1" w:rsidRDefault="00AE4178" w:rsidP="00C07B53">
            <w:pPr>
              <w:spacing w:line="276" w:lineRule="auto"/>
              <w:jc w:val="both"/>
              <w:rPr>
                <w:rFonts w:ascii="Calibri" w:hAnsi="Calibri" w:cs="Calibri"/>
              </w:rPr>
            </w:pPr>
            <w:proofErr w:type="spellStart"/>
            <w:r w:rsidRPr="00A83AC1">
              <w:rPr>
                <w:rFonts w:ascii="Calibri" w:hAnsi="Calibri" w:cs="Calibri"/>
              </w:rPr>
              <w:t>Pengetahuan</w:t>
            </w:r>
            <w:proofErr w:type="spellEnd"/>
            <w:r w:rsidRPr="00A83AC1">
              <w:rPr>
                <w:rFonts w:ascii="Calibri" w:hAnsi="Calibri" w:cs="Calibri"/>
              </w:rPr>
              <w:t xml:space="preserve"> dan </w:t>
            </w:r>
            <w:proofErr w:type="spellStart"/>
            <w:r w:rsidRPr="00A83AC1">
              <w:rPr>
                <w:rFonts w:ascii="Calibri" w:hAnsi="Calibri" w:cs="Calibri"/>
              </w:rPr>
              <w:t>pendidikan</w:t>
            </w:r>
            <w:proofErr w:type="spellEnd"/>
            <w:r w:rsidRPr="00A83AC1">
              <w:rPr>
                <w:rFonts w:ascii="Calibri" w:hAnsi="Calibri" w:cs="Calibri"/>
              </w:rPr>
              <w:t xml:space="preserve"> </w:t>
            </w:r>
            <w:proofErr w:type="spellStart"/>
            <w:r w:rsidRPr="00A83AC1">
              <w:rPr>
                <w:rFonts w:ascii="Calibri" w:hAnsi="Calibri" w:cs="Calibri"/>
              </w:rPr>
              <w:t>kita</w:t>
            </w:r>
            <w:proofErr w:type="spellEnd"/>
            <w:r w:rsidRPr="00A83AC1">
              <w:rPr>
                <w:rFonts w:ascii="Calibri" w:hAnsi="Calibri" w:cs="Calibri"/>
              </w:rPr>
              <w:t xml:space="preserve"> </w:t>
            </w:r>
            <w:proofErr w:type="spellStart"/>
            <w:r w:rsidRPr="00A83AC1">
              <w:rPr>
                <w:rFonts w:ascii="Calibri" w:hAnsi="Calibri" w:cs="Calibri"/>
              </w:rPr>
              <w:t>cukup</w:t>
            </w:r>
            <w:proofErr w:type="spellEnd"/>
            <w:r w:rsidRPr="00A83AC1">
              <w:rPr>
                <w:rFonts w:ascii="Calibri" w:hAnsi="Calibri" w:cs="Calibri"/>
              </w:rPr>
              <w:t xml:space="preserve"> </w:t>
            </w:r>
            <w:proofErr w:type="spellStart"/>
            <w:r w:rsidRPr="00A83AC1">
              <w:rPr>
                <w:rFonts w:ascii="Calibri" w:hAnsi="Calibri" w:cs="Calibri"/>
              </w:rPr>
              <w:t>bagi</w:t>
            </w:r>
            <w:proofErr w:type="spellEnd"/>
            <w:r w:rsidRPr="00A83AC1">
              <w:rPr>
                <w:rFonts w:ascii="Calibri" w:hAnsi="Calibri" w:cs="Calibri"/>
              </w:rPr>
              <w:t xml:space="preserve"> </w:t>
            </w:r>
            <w:proofErr w:type="spellStart"/>
            <w:r w:rsidRPr="00A83AC1">
              <w:rPr>
                <w:rFonts w:ascii="Calibri" w:hAnsi="Calibri" w:cs="Calibri"/>
              </w:rPr>
              <w:t>kita</w:t>
            </w:r>
            <w:proofErr w:type="spellEnd"/>
            <w:r w:rsidRPr="00A83AC1">
              <w:rPr>
                <w:rFonts w:ascii="Calibri" w:hAnsi="Calibri" w:cs="Calibri"/>
              </w:rPr>
              <w:t xml:space="preserve"> </w:t>
            </w:r>
            <w:proofErr w:type="spellStart"/>
            <w:r w:rsidRPr="00A83AC1">
              <w:rPr>
                <w:rFonts w:ascii="Calibri" w:hAnsi="Calibri" w:cs="Calibri"/>
              </w:rPr>
              <w:t>untuk</w:t>
            </w:r>
            <w:proofErr w:type="spellEnd"/>
            <w:r w:rsidRPr="00A83AC1">
              <w:rPr>
                <w:rFonts w:ascii="Calibri" w:hAnsi="Calibri" w:cs="Calibri"/>
              </w:rPr>
              <w:t xml:space="preserve"> </w:t>
            </w:r>
            <w:proofErr w:type="spellStart"/>
            <w:r w:rsidRPr="00A83AC1">
              <w:rPr>
                <w:rFonts w:ascii="Calibri" w:hAnsi="Calibri" w:cs="Calibri"/>
              </w:rPr>
              <w:t>merawat</w:t>
            </w:r>
            <w:proofErr w:type="spellEnd"/>
            <w:r w:rsidRPr="00A83AC1">
              <w:rPr>
                <w:rFonts w:ascii="Calibri" w:hAnsi="Calibri" w:cs="Calibri"/>
              </w:rPr>
              <w:t xml:space="preserve"> </w:t>
            </w:r>
            <w:proofErr w:type="spellStart"/>
            <w:r w:rsidRPr="00A83AC1">
              <w:rPr>
                <w:rFonts w:ascii="Calibri" w:hAnsi="Calibri" w:cs="Calibri"/>
              </w:rPr>
              <w:t>penyakit</w:t>
            </w:r>
            <w:proofErr w:type="spellEnd"/>
            <w:r w:rsidRPr="00A83AC1">
              <w:rPr>
                <w:rFonts w:ascii="Calibri" w:hAnsi="Calibri" w:cs="Calibri"/>
              </w:rPr>
              <w:t xml:space="preserve"> </w:t>
            </w:r>
            <w:proofErr w:type="spellStart"/>
            <w:r w:rsidRPr="00A83AC1">
              <w:rPr>
                <w:rFonts w:ascii="Calibri" w:hAnsi="Calibri" w:cs="Calibri"/>
              </w:rPr>
              <w:t>anggota</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w:t>
            </w:r>
          </w:p>
        </w:tc>
        <w:tc>
          <w:tcPr>
            <w:tcW w:w="236" w:type="dxa"/>
            <w:vAlign w:val="center"/>
          </w:tcPr>
          <w:p w14:paraId="4BCA9B2B" w14:textId="77777777" w:rsidR="00AE4178" w:rsidRPr="00A83AC1" w:rsidRDefault="00AE4178" w:rsidP="00C07B53">
            <w:pPr>
              <w:spacing w:line="276" w:lineRule="auto"/>
              <w:jc w:val="center"/>
              <w:rPr>
                <w:rFonts w:ascii="Calibri" w:hAnsi="Calibri" w:cs="Calibri"/>
              </w:rPr>
            </w:pPr>
          </w:p>
        </w:tc>
        <w:tc>
          <w:tcPr>
            <w:tcW w:w="397" w:type="dxa"/>
            <w:vAlign w:val="center"/>
          </w:tcPr>
          <w:p w14:paraId="36AFA972" w14:textId="77777777" w:rsidR="00AE4178" w:rsidRPr="00A83AC1" w:rsidRDefault="00AE4178" w:rsidP="00C07B53">
            <w:pPr>
              <w:spacing w:line="276" w:lineRule="auto"/>
              <w:jc w:val="center"/>
              <w:rPr>
                <w:rFonts w:ascii="Calibri" w:hAnsi="Calibri" w:cs="Calibri"/>
              </w:rPr>
            </w:pPr>
          </w:p>
        </w:tc>
        <w:tc>
          <w:tcPr>
            <w:tcW w:w="357" w:type="dxa"/>
            <w:vAlign w:val="center"/>
          </w:tcPr>
          <w:p w14:paraId="0C0458AD"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p>
        </w:tc>
        <w:tc>
          <w:tcPr>
            <w:tcW w:w="423" w:type="dxa"/>
            <w:vAlign w:val="center"/>
          </w:tcPr>
          <w:p w14:paraId="1DCAABA8" w14:textId="77777777" w:rsidR="00AE4178" w:rsidRPr="00A83AC1" w:rsidRDefault="00AE4178" w:rsidP="00C07B53">
            <w:pPr>
              <w:spacing w:line="276" w:lineRule="auto"/>
              <w:jc w:val="center"/>
              <w:rPr>
                <w:rFonts w:ascii="Calibri" w:hAnsi="Calibri" w:cs="Calibri"/>
              </w:rPr>
            </w:pPr>
          </w:p>
        </w:tc>
        <w:tc>
          <w:tcPr>
            <w:tcW w:w="490" w:type="dxa"/>
            <w:vAlign w:val="center"/>
          </w:tcPr>
          <w:p w14:paraId="03281876"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1</w:t>
            </w:r>
          </w:p>
        </w:tc>
      </w:tr>
      <w:tr w:rsidR="00AE4178" w:rsidRPr="00A83AC1" w14:paraId="453CB0E2" w14:textId="77777777" w:rsidTr="00C07B53">
        <w:tc>
          <w:tcPr>
            <w:tcW w:w="390" w:type="dxa"/>
          </w:tcPr>
          <w:p w14:paraId="7574E189" w14:textId="77777777" w:rsidR="00AE4178" w:rsidRPr="00A83AC1" w:rsidRDefault="00AE4178" w:rsidP="00C07B53">
            <w:pPr>
              <w:spacing w:line="276" w:lineRule="auto"/>
              <w:jc w:val="both"/>
              <w:rPr>
                <w:rFonts w:ascii="Calibri" w:hAnsi="Calibri" w:cs="Calibri"/>
              </w:rPr>
            </w:pPr>
            <w:r w:rsidRPr="00A83AC1">
              <w:rPr>
                <w:rFonts w:ascii="Calibri" w:hAnsi="Calibri" w:cs="Calibri"/>
              </w:rPr>
              <w:t>M1</w:t>
            </w:r>
          </w:p>
        </w:tc>
        <w:tc>
          <w:tcPr>
            <w:tcW w:w="1941" w:type="dxa"/>
          </w:tcPr>
          <w:p w14:paraId="1FFD33AA" w14:textId="77777777" w:rsidR="00AE4178" w:rsidRPr="00A83AC1" w:rsidRDefault="00AE4178" w:rsidP="00C07B53">
            <w:pPr>
              <w:spacing w:line="276" w:lineRule="auto"/>
              <w:jc w:val="both"/>
              <w:rPr>
                <w:rFonts w:ascii="Calibri" w:hAnsi="Calibri" w:cs="Calibri"/>
              </w:rPr>
            </w:pPr>
            <w:proofErr w:type="spellStart"/>
            <w:r w:rsidRPr="00A83AC1">
              <w:rPr>
                <w:rFonts w:ascii="Calibri" w:hAnsi="Calibri" w:cs="Calibri"/>
              </w:rPr>
              <w:t>Bantuan</w:t>
            </w:r>
            <w:proofErr w:type="spellEnd"/>
            <w:r w:rsidRPr="00A83AC1">
              <w:rPr>
                <w:rFonts w:ascii="Calibri" w:hAnsi="Calibri" w:cs="Calibri"/>
              </w:rPr>
              <w:t xml:space="preserve"> </w:t>
            </w:r>
            <w:proofErr w:type="spellStart"/>
            <w:r w:rsidRPr="00A83AC1">
              <w:rPr>
                <w:rFonts w:ascii="Calibri" w:hAnsi="Calibri" w:cs="Calibri"/>
              </w:rPr>
              <w:t>medis</w:t>
            </w:r>
            <w:proofErr w:type="spellEnd"/>
            <w:r w:rsidRPr="00A83AC1">
              <w:rPr>
                <w:rFonts w:ascii="Calibri" w:hAnsi="Calibri" w:cs="Calibri"/>
              </w:rPr>
              <w:t xml:space="preserve"> </w:t>
            </w:r>
            <w:proofErr w:type="spellStart"/>
            <w:r w:rsidRPr="00A83AC1">
              <w:rPr>
                <w:rFonts w:ascii="Calibri" w:hAnsi="Calibri" w:cs="Calibri"/>
              </w:rPr>
              <w:t>sudah</w:t>
            </w:r>
            <w:proofErr w:type="spellEnd"/>
            <w:r w:rsidRPr="00A83AC1">
              <w:rPr>
                <w:rFonts w:ascii="Calibri" w:hAnsi="Calibri" w:cs="Calibri"/>
              </w:rPr>
              <w:t xml:space="preserve"> </w:t>
            </w:r>
            <w:proofErr w:type="spellStart"/>
            <w:r w:rsidRPr="00A83AC1">
              <w:rPr>
                <w:rFonts w:ascii="Calibri" w:hAnsi="Calibri" w:cs="Calibri"/>
              </w:rPr>
              <w:t>tersedia</w:t>
            </w:r>
            <w:proofErr w:type="spellEnd"/>
            <w:r w:rsidRPr="00A83AC1">
              <w:rPr>
                <w:rFonts w:ascii="Calibri" w:hAnsi="Calibri" w:cs="Calibri"/>
              </w:rPr>
              <w:t xml:space="preserve"> di </w:t>
            </w:r>
            <w:proofErr w:type="spellStart"/>
            <w:r w:rsidRPr="00A83AC1">
              <w:rPr>
                <w:rFonts w:ascii="Calibri" w:hAnsi="Calibri" w:cs="Calibri"/>
              </w:rPr>
              <w:t>komunitas</w:t>
            </w:r>
            <w:proofErr w:type="spellEnd"/>
            <w:r w:rsidRPr="00A83AC1">
              <w:rPr>
                <w:rFonts w:ascii="Calibri" w:hAnsi="Calibri" w:cs="Calibri"/>
              </w:rPr>
              <w:t xml:space="preserve"> kami</w:t>
            </w:r>
          </w:p>
        </w:tc>
        <w:tc>
          <w:tcPr>
            <w:tcW w:w="236" w:type="dxa"/>
            <w:vAlign w:val="center"/>
          </w:tcPr>
          <w:p w14:paraId="4FB3D401"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p>
        </w:tc>
        <w:tc>
          <w:tcPr>
            <w:tcW w:w="397" w:type="dxa"/>
            <w:vAlign w:val="center"/>
          </w:tcPr>
          <w:p w14:paraId="40D8FCA3" w14:textId="77777777" w:rsidR="00AE4178" w:rsidRPr="00A83AC1" w:rsidRDefault="00AE4178" w:rsidP="00C07B53">
            <w:pPr>
              <w:spacing w:line="276" w:lineRule="auto"/>
              <w:jc w:val="center"/>
              <w:rPr>
                <w:rFonts w:ascii="Calibri" w:hAnsi="Calibri" w:cs="Calibri"/>
              </w:rPr>
            </w:pPr>
          </w:p>
        </w:tc>
        <w:tc>
          <w:tcPr>
            <w:tcW w:w="357" w:type="dxa"/>
            <w:vAlign w:val="center"/>
          </w:tcPr>
          <w:p w14:paraId="5F60BD9F" w14:textId="77777777" w:rsidR="00AE4178" w:rsidRPr="00A83AC1" w:rsidRDefault="00AE4178" w:rsidP="00C07B53">
            <w:pPr>
              <w:spacing w:line="276" w:lineRule="auto"/>
              <w:jc w:val="center"/>
              <w:rPr>
                <w:rFonts w:ascii="Calibri" w:hAnsi="Calibri" w:cs="Calibri"/>
              </w:rPr>
            </w:pPr>
          </w:p>
        </w:tc>
        <w:tc>
          <w:tcPr>
            <w:tcW w:w="423" w:type="dxa"/>
            <w:vAlign w:val="center"/>
          </w:tcPr>
          <w:p w14:paraId="1D5776BF" w14:textId="77777777" w:rsidR="00AE4178" w:rsidRPr="00A83AC1" w:rsidRDefault="00AE4178" w:rsidP="00C07B53">
            <w:pPr>
              <w:spacing w:line="276" w:lineRule="auto"/>
              <w:jc w:val="center"/>
              <w:rPr>
                <w:rFonts w:ascii="Calibri" w:hAnsi="Calibri" w:cs="Calibri"/>
              </w:rPr>
            </w:pPr>
          </w:p>
        </w:tc>
        <w:tc>
          <w:tcPr>
            <w:tcW w:w="490" w:type="dxa"/>
            <w:vAlign w:val="center"/>
          </w:tcPr>
          <w:p w14:paraId="3F734C23"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3</w:t>
            </w:r>
          </w:p>
        </w:tc>
      </w:tr>
      <w:tr w:rsidR="00AE4178" w:rsidRPr="00A83AC1" w14:paraId="74080FCD" w14:textId="77777777" w:rsidTr="00C07B53">
        <w:tc>
          <w:tcPr>
            <w:tcW w:w="390" w:type="dxa"/>
          </w:tcPr>
          <w:p w14:paraId="445AA398" w14:textId="77777777" w:rsidR="00AE4178" w:rsidRPr="00A83AC1" w:rsidRDefault="00AE4178" w:rsidP="00C07B53">
            <w:pPr>
              <w:spacing w:line="276" w:lineRule="auto"/>
              <w:jc w:val="both"/>
              <w:rPr>
                <w:rFonts w:ascii="Calibri" w:hAnsi="Calibri" w:cs="Calibri"/>
              </w:rPr>
            </w:pPr>
            <w:r w:rsidRPr="00A83AC1">
              <w:rPr>
                <w:rFonts w:ascii="Calibri" w:hAnsi="Calibri" w:cs="Calibri"/>
              </w:rPr>
              <w:t>M2</w:t>
            </w:r>
          </w:p>
        </w:tc>
        <w:tc>
          <w:tcPr>
            <w:tcW w:w="1941" w:type="dxa"/>
          </w:tcPr>
          <w:p w14:paraId="6442E1B9" w14:textId="77777777" w:rsidR="00AE4178" w:rsidRPr="00A83AC1" w:rsidRDefault="00AE4178" w:rsidP="00C07B53">
            <w:pPr>
              <w:spacing w:line="276" w:lineRule="auto"/>
              <w:jc w:val="both"/>
              <w:rPr>
                <w:rFonts w:ascii="Calibri" w:hAnsi="Calibri" w:cs="Calibri"/>
              </w:rPr>
            </w:pPr>
            <w:r w:rsidRPr="00A83AC1">
              <w:rPr>
                <w:rFonts w:ascii="Calibri" w:hAnsi="Calibri" w:cs="Calibri"/>
              </w:rPr>
              <w:t xml:space="preserve">Dokter, </w:t>
            </w:r>
            <w:proofErr w:type="spellStart"/>
            <w:r w:rsidRPr="00A83AC1">
              <w:rPr>
                <w:rFonts w:ascii="Calibri" w:hAnsi="Calibri" w:cs="Calibri"/>
              </w:rPr>
              <w:t>perawat</w:t>
            </w:r>
            <w:proofErr w:type="spellEnd"/>
            <w:r w:rsidRPr="00A83AC1">
              <w:rPr>
                <w:rFonts w:ascii="Calibri" w:hAnsi="Calibri" w:cs="Calibri"/>
              </w:rPr>
              <w:t xml:space="preserve"> dan/</w:t>
            </w:r>
            <w:proofErr w:type="spellStart"/>
            <w:r w:rsidRPr="00A83AC1">
              <w:rPr>
                <w:rFonts w:ascii="Calibri" w:hAnsi="Calibri" w:cs="Calibri"/>
              </w:rPr>
              <w:t>atau</w:t>
            </w:r>
            <w:proofErr w:type="spellEnd"/>
            <w:r w:rsidRPr="00A83AC1">
              <w:rPr>
                <w:rFonts w:ascii="Calibri" w:hAnsi="Calibri" w:cs="Calibri"/>
              </w:rPr>
              <w:t xml:space="preserve"> </w:t>
            </w:r>
            <w:proofErr w:type="spellStart"/>
            <w:r w:rsidRPr="00A83AC1">
              <w:rPr>
                <w:rFonts w:ascii="Calibri" w:hAnsi="Calibri" w:cs="Calibri"/>
              </w:rPr>
              <w:t>petugas</w:t>
            </w:r>
            <w:proofErr w:type="spellEnd"/>
            <w:r w:rsidRPr="00A83AC1">
              <w:rPr>
                <w:rFonts w:ascii="Calibri" w:hAnsi="Calibri" w:cs="Calibri"/>
              </w:rPr>
              <w:t xml:space="preserve"> </w:t>
            </w:r>
            <w:proofErr w:type="spellStart"/>
            <w:r w:rsidRPr="00A83AC1">
              <w:rPr>
                <w:rFonts w:ascii="Calibri" w:hAnsi="Calibri" w:cs="Calibri"/>
              </w:rPr>
              <w:t>kesehatan</w:t>
            </w:r>
            <w:proofErr w:type="spellEnd"/>
            <w:r w:rsidRPr="00A83AC1">
              <w:rPr>
                <w:rFonts w:ascii="Calibri" w:hAnsi="Calibri" w:cs="Calibri"/>
              </w:rPr>
              <w:t xml:space="preserve"> di </w:t>
            </w:r>
            <w:proofErr w:type="spellStart"/>
            <w:r w:rsidRPr="00A83AC1">
              <w:rPr>
                <w:rFonts w:ascii="Calibri" w:hAnsi="Calibri" w:cs="Calibri"/>
              </w:rPr>
              <w:t>komunitas</w:t>
            </w:r>
            <w:proofErr w:type="spellEnd"/>
            <w:r w:rsidRPr="00A83AC1">
              <w:rPr>
                <w:rFonts w:ascii="Calibri" w:hAnsi="Calibri" w:cs="Calibri"/>
              </w:rPr>
              <w:t xml:space="preserve"> kami </w:t>
            </w:r>
            <w:proofErr w:type="spellStart"/>
            <w:r w:rsidRPr="00A83AC1">
              <w:rPr>
                <w:rFonts w:ascii="Calibri" w:hAnsi="Calibri" w:cs="Calibri"/>
              </w:rPr>
              <w:t>membantu</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kami</w:t>
            </w:r>
          </w:p>
        </w:tc>
        <w:tc>
          <w:tcPr>
            <w:tcW w:w="236" w:type="dxa"/>
            <w:vAlign w:val="center"/>
          </w:tcPr>
          <w:p w14:paraId="74DA586F" w14:textId="77777777" w:rsidR="00AE4178" w:rsidRPr="00A83AC1" w:rsidRDefault="00AE4178" w:rsidP="00C07B53">
            <w:pPr>
              <w:spacing w:line="276" w:lineRule="auto"/>
              <w:jc w:val="center"/>
              <w:rPr>
                <w:rFonts w:ascii="Calibri" w:hAnsi="Calibri" w:cs="Calibri"/>
              </w:rPr>
            </w:pPr>
          </w:p>
        </w:tc>
        <w:tc>
          <w:tcPr>
            <w:tcW w:w="397" w:type="dxa"/>
            <w:vAlign w:val="center"/>
          </w:tcPr>
          <w:p w14:paraId="777F9F8B" w14:textId="77777777" w:rsidR="00AE4178" w:rsidRPr="00A83AC1" w:rsidRDefault="00AE4178" w:rsidP="00C07B53">
            <w:pPr>
              <w:spacing w:line="276" w:lineRule="auto"/>
              <w:jc w:val="center"/>
              <w:rPr>
                <w:rFonts w:ascii="Calibri" w:hAnsi="Calibri" w:cs="Calibri"/>
              </w:rPr>
            </w:pPr>
            <w:r w:rsidRPr="00A83AC1">
              <w:rPr>
                <w:rFonts w:ascii="Calibri" w:eastAsia="Gungsuh" w:hAnsi="Calibri" w:cs="Calibri"/>
              </w:rPr>
              <w:t>√</w:t>
            </w:r>
          </w:p>
        </w:tc>
        <w:tc>
          <w:tcPr>
            <w:tcW w:w="357" w:type="dxa"/>
            <w:vAlign w:val="center"/>
          </w:tcPr>
          <w:p w14:paraId="76189632" w14:textId="77777777" w:rsidR="00AE4178" w:rsidRPr="00A83AC1" w:rsidRDefault="00AE4178" w:rsidP="00C07B53">
            <w:pPr>
              <w:spacing w:line="276" w:lineRule="auto"/>
              <w:jc w:val="center"/>
              <w:rPr>
                <w:rFonts w:ascii="Calibri" w:hAnsi="Calibri" w:cs="Calibri"/>
              </w:rPr>
            </w:pPr>
          </w:p>
        </w:tc>
        <w:tc>
          <w:tcPr>
            <w:tcW w:w="423" w:type="dxa"/>
            <w:vAlign w:val="center"/>
          </w:tcPr>
          <w:p w14:paraId="2847025D" w14:textId="77777777" w:rsidR="00AE4178" w:rsidRPr="00A83AC1" w:rsidRDefault="00AE4178" w:rsidP="00C07B53">
            <w:pPr>
              <w:spacing w:line="276" w:lineRule="auto"/>
              <w:jc w:val="center"/>
              <w:rPr>
                <w:rFonts w:ascii="Calibri" w:hAnsi="Calibri" w:cs="Calibri"/>
              </w:rPr>
            </w:pPr>
          </w:p>
        </w:tc>
        <w:tc>
          <w:tcPr>
            <w:tcW w:w="490" w:type="dxa"/>
            <w:vAlign w:val="center"/>
          </w:tcPr>
          <w:p w14:paraId="4732698D"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2</w:t>
            </w:r>
          </w:p>
        </w:tc>
      </w:tr>
      <w:tr w:rsidR="00AE4178" w:rsidRPr="00A83AC1" w14:paraId="54E53FDB" w14:textId="77777777" w:rsidTr="00C07B53">
        <w:tc>
          <w:tcPr>
            <w:tcW w:w="2331" w:type="dxa"/>
            <w:gridSpan w:val="2"/>
            <w:vAlign w:val="center"/>
          </w:tcPr>
          <w:p w14:paraId="7453138C"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Total</w:t>
            </w:r>
          </w:p>
        </w:tc>
        <w:tc>
          <w:tcPr>
            <w:tcW w:w="1903" w:type="dxa"/>
            <w:gridSpan w:val="5"/>
          </w:tcPr>
          <w:p w14:paraId="3221C73D" w14:textId="77777777" w:rsidR="00AE4178" w:rsidRPr="00A83AC1" w:rsidRDefault="00AE4178" w:rsidP="00C07B53">
            <w:pPr>
              <w:spacing w:line="276" w:lineRule="auto"/>
              <w:jc w:val="center"/>
              <w:rPr>
                <w:rFonts w:ascii="Calibri" w:hAnsi="Calibri" w:cs="Calibri"/>
              </w:rPr>
            </w:pPr>
            <w:r w:rsidRPr="00A83AC1">
              <w:rPr>
                <w:rFonts w:ascii="Calibri" w:hAnsi="Calibri" w:cs="Calibri"/>
              </w:rPr>
              <w:t xml:space="preserve">                                              24</w:t>
            </w:r>
          </w:p>
        </w:tc>
      </w:tr>
    </w:tbl>
    <w:p w14:paraId="38516FF0" w14:textId="72BC0E11" w:rsidR="00AE4178" w:rsidRPr="00A83AC1" w:rsidRDefault="00AE4178" w:rsidP="00AE4178">
      <w:pPr>
        <w:shd w:val="clear" w:color="auto" w:fill="FFFFFF"/>
        <w:tabs>
          <w:tab w:val="left" w:pos="720"/>
        </w:tabs>
        <w:spacing w:before="240" w:after="240" w:line="276" w:lineRule="auto"/>
        <w:ind w:firstLine="720"/>
        <w:jc w:val="both"/>
        <w:rPr>
          <w:rFonts w:ascii="Calibri" w:hAnsi="Calibri" w:cs="Calibri"/>
        </w:rPr>
      </w:pPr>
      <w:proofErr w:type="spellStart"/>
      <w:r w:rsidRPr="00A83AC1">
        <w:rPr>
          <w:rFonts w:ascii="Calibri" w:hAnsi="Calibri" w:cs="Calibri"/>
        </w:rPr>
        <w:t>Berdasarkan</w:t>
      </w:r>
      <w:proofErr w:type="spellEnd"/>
      <w:r w:rsidRPr="00A83AC1">
        <w:rPr>
          <w:rFonts w:ascii="Calibri" w:hAnsi="Calibri" w:cs="Calibri"/>
        </w:rPr>
        <w:t xml:space="preserve"> </w:t>
      </w:r>
      <w:proofErr w:type="spellStart"/>
      <w:r w:rsidRPr="00A83AC1">
        <w:rPr>
          <w:rFonts w:ascii="Calibri" w:hAnsi="Calibri" w:cs="Calibri"/>
        </w:rPr>
        <w:t>hasil</w:t>
      </w:r>
      <w:proofErr w:type="spellEnd"/>
      <w:r w:rsidRPr="00A83AC1">
        <w:rPr>
          <w:rFonts w:ascii="Calibri" w:hAnsi="Calibri" w:cs="Calibri"/>
        </w:rPr>
        <w:t xml:space="preserve"> </w:t>
      </w:r>
      <w:proofErr w:type="spellStart"/>
      <w:r w:rsidRPr="00A83AC1">
        <w:rPr>
          <w:rFonts w:ascii="Calibri" w:hAnsi="Calibri" w:cs="Calibri"/>
        </w:rPr>
        <w:t>skoring</w:t>
      </w:r>
      <w:proofErr w:type="spellEnd"/>
      <w:r w:rsidRPr="00A83AC1">
        <w:rPr>
          <w:rFonts w:ascii="Calibri" w:hAnsi="Calibri" w:cs="Calibri"/>
        </w:rPr>
        <w:t xml:space="preserve"> SCREEM </w:t>
      </w:r>
      <w:proofErr w:type="spellStart"/>
      <w:r w:rsidRPr="00A83AC1">
        <w:rPr>
          <w:rFonts w:ascii="Calibri" w:hAnsi="Calibri" w:cs="Calibri"/>
        </w:rPr>
        <w:t>didapatkan</w:t>
      </w:r>
      <w:proofErr w:type="spellEnd"/>
      <w:r w:rsidRPr="00A83AC1">
        <w:rPr>
          <w:rFonts w:ascii="Calibri" w:hAnsi="Calibri" w:cs="Calibri"/>
        </w:rPr>
        <w:t xml:space="preserve"> </w:t>
      </w:r>
      <w:proofErr w:type="spellStart"/>
      <w:r w:rsidRPr="00A83AC1">
        <w:rPr>
          <w:rFonts w:ascii="Calibri" w:hAnsi="Calibri" w:cs="Calibri"/>
        </w:rPr>
        <w:t>hasil</w:t>
      </w:r>
      <w:proofErr w:type="spellEnd"/>
      <w:r w:rsidRPr="00A83AC1">
        <w:rPr>
          <w:rFonts w:ascii="Calibri" w:hAnsi="Calibri" w:cs="Calibri"/>
        </w:rPr>
        <w:t xml:space="preserve"> </w:t>
      </w:r>
      <w:proofErr w:type="spellStart"/>
      <w:r w:rsidRPr="00A83AC1">
        <w:rPr>
          <w:rFonts w:ascii="Calibri" w:hAnsi="Calibri" w:cs="Calibri"/>
        </w:rPr>
        <w:t>akhir</w:t>
      </w:r>
      <w:proofErr w:type="spellEnd"/>
      <w:r w:rsidRPr="00A83AC1">
        <w:rPr>
          <w:rFonts w:ascii="Calibri" w:hAnsi="Calibri" w:cs="Calibri"/>
        </w:rPr>
        <w:t xml:space="preserve"> </w:t>
      </w:r>
      <w:proofErr w:type="spellStart"/>
      <w:r w:rsidRPr="00A83AC1">
        <w:rPr>
          <w:rFonts w:ascii="Calibri" w:hAnsi="Calibri" w:cs="Calibri"/>
        </w:rPr>
        <w:t>skor</w:t>
      </w:r>
      <w:proofErr w:type="spellEnd"/>
      <w:r w:rsidRPr="00A83AC1">
        <w:rPr>
          <w:rFonts w:ascii="Calibri" w:hAnsi="Calibri" w:cs="Calibri"/>
        </w:rPr>
        <w:t xml:space="preserve"> total 24, </w:t>
      </w:r>
      <w:proofErr w:type="spellStart"/>
      <w:r w:rsidRPr="00A83AC1">
        <w:rPr>
          <w:rFonts w:ascii="Calibri" w:hAnsi="Calibri" w:cs="Calibri"/>
        </w:rPr>
        <w:t>sehingga</w:t>
      </w:r>
      <w:proofErr w:type="spellEnd"/>
      <w:r w:rsidRPr="00A83AC1">
        <w:rPr>
          <w:rFonts w:ascii="Calibri" w:hAnsi="Calibri" w:cs="Calibri"/>
        </w:rPr>
        <w:t xml:space="preserve"> </w:t>
      </w:r>
      <w:proofErr w:type="spellStart"/>
      <w:r w:rsidRPr="00A83AC1">
        <w:rPr>
          <w:rFonts w:ascii="Calibri" w:hAnsi="Calibri" w:cs="Calibri"/>
        </w:rPr>
        <w:t>dapat</w:t>
      </w:r>
      <w:proofErr w:type="spellEnd"/>
      <w:r w:rsidRPr="00A83AC1">
        <w:rPr>
          <w:rFonts w:ascii="Calibri" w:hAnsi="Calibri" w:cs="Calibri"/>
        </w:rPr>
        <w:t xml:space="preserve"> </w:t>
      </w:r>
      <w:proofErr w:type="spellStart"/>
      <w:r w:rsidRPr="00A83AC1">
        <w:rPr>
          <w:rFonts w:ascii="Calibri" w:hAnsi="Calibri" w:cs="Calibri"/>
        </w:rPr>
        <w:t>disimpulkan</w:t>
      </w:r>
      <w:proofErr w:type="spellEnd"/>
      <w:r w:rsidRPr="00A83AC1">
        <w:rPr>
          <w:rFonts w:ascii="Calibri" w:hAnsi="Calibri" w:cs="Calibri"/>
        </w:rPr>
        <w:t xml:space="preserve"> </w:t>
      </w:r>
      <w:proofErr w:type="spellStart"/>
      <w:r w:rsidRPr="00A83AC1">
        <w:rPr>
          <w:rFonts w:ascii="Calibri" w:hAnsi="Calibri" w:cs="Calibri"/>
        </w:rPr>
        <w:t>fungsi</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Tn. B </w:t>
      </w:r>
      <w:proofErr w:type="spellStart"/>
      <w:r w:rsidRPr="00A83AC1">
        <w:rPr>
          <w:rFonts w:ascii="Calibri" w:hAnsi="Calibri" w:cs="Calibri"/>
        </w:rPr>
        <w:t>cukup</w:t>
      </w:r>
      <w:proofErr w:type="spellEnd"/>
      <w:r w:rsidRPr="00A83AC1">
        <w:rPr>
          <w:rFonts w:ascii="Calibri" w:hAnsi="Calibri" w:cs="Calibri"/>
        </w:rPr>
        <w:t xml:space="preserve"> </w:t>
      </w:r>
      <w:proofErr w:type="spellStart"/>
      <w:r w:rsidRPr="00A83AC1">
        <w:rPr>
          <w:rFonts w:ascii="Calibri" w:hAnsi="Calibri" w:cs="Calibri"/>
        </w:rPr>
        <w:t>memadai</w:t>
      </w:r>
      <w:proofErr w:type="spellEnd"/>
      <w:r w:rsidRPr="00A83AC1">
        <w:rPr>
          <w:rFonts w:ascii="Calibri" w:hAnsi="Calibri" w:cs="Calibri"/>
        </w:rPr>
        <w:t xml:space="preserve"> (Nilai normal 13-24).</w:t>
      </w:r>
    </w:p>
    <w:p w14:paraId="2740248E" w14:textId="77777777" w:rsidR="00AE4178" w:rsidRPr="00A83AC1" w:rsidRDefault="00AE4178" w:rsidP="00AE4178">
      <w:pPr>
        <w:pStyle w:val="Default"/>
        <w:spacing w:after="160" w:line="276" w:lineRule="auto"/>
        <w:jc w:val="both"/>
        <w:rPr>
          <w:rFonts w:ascii="Calibri" w:hAnsi="Calibri" w:cs="Calibri"/>
          <w:b/>
          <w:color w:val="auto"/>
          <w:sz w:val="22"/>
          <w:szCs w:val="22"/>
          <w:lang w:val="en-US"/>
        </w:rPr>
      </w:pPr>
      <w:r w:rsidRPr="00A83AC1">
        <w:rPr>
          <w:rFonts w:ascii="Calibri" w:hAnsi="Calibri" w:cs="Calibri"/>
          <w:b/>
          <w:color w:val="auto"/>
          <w:sz w:val="22"/>
          <w:szCs w:val="22"/>
          <w:lang w:val="en-US"/>
        </w:rPr>
        <w:t>DATA LINGKUNGAN RUMAH</w:t>
      </w:r>
    </w:p>
    <w:p w14:paraId="2FD995F4" w14:textId="77777777" w:rsidR="00AE4178" w:rsidRPr="00A83AC1" w:rsidRDefault="00AE4178" w:rsidP="00AE4178">
      <w:pPr>
        <w:spacing w:line="276" w:lineRule="auto"/>
        <w:ind w:firstLine="720"/>
        <w:jc w:val="both"/>
        <w:rPr>
          <w:rFonts w:ascii="Calibri" w:hAnsi="Calibri" w:cs="Calibri"/>
          <w:lang w:val="id-ID"/>
        </w:rPr>
      </w:pPr>
      <w:proofErr w:type="spellStart"/>
      <w:r w:rsidRPr="00A83AC1">
        <w:rPr>
          <w:rFonts w:ascii="Calibri" w:hAnsi="Calibri" w:cs="Calibri"/>
        </w:rPr>
        <w:lastRenderedPageBreak/>
        <w:t>Berdasarkan</w:t>
      </w:r>
      <w:proofErr w:type="spellEnd"/>
      <w:r w:rsidRPr="00A83AC1">
        <w:rPr>
          <w:rFonts w:ascii="Calibri" w:hAnsi="Calibri" w:cs="Calibri"/>
        </w:rPr>
        <w:t xml:space="preserve"> </w:t>
      </w:r>
      <w:proofErr w:type="spellStart"/>
      <w:r w:rsidRPr="00A83AC1">
        <w:rPr>
          <w:rFonts w:ascii="Calibri" w:hAnsi="Calibri" w:cs="Calibri"/>
        </w:rPr>
        <w:t>hasil</w:t>
      </w:r>
      <w:proofErr w:type="spellEnd"/>
      <w:r w:rsidRPr="00A83AC1">
        <w:rPr>
          <w:rFonts w:ascii="Calibri" w:hAnsi="Calibri" w:cs="Calibri"/>
        </w:rPr>
        <w:t xml:space="preserve"> </w:t>
      </w:r>
      <w:proofErr w:type="spellStart"/>
      <w:r w:rsidRPr="00A83AC1">
        <w:rPr>
          <w:rFonts w:ascii="Calibri" w:hAnsi="Calibri" w:cs="Calibri"/>
        </w:rPr>
        <w:t>wawancara</w:t>
      </w:r>
      <w:proofErr w:type="spellEnd"/>
      <w:r w:rsidRPr="00A83AC1">
        <w:rPr>
          <w:rFonts w:ascii="Calibri" w:hAnsi="Calibri" w:cs="Calibri"/>
        </w:rPr>
        <w:t xml:space="preserve"> </w:t>
      </w:r>
      <w:proofErr w:type="spellStart"/>
      <w:r w:rsidRPr="00A83AC1">
        <w:rPr>
          <w:rFonts w:ascii="Calibri" w:hAnsi="Calibri" w:cs="Calibri"/>
        </w:rPr>
        <w:t>didapatkan</w:t>
      </w:r>
      <w:proofErr w:type="spellEnd"/>
      <w:r w:rsidRPr="00A83AC1">
        <w:rPr>
          <w:rFonts w:ascii="Calibri" w:hAnsi="Calibri" w:cs="Calibri"/>
        </w:rPr>
        <w:t xml:space="preserve"> </w:t>
      </w:r>
      <w:proofErr w:type="spellStart"/>
      <w:r w:rsidRPr="00A83AC1">
        <w:rPr>
          <w:rFonts w:ascii="Calibri" w:hAnsi="Calibri" w:cs="Calibri"/>
        </w:rPr>
        <w:t>luas</w:t>
      </w:r>
      <w:proofErr w:type="spellEnd"/>
      <w:r w:rsidRPr="00A83AC1">
        <w:rPr>
          <w:rFonts w:ascii="Calibri" w:hAnsi="Calibri" w:cs="Calibri"/>
        </w:rPr>
        <w:t xml:space="preserve"> </w:t>
      </w:r>
      <w:proofErr w:type="spellStart"/>
      <w:r w:rsidRPr="00A83AC1">
        <w:rPr>
          <w:rFonts w:ascii="Calibri" w:hAnsi="Calibri" w:cs="Calibri"/>
        </w:rPr>
        <w:t>rumah</w:t>
      </w:r>
      <w:proofErr w:type="spellEnd"/>
      <w:r w:rsidRPr="00A83AC1">
        <w:rPr>
          <w:rFonts w:ascii="Calibri" w:hAnsi="Calibri" w:cs="Calibri"/>
        </w:rPr>
        <w:t xml:space="preserve"> 72 m</w:t>
      </w:r>
      <w:r w:rsidRPr="00A83AC1">
        <w:rPr>
          <w:rFonts w:ascii="Calibri" w:hAnsi="Calibri" w:cs="Calibri"/>
          <w:vertAlign w:val="superscript"/>
        </w:rPr>
        <w:t>2</w:t>
      </w:r>
      <w:r w:rsidRPr="00A83AC1">
        <w:rPr>
          <w:rFonts w:ascii="Calibri" w:hAnsi="Calibri" w:cs="Calibri"/>
        </w:rPr>
        <w:t xml:space="preserve"> (8 x 9 m). Rumah </w:t>
      </w:r>
      <w:proofErr w:type="spellStart"/>
      <w:r w:rsidRPr="00A83AC1">
        <w:rPr>
          <w:rFonts w:ascii="Calibri" w:hAnsi="Calibri" w:cs="Calibri"/>
        </w:rPr>
        <w:t>pasien</w:t>
      </w:r>
      <w:proofErr w:type="spellEnd"/>
      <w:r w:rsidRPr="00A83AC1">
        <w:rPr>
          <w:rFonts w:ascii="Calibri" w:hAnsi="Calibri" w:cs="Calibri"/>
        </w:rPr>
        <w:t xml:space="preserve"> </w:t>
      </w:r>
      <w:proofErr w:type="spellStart"/>
      <w:r w:rsidRPr="00A83AC1">
        <w:rPr>
          <w:rFonts w:ascii="Calibri" w:hAnsi="Calibri" w:cs="Calibri"/>
        </w:rPr>
        <w:t>berdinding</w:t>
      </w:r>
      <w:proofErr w:type="spellEnd"/>
      <w:r w:rsidRPr="00A83AC1">
        <w:rPr>
          <w:rFonts w:ascii="Calibri" w:hAnsi="Calibri" w:cs="Calibri"/>
        </w:rPr>
        <w:t xml:space="preserve"> batu bata</w:t>
      </w:r>
      <w:r w:rsidRPr="00A83AC1">
        <w:rPr>
          <w:rFonts w:ascii="Calibri" w:hAnsi="Calibri" w:cs="Calibri"/>
          <w:lang w:val="id-ID"/>
        </w:rPr>
        <w:t xml:space="preserve"> yang dicat</w:t>
      </w:r>
      <w:r w:rsidRPr="00A83AC1">
        <w:rPr>
          <w:rFonts w:ascii="Calibri" w:hAnsi="Calibri" w:cs="Calibri"/>
        </w:rPr>
        <w:t xml:space="preserve">, </w:t>
      </w:r>
      <w:proofErr w:type="spellStart"/>
      <w:r w:rsidRPr="00A83AC1">
        <w:rPr>
          <w:rFonts w:ascii="Calibri" w:hAnsi="Calibri" w:cs="Calibri"/>
        </w:rPr>
        <w:t>lantai</w:t>
      </w:r>
      <w:proofErr w:type="spellEnd"/>
      <w:r w:rsidRPr="00A83AC1">
        <w:rPr>
          <w:rFonts w:ascii="Calibri" w:hAnsi="Calibri" w:cs="Calibri"/>
        </w:rPr>
        <w:t xml:space="preserve"> </w:t>
      </w:r>
      <w:proofErr w:type="spellStart"/>
      <w:r w:rsidRPr="00A83AC1">
        <w:rPr>
          <w:rFonts w:ascii="Calibri" w:hAnsi="Calibri" w:cs="Calibri"/>
        </w:rPr>
        <w:t>berupa</w:t>
      </w:r>
      <w:proofErr w:type="spellEnd"/>
      <w:r w:rsidRPr="00A83AC1">
        <w:rPr>
          <w:rFonts w:ascii="Calibri" w:hAnsi="Calibri" w:cs="Calibri"/>
        </w:rPr>
        <w:t xml:space="preserve"> </w:t>
      </w:r>
      <w:proofErr w:type="spellStart"/>
      <w:r w:rsidRPr="00A83AC1">
        <w:rPr>
          <w:rFonts w:ascii="Calibri" w:hAnsi="Calibri" w:cs="Calibri"/>
        </w:rPr>
        <w:t>plester</w:t>
      </w:r>
      <w:proofErr w:type="spellEnd"/>
      <w:r w:rsidRPr="00A83AC1">
        <w:rPr>
          <w:rFonts w:ascii="Calibri" w:hAnsi="Calibri" w:cs="Calibri"/>
        </w:rPr>
        <w:t xml:space="preserve"> semen, </w:t>
      </w:r>
      <w:proofErr w:type="spellStart"/>
      <w:r w:rsidRPr="00A83AC1">
        <w:rPr>
          <w:rFonts w:ascii="Calibri" w:hAnsi="Calibri" w:cs="Calibri"/>
        </w:rPr>
        <w:t>beratap</w:t>
      </w:r>
      <w:proofErr w:type="spellEnd"/>
      <w:r w:rsidRPr="00A83AC1">
        <w:rPr>
          <w:rFonts w:ascii="Calibri" w:hAnsi="Calibri" w:cs="Calibri"/>
        </w:rPr>
        <w:t xml:space="preserve"> </w:t>
      </w:r>
      <w:proofErr w:type="spellStart"/>
      <w:r w:rsidRPr="00A83AC1">
        <w:rPr>
          <w:rFonts w:ascii="Calibri" w:hAnsi="Calibri" w:cs="Calibri"/>
        </w:rPr>
        <w:t>genteng</w:t>
      </w:r>
      <w:proofErr w:type="spellEnd"/>
      <w:r w:rsidRPr="00A83AC1">
        <w:rPr>
          <w:rFonts w:ascii="Calibri" w:hAnsi="Calibri" w:cs="Calibri"/>
        </w:rPr>
        <w:t xml:space="preserve"> </w:t>
      </w:r>
      <w:proofErr w:type="spellStart"/>
      <w:r w:rsidRPr="00A83AC1">
        <w:rPr>
          <w:rFonts w:ascii="Calibri" w:hAnsi="Calibri" w:cs="Calibri"/>
        </w:rPr>
        <w:t>dengan</w:t>
      </w:r>
      <w:proofErr w:type="spellEnd"/>
      <w:r w:rsidRPr="00A83AC1">
        <w:rPr>
          <w:rFonts w:ascii="Calibri" w:hAnsi="Calibri" w:cs="Calibri"/>
        </w:rPr>
        <w:t xml:space="preserve"> </w:t>
      </w:r>
      <w:proofErr w:type="spellStart"/>
      <w:r w:rsidRPr="00A83AC1">
        <w:rPr>
          <w:rFonts w:ascii="Calibri" w:hAnsi="Calibri" w:cs="Calibri"/>
        </w:rPr>
        <w:t>langit-langit</w:t>
      </w:r>
      <w:proofErr w:type="spellEnd"/>
      <w:r w:rsidRPr="00A83AC1">
        <w:rPr>
          <w:rFonts w:ascii="Calibri" w:hAnsi="Calibri" w:cs="Calibri"/>
        </w:rPr>
        <w:t xml:space="preserve"> </w:t>
      </w:r>
      <w:proofErr w:type="spellStart"/>
      <w:r w:rsidRPr="00A83AC1">
        <w:rPr>
          <w:rFonts w:ascii="Calibri" w:hAnsi="Calibri" w:cs="Calibri"/>
        </w:rPr>
        <w:t>triplek</w:t>
      </w:r>
      <w:proofErr w:type="spellEnd"/>
      <w:r w:rsidRPr="00A83AC1">
        <w:rPr>
          <w:rFonts w:ascii="Calibri" w:hAnsi="Calibri" w:cs="Calibri"/>
        </w:rPr>
        <w:t xml:space="preserve"> </w:t>
      </w:r>
      <w:proofErr w:type="spellStart"/>
      <w:r w:rsidRPr="00A83AC1">
        <w:rPr>
          <w:rFonts w:ascii="Calibri" w:hAnsi="Calibri" w:cs="Calibri"/>
        </w:rPr>
        <w:t>kayu</w:t>
      </w:r>
      <w:proofErr w:type="spellEnd"/>
      <w:r w:rsidRPr="00A83AC1">
        <w:rPr>
          <w:rFonts w:ascii="Calibri" w:hAnsi="Calibri" w:cs="Calibri"/>
        </w:rPr>
        <w:t xml:space="preserve"> </w:t>
      </w:r>
      <w:proofErr w:type="spellStart"/>
      <w:r w:rsidRPr="00A83AC1">
        <w:rPr>
          <w:rFonts w:ascii="Calibri" w:hAnsi="Calibri" w:cs="Calibri"/>
        </w:rPr>
        <w:t>kecuali</w:t>
      </w:r>
      <w:proofErr w:type="spellEnd"/>
      <w:r w:rsidRPr="00A83AC1">
        <w:rPr>
          <w:rFonts w:ascii="Calibri" w:hAnsi="Calibri" w:cs="Calibri"/>
        </w:rPr>
        <w:t xml:space="preserve"> di </w:t>
      </w:r>
      <w:proofErr w:type="spellStart"/>
      <w:r w:rsidRPr="00A83AC1">
        <w:rPr>
          <w:rFonts w:ascii="Calibri" w:hAnsi="Calibri" w:cs="Calibri"/>
        </w:rPr>
        <w:t>dapur</w:t>
      </w:r>
      <w:proofErr w:type="spellEnd"/>
      <w:r w:rsidRPr="00A83AC1">
        <w:rPr>
          <w:rFonts w:ascii="Calibri" w:hAnsi="Calibri" w:cs="Calibri"/>
        </w:rPr>
        <w:t xml:space="preserve">. </w:t>
      </w:r>
      <w:proofErr w:type="spellStart"/>
      <w:r w:rsidRPr="00A83AC1">
        <w:rPr>
          <w:rFonts w:ascii="Calibri" w:hAnsi="Calibri" w:cs="Calibri"/>
        </w:rPr>
        <w:t>Terdapat</w:t>
      </w:r>
      <w:proofErr w:type="spellEnd"/>
      <w:r w:rsidRPr="00A83AC1">
        <w:rPr>
          <w:rFonts w:ascii="Calibri" w:hAnsi="Calibri" w:cs="Calibri"/>
        </w:rPr>
        <w:t xml:space="preserve"> </w:t>
      </w:r>
      <w:proofErr w:type="spellStart"/>
      <w:r w:rsidRPr="00A83AC1">
        <w:rPr>
          <w:rFonts w:ascii="Calibri" w:hAnsi="Calibri" w:cs="Calibri"/>
        </w:rPr>
        <w:t>satu</w:t>
      </w:r>
      <w:proofErr w:type="spellEnd"/>
      <w:r w:rsidRPr="00A83AC1">
        <w:rPr>
          <w:rFonts w:ascii="Calibri" w:hAnsi="Calibri" w:cs="Calibri"/>
        </w:rPr>
        <w:t xml:space="preserve"> </w:t>
      </w:r>
      <w:proofErr w:type="spellStart"/>
      <w:r w:rsidRPr="00A83AC1">
        <w:rPr>
          <w:rFonts w:ascii="Calibri" w:hAnsi="Calibri" w:cs="Calibri"/>
        </w:rPr>
        <w:t>ruang</w:t>
      </w:r>
      <w:proofErr w:type="spellEnd"/>
      <w:r w:rsidRPr="00A83AC1">
        <w:rPr>
          <w:rFonts w:ascii="Calibri" w:hAnsi="Calibri" w:cs="Calibri"/>
        </w:rPr>
        <w:t xml:space="preserve"> </w:t>
      </w:r>
      <w:proofErr w:type="spellStart"/>
      <w:r w:rsidRPr="00A83AC1">
        <w:rPr>
          <w:rFonts w:ascii="Calibri" w:hAnsi="Calibri" w:cs="Calibri"/>
        </w:rPr>
        <w:t>tamu</w:t>
      </w:r>
      <w:proofErr w:type="spellEnd"/>
      <w:r w:rsidRPr="00A83AC1">
        <w:rPr>
          <w:rFonts w:ascii="Calibri" w:hAnsi="Calibri" w:cs="Calibri"/>
        </w:rPr>
        <w:t xml:space="preserve"> yang </w:t>
      </w:r>
      <w:proofErr w:type="spellStart"/>
      <w:r w:rsidRPr="00A83AC1">
        <w:rPr>
          <w:rFonts w:ascii="Calibri" w:hAnsi="Calibri" w:cs="Calibri"/>
        </w:rPr>
        <w:t>difungsikan</w:t>
      </w:r>
      <w:proofErr w:type="spellEnd"/>
      <w:r w:rsidRPr="00A83AC1">
        <w:rPr>
          <w:rFonts w:ascii="Calibri" w:hAnsi="Calibri" w:cs="Calibri"/>
        </w:rPr>
        <w:t xml:space="preserve"> juga </w:t>
      </w:r>
      <w:proofErr w:type="spellStart"/>
      <w:r w:rsidRPr="00A83AC1">
        <w:rPr>
          <w:rFonts w:ascii="Calibri" w:hAnsi="Calibri" w:cs="Calibri"/>
        </w:rPr>
        <w:t>sebagai</w:t>
      </w:r>
      <w:proofErr w:type="spellEnd"/>
      <w:r w:rsidRPr="00A83AC1">
        <w:rPr>
          <w:rFonts w:ascii="Calibri" w:hAnsi="Calibri" w:cs="Calibri"/>
        </w:rPr>
        <w:t xml:space="preserve"> </w:t>
      </w:r>
      <w:proofErr w:type="spellStart"/>
      <w:r w:rsidRPr="00A83AC1">
        <w:rPr>
          <w:rFonts w:ascii="Calibri" w:hAnsi="Calibri" w:cs="Calibri"/>
        </w:rPr>
        <w:t>ruang</w:t>
      </w:r>
      <w:proofErr w:type="spellEnd"/>
      <w:r w:rsidRPr="00A83AC1">
        <w:rPr>
          <w:rFonts w:ascii="Calibri" w:hAnsi="Calibri" w:cs="Calibri"/>
        </w:rPr>
        <w:t xml:space="preserve"> </w:t>
      </w:r>
      <w:proofErr w:type="spellStart"/>
      <w:r w:rsidRPr="00A83AC1">
        <w:rPr>
          <w:rFonts w:ascii="Calibri" w:hAnsi="Calibri" w:cs="Calibri"/>
        </w:rPr>
        <w:t>keluarga</w:t>
      </w:r>
      <w:proofErr w:type="spellEnd"/>
      <w:r w:rsidRPr="00A83AC1">
        <w:rPr>
          <w:rFonts w:ascii="Calibri" w:hAnsi="Calibri" w:cs="Calibri"/>
        </w:rPr>
        <w:t xml:space="preserve">, </w:t>
      </w:r>
      <w:proofErr w:type="spellStart"/>
      <w:r w:rsidRPr="00A83AC1">
        <w:rPr>
          <w:rFonts w:ascii="Calibri" w:hAnsi="Calibri" w:cs="Calibri"/>
        </w:rPr>
        <w:t>tiga</w:t>
      </w:r>
      <w:proofErr w:type="spellEnd"/>
      <w:r w:rsidRPr="00A83AC1">
        <w:rPr>
          <w:rFonts w:ascii="Calibri" w:hAnsi="Calibri" w:cs="Calibri"/>
        </w:rPr>
        <w:t xml:space="preserve"> </w:t>
      </w:r>
      <w:proofErr w:type="spellStart"/>
      <w:r w:rsidRPr="00A83AC1">
        <w:rPr>
          <w:rFonts w:ascii="Calibri" w:hAnsi="Calibri" w:cs="Calibri"/>
        </w:rPr>
        <w:t>kamar</w:t>
      </w:r>
      <w:proofErr w:type="spellEnd"/>
      <w:r w:rsidRPr="00A83AC1">
        <w:rPr>
          <w:rFonts w:ascii="Calibri" w:hAnsi="Calibri" w:cs="Calibri"/>
        </w:rPr>
        <w:t xml:space="preserve"> </w:t>
      </w:r>
      <w:proofErr w:type="spellStart"/>
      <w:r w:rsidRPr="00A83AC1">
        <w:rPr>
          <w:rFonts w:ascii="Calibri" w:hAnsi="Calibri" w:cs="Calibri"/>
        </w:rPr>
        <w:t>tidur</w:t>
      </w:r>
      <w:proofErr w:type="spellEnd"/>
      <w:r w:rsidRPr="00A83AC1">
        <w:rPr>
          <w:rFonts w:ascii="Calibri" w:hAnsi="Calibri" w:cs="Calibri"/>
        </w:rPr>
        <w:t xml:space="preserve">, </w:t>
      </w:r>
      <w:proofErr w:type="spellStart"/>
      <w:r w:rsidRPr="00A83AC1">
        <w:rPr>
          <w:rFonts w:ascii="Calibri" w:hAnsi="Calibri" w:cs="Calibri"/>
        </w:rPr>
        <w:t>satu</w:t>
      </w:r>
      <w:proofErr w:type="spellEnd"/>
      <w:r w:rsidRPr="00A83AC1">
        <w:rPr>
          <w:rFonts w:ascii="Calibri" w:hAnsi="Calibri" w:cs="Calibri"/>
        </w:rPr>
        <w:t xml:space="preserve"> </w:t>
      </w:r>
      <w:proofErr w:type="spellStart"/>
      <w:r w:rsidRPr="00A83AC1">
        <w:rPr>
          <w:rFonts w:ascii="Calibri" w:hAnsi="Calibri" w:cs="Calibri"/>
        </w:rPr>
        <w:t>kamar</w:t>
      </w:r>
      <w:proofErr w:type="spellEnd"/>
      <w:r w:rsidRPr="00A83AC1">
        <w:rPr>
          <w:rFonts w:ascii="Calibri" w:hAnsi="Calibri" w:cs="Calibri"/>
        </w:rPr>
        <w:t xml:space="preserve"> mandi, </w:t>
      </w:r>
      <w:proofErr w:type="spellStart"/>
      <w:r w:rsidRPr="00A83AC1">
        <w:rPr>
          <w:rFonts w:ascii="Calibri" w:hAnsi="Calibri" w:cs="Calibri"/>
        </w:rPr>
        <w:t>serta</w:t>
      </w:r>
      <w:proofErr w:type="spellEnd"/>
      <w:r w:rsidRPr="00A83AC1">
        <w:rPr>
          <w:rFonts w:ascii="Calibri" w:hAnsi="Calibri" w:cs="Calibri"/>
        </w:rPr>
        <w:t xml:space="preserve"> </w:t>
      </w:r>
      <w:proofErr w:type="spellStart"/>
      <w:r w:rsidRPr="00A83AC1">
        <w:rPr>
          <w:rFonts w:ascii="Calibri" w:hAnsi="Calibri" w:cs="Calibri"/>
        </w:rPr>
        <w:t>satu</w:t>
      </w:r>
      <w:proofErr w:type="spellEnd"/>
      <w:r w:rsidRPr="00A83AC1">
        <w:rPr>
          <w:rFonts w:ascii="Calibri" w:hAnsi="Calibri" w:cs="Calibri"/>
        </w:rPr>
        <w:t xml:space="preserve"> </w:t>
      </w:r>
      <w:proofErr w:type="spellStart"/>
      <w:r w:rsidRPr="00A83AC1">
        <w:rPr>
          <w:rFonts w:ascii="Calibri" w:hAnsi="Calibri" w:cs="Calibri"/>
        </w:rPr>
        <w:t>dapur</w:t>
      </w:r>
      <w:proofErr w:type="spellEnd"/>
      <w:r w:rsidRPr="00A83AC1">
        <w:rPr>
          <w:rFonts w:ascii="Calibri" w:hAnsi="Calibri" w:cs="Calibri"/>
        </w:rPr>
        <w:t xml:space="preserve">. Rumah </w:t>
      </w:r>
      <w:proofErr w:type="spellStart"/>
      <w:r w:rsidRPr="00A83AC1">
        <w:rPr>
          <w:rFonts w:ascii="Calibri" w:hAnsi="Calibri" w:cs="Calibri"/>
        </w:rPr>
        <w:t>terkesan</w:t>
      </w:r>
      <w:proofErr w:type="spellEnd"/>
      <w:r w:rsidRPr="00A83AC1">
        <w:rPr>
          <w:rFonts w:ascii="Calibri" w:hAnsi="Calibri" w:cs="Calibri"/>
        </w:rPr>
        <w:t xml:space="preserve"> </w:t>
      </w:r>
      <w:proofErr w:type="spellStart"/>
      <w:r w:rsidRPr="00A83AC1">
        <w:rPr>
          <w:rFonts w:ascii="Calibri" w:hAnsi="Calibri" w:cs="Calibri"/>
        </w:rPr>
        <w:t>kurang</w:t>
      </w:r>
      <w:proofErr w:type="spellEnd"/>
      <w:r w:rsidRPr="00A83AC1">
        <w:rPr>
          <w:rFonts w:ascii="Calibri" w:hAnsi="Calibri" w:cs="Calibri"/>
        </w:rPr>
        <w:t xml:space="preserve"> </w:t>
      </w:r>
      <w:proofErr w:type="spellStart"/>
      <w:r w:rsidRPr="00A83AC1">
        <w:rPr>
          <w:rFonts w:ascii="Calibri" w:hAnsi="Calibri" w:cs="Calibri"/>
        </w:rPr>
        <w:t>rapi</w:t>
      </w:r>
      <w:proofErr w:type="spellEnd"/>
      <w:r w:rsidRPr="00A83AC1">
        <w:rPr>
          <w:rFonts w:ascii="Calibri" w:hAnsi="Calibri" w:cs="Calibri"/>
          <w:lang w:val="id-ID"/>
        </w:rPr>
        <w:t>.</w:t>
      </w:r>
    </w:p>
    <w:p w14:paraId="1B37B33B" w14:textId="77777777" w:rsidR="00AE4178" w:rsidRPr="00A83AC1" w:rsidRDefault="00AE4178" w:rsidP="00AE4178">
      <w:pPr>
        <w:spacing w:line="276" w:lineRule="auto"/>
        <w:ind w:firstLine="720"/>
        <w:jc w:val="both"/>
        <w:rPr>
          <w:rFonts w:ascii="Calibri" w:hAnsi="Calibri" w:cs="Calibri"/>
          <w:lang w:val="id-ID"/>
        </w:rPr>
      </w:pPr>
      <w:proofErr w:type="spellStart"/>
      <w:r w:rsidRPr="00A83AC1">
        <w:rPr>
          <w:rFonts w:ascii="Calibri" w:hAnsi="Calibri" w:cs="Calibri"/>
        </w:rPr>
        <w:t>Penerangan</w:t>
      </w:r>
      <w:proofErr w:type="spellEnd"/>
      <w:r w:rsidRPr="00A83AC1">
        <w:rPr>
          <w:rFonts w:ascii="Calibri" w:hAnsi="Calibri" w:cs="Calibri"/>
        </w:rPr>
        <w:t xml:space="preserve"> oleh </w:t>
      </w:r>
      <w:proofErr w:type="spellStart"/>
      <w:r w:rsidRPr="00A83AC1">
        <w:rPr>
          <w:rFonts w:ascii="Calibri" w:hAnsi="Calibri" w:cs="Calibri"/>
        </w:rPr>
        <w:t>sinar</w:t>
      </w:r>
      <w:proofErr w:type="spellEnd"/>
      <w:r w:rsidRPr="00A83AC1">
        <w:rPr>
          <w:rFonts w:ascii="Calibri" w:hAnsi="Calibri" w:cs="Calibri"/>
        </w:rPr>
        <w:t xml:space="preserve"> </w:t>
      </w:r>
      <w:proofErr w:type="spellStart"/>
      <w:r w:rsidRPr="00A83AC1">
        <w:rPr>
          <w:rFonts w:ascii="Calibri" w:hAnsi="Calibri" w:cs="Calibri"/>
        </w:rPr>
        <w:t>matahari</w:t>
      </w:r>
      <w:proofErr w:type="spellEnd"/>
      <w:r w:rsidRPr="00A83AC1">
        <w:rPr>
          <w:rFonts w:ascii="Calibri" w:hAnsi="Calibri" w:cs="Calibri"/>
        </w:rPr>
        <w:t xml:space="preserve"> (</w:t>
      </w:r>
      <w:proofErr w:type="spellStart"/>
      <w:r w:rsidRPr="00A83AC1">
        <w:rPr>
          <w:rFonts w:ascii="Calibri" w:hAnsi="Calibri" w:cs="Calibri"/>
        </w:rPr>
        <w:t>jendela</w:t>
      </w:r>
      <w:proofErr w:type="spellEnd"/>
      <w:r w:rsidRPr="00A83AC1">
        <w:rPr>
          <w:rFonts w:ascii="Calibri" w:hAnsi="Calibri" w:cs="Calibri"/>
        </w:rPr>
        <w:t xml:space="preserve"> dan </w:t>
      </w:r>
      <w:proofErr w:type="spellStart"/>
      <w:r w:rsidRPr="00A83AC1">
        <w:rPr>
          <w:rFonts w:ascii="Calibri" w:hAnsi="Calibri" w:cs="Calibri"/>
        </w:rPr>
        <w:t>ventilasi</w:t>
      </w:r>
      <w:proofErr w:type="spellEnd"/>
      <w:r w:rsidRPr="00A83AC1">
        <w:rPr>
          <w:rFonts w:ascii="Calibri" w:hAnsi="Calibri" w:cs="Calibri"/>
        </w:rPr>
        <w:t xml:space="preserve"> yang </w:t>
      </w:r>
      <w:proofErr w:type="spellStart"/>
      <w:r w:rsidRPr="00A83AC1">
        <w:rPr>
          <w:rFonts w:ascii="Calibri" w:hAnsi="Calibri" w:cs="Calibri"/>
        </w:rPr>
        <w:t>hampir</w:t>
      </w:r>
      <w:proofErr w:type="spellEnd"/>
      <w:r w:rsidRPr="00A83AC1">
        <w:rPr>
          <w:rFonts w:ascii="Calibri" w:hAnsi="Calibri" w:cs="Calibri"/>
        </w:rPr>
        <w:t xml:space="preserve"> </w:t>
      </w:r>
      <w:proofErr w:type="spellStart"/>
      <w:r w:rsidRPr="00A83AC1">
        <w:rPr>
          <w:rFonts w:ascii="Calibri" w:hAnsi="Calibri" w:cs="Calibri"/>
        </w:rPr>
        <w:t>ada</w:t>
      </w:r>
      <w:proofErr w:type="spellEnd"/>
      <w:r w:rsidRPr="00A83AC1">
        <w:rPr>
          <w:rFonts w:ascii="Calibri" w:hAnsi="Calibri" w:cs="Calibri"/>
        </w:rPr>
        <w:t xml:space="preserve"> </w:t>
      </w:r>
      <w:proofErr w:type="spellStart"/>
      <w:r w:rsidRPr="00A83AC1">
        <w:rPr>
          <w:rFonts w:ascii="Calibri" w:hAnsi="Calibri" w:cs="Calibri"/>
        </w:rPr>
        <w:t>diseluruh</w:t>
      </w:r>
      <w:proofErr w:type="spellEnd"/>
      <w:r w:rsidRPr="00A83AC1">
        <w:rPr>
          <w:rFonts w:ascii="Calibri" w:hAnsi="Calibri" w:cs="Calibri"/>
        </w:rPr>
        <w:t xml:space="preserve"> </w:t>
      </w:r>
      <w:proofErr w:type="spellStart"/>
      <w:r w:rsidRPr="00A83AC1">
        <w:rPr>
          <w:rFonts w:ascii="Calibri" w:hAnsi="Calibri" w:cs="Calibri"/>
        </w:rPr>
        <w:t>ruangan</w:t>
      </w:r>
      <w:proofErr w:type="spellEnd"/>
      <w:r w:rsidRPr="00A83AC1">
        <w:rPr>
          <w:rFonts w:ascii="Calibri" w:hAnsi="Calibri" w:cs="Calibri"/>
        </w:rPr>
        <w:t xml:space="preserve">) pada </w:t>
      </w:r>
      <w:proofErr w:type="spellStart"/>
      <w:r w:rsidRPr="00A83AC1">
        <w:rPr>
          <w:rFonts w:ascii="Calibri" w:hAnsi="Calibri" w:cs="Calibri"/>
        </w:rPr>
        <w:t>siang</w:t>
      </w:r>
      <w:proofErr w:type="spellEnd"/>
      <w:r w:rsidRPr="00A83AC1">
        <w:rPr>
          <w:rFonts w:ascii="Calibri" w:hAnsi="Calibri" w:cs="Calibri"/>
        </w:rPr>
        <w:t xml:space="preserve"> </w:t>
      </w:r>
      <w:proofErr w:type="spellStart"/>
      <w:r w:rsidRPr="00A83AC1">
        <w:rPr>
          <w:rFonts w:ascii="Calibri" w:hAnsi="Calibri" w:cs="Calibri"/>
        </w:rPr>
        <w:t>hari</w:t>
      </w:r>
      <w:proofErr w:type="spellEnd"/>
      <w:r w:rsidRPr="00A83AC1">
        <w:rPr>
          <w:rFonts w:ascii="Calibri" w:hAnsi="Calibri" w:cs="Calibri"/>
        </w:rPr>
        <w:t xml:space="preserve"> dan </w:t>
      </w:r>
      <w:proofErr w:type="spellStart"/>
      <w:r w:rsidRPr="00A83AC1">
        <w:rPr>
          <w:rFonts w:ascii="Calibri" w:hAnsi="Calibri" w:cs="Calibri"/>
        </w:rPr>
        <w:t>lampu</w:t>
      </w:r>
      <w:proofErr w:type="spellEnd"/>
      <w:r w:rsidRPr="00A83AC1">
        <w:rPr>
          <w:rFonts w:ascii="Calibri" w:hAnsi="Calibri" w:cs="Calibri"/>
        </w:rPr>
        <w:t xml:space="preserve"> </w:t>
      </w:r>
      <w:proofErr w:type="spellStart"/>
      <w:r w:rsidRPr="00A83AC1">
        <w:rPr>
          <w:rFonts w:ascii="Calibri" w:hAnsi="Calibri" w:cs="Calibri"/>
        </w:rPr>
        <w:t>listrik</w:t>
      </w:r>
      <w:proofErr w:type="spellEnd"/>
      <w:r w:rsidRPr="00A83AC1">
        <w:rPr>
          <w:rFonts w:ascii="Calibri" w:hAnsi="Calibri" w:cs="Calibri"/>
        </w:rPr>
        <w:t xml:space="preserve"> pada </w:t>
      </w:r>
      <w:proofErr w:type="spellStart"/>
      <w:r w:rsidRPr="00A83AC1">
        <w:rPr>
          <w:rFonts w:ascii="Calibri" w:hAnsi="Calibri" w:cs="Calibri"/>
        </w:rPr>
        <w:t>malam</w:t>
      </w:r>
      <w:proofErr w:type="spellEnd"/>
      <w:r w:rsidRPr="00A83AC1">
        <w:rPr>
          <w:rFonts w:ascii="Calibri" w:hAnsi="Calibri" w:cs="Calibri"/>
        </w:rPr>
        <w:t xml:space="preserve"> </w:t>
      </w:r>
      <w:proofErr w:type="spellStart"/>
      <w:r w:rsidRPr="00A83AC1">
        <w:rPr>
          <w:rFonts w:ascii="Calibri" w:hAnsi="Calibri" w:cs="Calibri"/>
        </w:rPr>
        <w:t>hari</w:t>
      </w:r>
      <w:proofErr w:type="spellEnd"/>
      <w:r w:rsidRPr="00A83AC1">
        <w:rPr>
          <w:rFonts w:ascii="Calibri" w:hAnsi="Calibri" w:cs="Calibri"/>
        </w:rPr>
        <w:t xml:space="preserve">. </w:t>
      </w:r>
      <w:proofErr w:type="spellStart"/>
      <w:r w:rsidRPr="00A83AC1">
        <w:rPr>
          <w:rFonts w:ascii="Calibri" w:hAnsi="Calibri" w:cs="Calibri"/>
        </w:rPr>
        <w:t>Kebersihan</w:t>
      </w:r>
      <w:proofErr w:type="spellEnd"/>
      <w:r w:rsidRPr="00A83AC1">
        <w:rPr>
          <w:rFonts w:ascii="Calibri" w:hAnsi="Calibri" w:cs="Calibri"/>
        </w:rPr>
        <w:t xml:space="preserve"> </w:t>
      </w:r>
      <w:proofErr w:type="spellStart"/>
      <w:r w:rsidRPr="00A83AC1">
        <w:rPr>
          <w:rFonts w:ascii="Calibri" w:hAnsi="Calibri" w:cs="Calibri"/>
        </w:rPr>
        <w:t>ruang</w:t>
      </w:r>
      <w:proofErr w:type="spellEnd"/>
      <w:r w:rsidRPr="00A83AC1">
        <w:rPr>
          <w:rFonts w:ascii="Calibri" w:hAnsi="Calibri" w:cs="Calibri"/>
        </w:rPr>
        <w:t xml:space="preserve"> </w:t>
      </w:r>
      <w:proofErr w:type="spellStart"/>
      <w:r w:rsidRPr="00A83AC1">
        <w:rPr>
          <w:rFonts w:ascii="Calibri" w:hAnsi="Calibri" w:cs="Calibri"/>
        </w:rPr>
        <w:t>kurang</w:t>
      </w:r>
      <w:proofErr w:type="spellEnd"/>
      <w:r w:rsidRPr="00A83AC1">
        <w:rPr>
          <w:rFonts w:ascii="Calibri" w:hAnsi="Calibri" w:cs="Calibri"/>
        </w:rPr>
        <w:t xml:space="preserve"> </w:t>
      </w:r>
      <w:proofErr w:type="spellStart"/>
      <w:r w:rsidRPr="00A83AC1">
        <w:rPr>
          <w:rFonts w:ascii="Calibri" w:hAnsi="Calibri" w:cs="Calibri"/>
        </w:rPr>
        <w:t>bersih</w:t>
      </w:r>
      <w:proofErr w:type="spellEnd"/>
      <w:r w:rsidRPr="00A83AC1">
        <w:rPr>
          <w:rFonts w:ascii="Calibri" w:hAnsi="Calibri" w:cs="Calibri"/>
        </w:rPr>
        <w:t>.</w:t>
      </w:r>
    </w:p>
    <w:p w14:paraId="0CC047D5" w14:textId="5607ED57" w:rsidR="00AE4178" w:rsidRPr="00A83AC1" w:rsidRDefault="00AE4178" w:rsidP="00AE4178">
      <w:pPr>
        <w:spacing w:after="240" w:line="276" w:lineRule="auto"/>
        <w:ind w:firstLine="720"/>
        <w:jc w:val="both"/>
        <w:rPr>
          <w:rFonts w:ascii="Calibri" w:hAnsi="Calibri" w:cs="Calibri"/>
          <w:lang w:val="id-ID"/>
        </w:rPr>
      </w:pPr>
      <w:proofErr w:type="spellStart"/>
      <w:r w:rsidRPr="00A83AC1">
        <w:rPr>
          <w:rFonts w:ascii="Calibri" w:hAnsi="Calibri" w:cs="Calibri"/>
        </w:rPr>
        <w:t>Pasien</w:t>
      </w:r>
      <w:proofErr w:type="spellEnd"/>
      <w:r w:rsidRPr="00A83AC1">
        <w:rPr>
          <w:rFonts w:ascii="Calibri" w:hAnsi="Calibri" w:cs="Calibri"/>
        </w:rPr>
        <w:t xml:space="preserve"> </w:t>
      </w:r>
      <w:proofErr w:type="spellStart"/>
      <w:r w:rsidRPr="00A83AC1">
        <w:rPr>
          <w:rFonts w:ascii="Calibri" w:hAnsi="Calibri" w:cs="Calibri"/>
        </w:rPr>
        <w:t>memiliki</w:t>
      </w:r>
      <w:proofErr w:type="spellEnd"/>
      <w:r w:rsidRPr="00A83AC1">
        <w:rPr>
          <w:rFonts w:ascii="Calibri" w:hAnsi="Calibri" w:cs="Calibri"/>
        </w:rPr>
        <w:t xml:space="preserve"> </w:t>
      </w:r>
      <w:proofErr w:type="spellStart"/>
      <w:r w:rsidRPr="00A83AC1">
        <w:rPr>
          <w:rFonts w:ascii="Calibri" w:hAnsi="Calibri" w:cs="Calibri"/>
        </w:rPr>
        <w:t>satu</w:t>
      </w:r>
      <w:proofErr w:type="spellEnd"/>
      <w:r w:rsidRPr="00A83AC1">
        <w:rPr>
          <w:rFonts w:ascii="Calibri" w:hAnsi="Calibri" w:cs="Calibri"/>
        </w:rPr>
        <w:t xml:space="preserve"> </w:t>
      </w:r>
      <w:proofErr w:type="spellStart"/>
      <w:r w:rsidRPr="00A83AC1">
        <w:rPr>
          <w:rFonts w:ascii="Calibri" w:hAnsi="Calibri" w:cs="Calibri"/>
        </w:rPr>
        <w:t>kamar</w:t>
      </w:r>
      <w:proofErr w:type="spellEnd"/>
      <w:r w:rsidRPr="00A83AC1">
        <w:rPr>
          <w:rFonts w:ascii="Calibri" w:hAnsi="Calibri" w:cs="Calibri"/>
        </w:rPr>
        <w:t xml:space="preserve"> mandi </w:t>
      </w:r>
      <w:proofErr w:type="spellStart"/>
      <w:r w:rsidRPr="00A83AC1">
        <w:rPr>
          <w:rFonts w:ascii="Calibri" w:hAnsi="Calibri" w:cs="Calibri"/>
        </w:rPr>
        <w:t>dengan</w:t>
      </w:r>
      <w:proofErr w:type="spellEnd"/>
      <w:r w:rsidRPr="00A83AC1">
        <w:rPr>
          <w:rFonts w:ascii="Calibri" w:hAnsi="Calibri" w:cs="Calibri"/>
        </w:rPr>
        <w:t xml:space="preserve"> </w:t>
      </w:r>
      <w:r w:rsidRPr="00A83AC1">
        <w:rPr>
          <w:rFonts w:ascii="Calibri" w:hAnsi="Calibri" w:cs="Calibri"/>
          <w:i/>
        </w:rPr>
        <w:t>septic tank</w:t>
      </w:r>
      <w:r w:rsidRPr="00A83AC1">
        <w:rPr>
          <w:rFonts w:ascii="Calibri" w:hAnsi="Calibri" w:cs="Calibri"/>
        </w:rPr>
        <w:t xml:space="preserve">. </w:t>
      </w:r>
      <w:proofErr w:type="spellStart"/>
      <w:r w:rsidRPr="00A83AC1">
        <w:rPr>
          <w:rFonts w:ascii="Calibri" w:hAnsi="Calibri" w:cs="Calibri"/>
        </w:rPr>
        <w:t>Kebutuhan</w:t>
      </w:r>
      <w:proofErr w:type="spellEnd"/>
      <w:r w:rsidRPr="00A83AC1">
        <w:rPr>
          <w:rFonts w:ascii="Calibri" w:hAnsi="Calibri" w:cs="Calibri"/>
        </w:rPr>
        <w:t xml:space="preserve"> air </w:t>
      </w:r>
      <w:proofErr w:type="spellStart"/>
      <w:r w:rsidRPr="00A83AC1">
        <w:rPr>
          <w:rFonts w:ascii="Calibri" w:hAnsi="Calibri" w:cs="Calibri"/>
        </w:rPr>
        <w:t>tercukupi</w:t>
      </w:r>
      <w:proofErr w:type="spellEnd"/>
      <w:r w:rsidRPr="00A83AC1">
        <w:rPr>
          <w:rFonts w:ascii="Calibri" w:hAnsi="Calibri" w:cs="Calibri"/>
        </w:rPr>
        <w:t xml:space="preserve"> </w:t>
      </w:r>
      <w:proofErr w:type="spellStart"/>
      <w:r w:rsidRPr="00A83AC1">
        <w:rPr>
          <w:rFonts w:ascii="Calibri" w:hAnsi="Calibri" w:cs="Calibri"/>
        </w:rPr>
        <w:t>dari</w:t>
      </w:r>
      <w:proofErr w:type="spellEnd"/>
      <w:r w:rsidRPr="00A83AC1">
        <w:rPr>
          <w:rFonts w:ascii="Calibri" w:hAnsi="Calibri" w:cs="Calibri"/>
        </w:rPr>
        <w:t xml:space="preserve"> air PDAM. </w:t>
      </w:r>
      <w:proofErr w:type="spellStart"/>
      <w:r w:rsidRPr="00A83AC1">
        <w:rPr>
          <w:rFonts w:ascii="Calibri" w:hAnsi="Calibri" w:cs="Calibri"/>
        </w:rPr>
        <w:t>Tempat</w:t>
      </w:r>
      <w:proofErr w:type="spellEnd"/>
      <w:r w:rsidRPr="00A83AC1">
        <w:rPr>
          <w:rFonts w:ascii="Calibri" w:hAnsi="Calibri" w:cs="Calibri"/>
        </w:rPr>
        <w:t xml:space="preserve"> </w:t>
      </w:r>
      <w:proofErr w:type="spellStart"/>
      <w:r w:rsidRPr="00A83AC1">
        <w:rPr>
          <w:rFonts w:ascii="Calibri" w:hAnsi="Calibri" w:cs="Calibri"/>
        </w:rPr>
        <w:t>sampah</w:t>
      </w:r>
      <w:proofErr w:type="spellEnd"/>
      <w:r w:rsidRPr="00A83AC1">
        <w:rPr>
          <w:rFonts w:ascii="Calibri" w:hAnsi="Calibri" w:cs="Calibri"/>
        </w:rPr>
        <w:t xml:space="preserve"> </w:t>
      </w:r>
      <w:proofErr w:type="spellStart"/>
      <w:r w:rsidRPr="00A83AC1">
        <w:rPr>
          <w:rFonts w:ascii="Calibri" w:hAnsi="Calibri" w:cs="Calibri"/>
        </w:rPr>
        <w:t>berada</w:t>
      </w:r>
      <w:proofErr w:type="spellEnd"/>
      <w:r w:rsidRPr="00A83AC1">
        <w:rPr>
          <w:rFonts w:ascii="Calibri" w:hAnsi="Calibri" w:cs="Calibri"/>
        </w:rPr>
        <w:t xml:space="preserve"> di </w:t>
      </w:r>
      <w:proofErr w:type="spellStart"/>
      <w:r w:rsidRPr="00A83AC1">
        <w:rPr>
          <w:rFonts w:ascii="Calibri" w:hAnsi="Calibri" w:cs="Calibri"/>
        </w:rPr>
        <w:t>luar</w:t>
      </w:r>
      <w:proofErr w:type="spellEnd"/>
      <w:r w:rsidRPr="00A83AC1">
        <w:rPr>
          <w:rFonts w:ascii="Calibri" w:hAnsi="Calibri" w:cs="Calibri"/>
        </w:rPr>
        <w:t xml:space="preserve"> </w:t>
      </w:r>
      <w:proofErr w:type="spellStart"/>
      <w:r w:rsidRPr="00A83AC1">
        <w:rPr>
          <w:rFonts w:ascii="Calibri" w:hAnsi="Calibri" w:cs="Calibri"/>
        </w:rPr>
        <w:t>rumah</w:t>
      </w:r>
      <w:proofErr w:type="spellEnd"/>
      <w:r w:rsidRPr="00A83AC1">
        <w:rPr>
          <w:rFonts w:ascii="Calibri" w:hAnsi="Calibri" w:cs="Calibri"/>
        </w:rPr>
        <w:t xml:space="preserve">. Kesan </w:t>
      </w:r>
      <w:proofErr w:type="spellStart"/>
      <w:r w:rsidRPr="00A83AC1">
        <w:rPr>
          <w:rFonts w:ascii="Calibri" w:hAnsi="Calibri" w:cs="Calibri"/>
        </w:rPr>
        <w:t>kebersihan</w:t>
      </w:r>
      <w:proofErr w:type="spellEnd"/>
      <w:r w:rsidRPr="00A83AC1">
        <w:rPr>
          <w:rFonts w:ascii="Calibri" w:hAnsi="Calibri" w:cs="Calibri"/>
        </w:rPr>
        <w:t xml:space="preserve"> </w:t>
      </w:r>
      <w:proofErr w:type="spellStart"/>
      <w:r w:rsidRPr="00A83AC1">
        <w:rPr>
          <w:rFonts w:ascii="Calibri" w:hAnsi="Calibri" w:cs="Calibri"/>
        </w:rPr>
        <w:t>lingkungan</w:t>
      </w:r>
      <w:proofErr w:type="spellEnd"/>
      <w:r w:rsidRPr="00A83AC1">
        <w:rPr>
          <w:rFonts w:ascii="Calibri" w:hAnsi="Calibri" w:cs="Calibri"/>
        </w:rPr>
        <w:t xml:space="preserve"> </w:t>
      </w:r>
      <w:proofErr w:type="spellStart"/>
      <w:r w:rsidRPr="00A83AC1">
        <w:rPr>
          <w:rFonts w:ascii="Calibri" w:hAnsi="Calibri" w:cs="Calibri"/>
        </w:rPr>
        <w:t>rumah</w:t>
      </w:r>
      <w:proofErr w:type="spellEnd"/>
      <w:r w:rsidRPr="00A83AC1">
        <w:rPr>
          <w:rFonts w:ascii="Calibri" w:hAnsi="Calibri" w:cs="Calibri"/>
        </w:rPr>
        <w:t xml:space="preserve"> </w:t>
      </w:r>
      <w:proofErr w:type="spellStart"/>
      <w:r w:rsidRPr="00A83AC1">
        <w:rPr>
          <w:rFonts w:ascii="Calibri" w:hAnsi="Calibri" w:cs="Calibri"/>
        </w:rPr>
        <w:t>kurang</w:t>
      </w:r>
      <w:proofErr w:type="spellEnd"/>
      <w:r w:rsidRPr="00A83AC1">
        <w:rPr>
          <w:rFonts w:ascii="Calibri" w:hAnsi="Calibri" w:cs="Calibri"/>
        </w:rPr>
        <w:t xml:space="preserve"> </w:t>
      </w:r>
      <w:proofErr w:type="spellStart"/>
      <w:r w:rsidRPr="00A83AC1">
        <w:rPr>
          <w:rFonts w:ascii="Calibri" w:hAnsi="Calibri" w:cs="Calibri"/>
        </w:rPr>
        <w:t>baik</w:t>
      </w:r>
      <w:proofErr w:type="spellEnd"/>
      <w:r w:rsidRPr="00A83AC1">
        <w:rPr>
          <w:rFonts w:ascii="Calibri" w:hAnsi="Calibri" w:cs="Calibri"/>
        </w:rPr>
        <w:t xml:space="preserve"> dan </w:t>
      </w:r>
      <w:proofErr w:type="spellStart"/>
      <w:r w:rsidRPr="00A83AC1">
        <w:rPr>
          <w:rFonts w:ascii="Calibri" w:hAnsi="Calibri" w:cs="Calibri"/>
        </w:rPr>
        <w:t>cukup</w:t>
      </w:r>
      <w:proofErr w:type="spellEnd"/>
      <w:r w:rsidRPr="00A83AC1">
        <w:rPr>
          <w:rFonts w:ascii="Calibri" w:hAnsi="Calibri" w:cs="Calibri"/>
        </w:rPr>
        <w:t xml:space="preserve"> </w:t>
      </w:r>
      <w:proofErr w:type="spellStart"/>
      <w:r w:rsidRPr="00A83AC1">
        <w:rPr>
          <w:rFonts w:ascii="Calibri" w:hAnsi="Calibri" w:cs="Calibri"/>
        </w:rPr>
        <w:t>berantakan</w:t>
      </w:r>
      <w:proofErr w:type="spellEnd"/>
      <w:r w:rsidRPr="00A83AC1">
        <w:rPr>
          <w:rFonts w:ascii="Calibri" w:hAnsi="Calibri" w:cs="Calibri"/>
        </w:rPr>
        <w:t xml:space="preserve">. Jarak </w:t>
      </w:r>
      <w:proofErr w:type="spellStart"/>
      <w:r w:rsidRPr="00A83AC1">
        <w:rPr>
          <w:rFonts w:ascii="Calibri" w:hAnsi="Calibri" w:cs="Calibri"/>
        </w:rPr>
        <w:t>antara</w:t>
      </w:r>
      <w:proofErr w:type="spellEnd"/>
      <w:r w:rsidRPr="00A83AC1">
        <w:rPr>
          <w:rFonts w:ascii="Calibri" w:hAnsi="Calibri" w:cs="Calibri"/>
        </w:rPr>
        <w:t xml:space="preserve"> </w:t>
      </w:r>
      <w:proofErr w:type="spellStart"/>
      <w:r w:rsidRPr="00A83AC1">
        <w:rPr>
          <w:rFonts w:ascii="Calibri" w:hAnsi="Calibri" w:cs="Calibri"/>
        </w:rPr>
        <w:t>rumah</w:t>
      </w:r>
      <w:proofErr w:type="spellEnd"/>
      <w:r w:rsidRPr="00A83AC1">
        <w:rPr>
          <w:rFonts w:ascii="Calibri" w:hAnsi="Calibri" w:cs="Calibri"/>
        </w:rPr>
        <w:t xml:space="preserve"> </w:t>
      </w:r>
      <w:proofErr w:type="spellStart"/>
      <w:r w:rsidRPr="00A83AC1">
        <w:rPr>
          <w:rFonts w:ascii="Calibri" w:hAnsi="Calibri" w:cs="Calibri"/>
        </w:rPr>
        <w:t>pasien</w:t>
      </w:r>
      <w:proofErr w:type="spellEnd"/>
      <w:r w:rsidRPr="00A83AC1">
        <w:rPr>
          <w:rFonts w:ascii="Calibri" w:hAnsi="Calibri" w:cs="Calibri"/>
        </w:rPr>
        <w:t xml:space="preserve"> </w:t>
      </w:r>
      <w:proofErr w:type="spellStart"/>
      <w:r w:rsidRPr="00A83AC1">
        <w:rPr>
          <w:rFonts w:ascii="Calibri" w:hAnsi="Calibri" w:cs="Calibri"/>
        </w:rPr>
        <w:t>dengan</w:t>
      </w:r>
      <w:proofErr w:type="spellEnd"/>
      <w:r w:rsidRPr="00A83AC1">
        <w:rPr>
          <w:rFonts w:ascii="Calibri" w:hAnsi="Calibri" w:cs="Calibri"/>
        </w:rPr>
        <w:t xml:space="preserve"> </w:t>
      </w:r>
      <w:proofErr w:type="spellStart"/>
      <w:r w:rsidRPr="00A83AC1">
        <w:rPr>
          <w:rFonts w:ascii="Calibri" w:hAnsi="Calibri" w:cs="Calibri"/>
        </w:rPr>
        <w:t>rumah</w:t>
      </w:r>
      <w:proofErr w:type="spellEnd"/>
      <w:r w:rsidRPr="00A83AC1">
        <w:rPr>
          <w:rFonts w:ascii="Calibri" w:hAnsi="Calibri" w:cs="Calibri"/>
        </w:rPr>
        <w:t xml:space="preserve"> </w:t>
      </w:r>
      <w:proofErr w:type="spellStart"/>
      <w:r w:rsidRPr="00A83AC1">
        <w:rPr>
          <w:rFonts w:ascii="Calibri" w:hAnsi="Calibri" w:cs="Calibri"/>
        </w:rPr>
        <w:t>lainnya</w:t>
      </w:r>
      <w:proofErr w:type="spellEnd"/>
      <w:r w:rsidRPr="00A83AC1">
        <w:rPr>
          <w:rFonts w:ascii="Calibri" w:hAnsi="Calibri" w:cs="Calibri"/>
        </w:rPr>
        <w:t xml:space="preserve"> sangat </w:t>
      </w:r>
      <w:proofErr w:type="spellStart"/>
      <w:r w:rsidRPr="00A83AC1">
        <w:rPr>
          <w:rFonts w:ascii="Calibri" w:hAnsi="Calibri" w:cs="Calibri"/>
        </w:rPr>
        <w:t>berdekatan</w:t>
      </w:r>
      <w:proofErr w:type="spellEnd"/>
      <w:r w:rsidRPr="00A83AC1">
        <w:rPr>
          <w:rFonts w:ascii="Calibri" w:hAnsi="Calibri" w:cs="Calibri"/>
        </w:rPr>
        <w:t>.</w:t>
      </w:r>
    </w:p>
    <w:p w14:paraId="47907E03" w14:textId="77777777" w:rsidR="00AE4178" w:rsidRPr="00A83AC1" w:rsidRDefault="00AE4178" w:rsidP="00AE4178">
      <w:pPr>
        <w:pStyle w:val="Default"/>
        <w:spacing w:line="276" w:lineRule="auto"/>
        <w:jc w:val="both"/>
        <w:rPr>
          <w:rFonts w:ascii="Calibri" w:hAnsi="Calibri" w:cs="Calibri"/>
          <w:b/>
          <w:color w:val="auto"/>
          <w:sz w:val="22"/>
          <w:szCs w:val="22"/>
          <w:lang w:val="en-US"/>
        </w:rPr>
      </w:pPr>
      <w:r w:rsidRPr="00A83AC1">
        <w:rPr>
          <w:rFonts w:ascii="Calibri" w:hAnsi="Calibri" w:cs="Calibri"/>
          <w:b/>
          <w:color w:val="auto"/>
          <w:sz w:val="22"/>
          <w:szCs w:val="22"/>
          <w:lang w:val="en-US"/>
        </w:rPr>
        <w:t>Denah Rumah</w:t>
      </w:r>
    </w:p>
    <w:p w14:paraId="0D3F0572" w14:textId="77777777" w:rsidR="00AE4178" w:rsidRPr="00A83AC1" w:rsidRDefault="00AE4178" w:rsidP="00AE4178">
      <w:pPr>
        <w:pStyle w:val="Default"/>
        <w:spacing w:line="276" w:lineRule="auto"/>
        <w:jc w:val="center"/>
        <w:rPr>
          <w:rFonts w:ascii="Calibri" w:hAnsi="Calibri" w:cs="Calibri"/>
          <w:color w:val="auto"/>
          <w:sz w:val="22"/>
          <w:szCs w:val="22"/>
          <w:lang w:val="en-US"/>
        </w:rPr>
      </w:pPr>
      <w:r w:rsidRPr="00A83AC1">
        <w:rPr>
          <w:rFonts w:ascii="Calibri" w:hAnsi="Calibri" w:cs="Calibri"/>
          <w:noProof/>
          <w:color w:val="auto"/>
          <w:sz w:val="22"/>
          <w:szCs w:val="22"/>
          <w:lang w:val="en-US"/>
        </w:rPr>
        <w:drawing>
          <wp:inline distT="0" distB="0" distL="0" distR="0" wp14:anchorId="4FB425C0" wp14:editId="4D191695">
            <wp:extent cx="2524125" cy="20657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nah rumah atha.png"/>
                    <pic:cNvPicPr/>
                  </pic:nvPicPr>
                  <pic:blipFill rotWithShape="1">
                    <a:blip r:embed="rId22" cstate="print">
                      <a:extLst>
                        <a:ext uri="{28A0092B-C50C-407E-A947-70E740481C1C}">
                          <a14:useLocalDpi xmlns:a14="http://schemas.microsoft.com/office/drawing/2010/main" val="0"/>
                        </a:ext>
                      </a:extLst>
                    </a:blip>
                    <a:srcRect l="11664" r="19612"/>
                    <a:stretch/>
                  </pic:blipFill>
                  <pic:spPr bwMode="auto">
                    <a:xfrm>
                      <a:off x="0" y="0"/>
                      <a:ext cx="2550374" cy="2087235"/>
                    </a:xfrm>
                    <a:prstGeom prst="rect">
                      <a:avLst/>
                    </a:prstGeom>
                    <a:ln>
                      <a:noFill/>
                    </a:ln>
                    <a:extLst>
                      <a:ext uri="{53640926-AAD7-44D8-BBD7-CCE9431645EC}">
                        <a14:shadowObscured xmlns:a14="http://schemas.microsoft.com/office/drawing/2010/main"/>
                      </a:ext>
                    </a:extLst>
                  </pic:spPr>
                </pic:pic>
              </a:graphicData>
            </a:graphic>
          </wp:inline>
        </w:drawing>
      </w:r>
    </w:p>
    <w:p w14:paraId="45C09D69" w14:textId="77777777" w:rsidR="00AE4178" w:rsidRPr="00A83AC1" w:rsidRDefault="00AE4178" w:rsidP="00AE4178">
      <w:pPr>
        <w:pStyle w:val="Default"/>
        <w:ind w:left="142"/>
        <w:rPr>
          <w:rFonts w:ascii="Calibri" w:hAnsi="Calibri" w:cs="Calibri"/>
          <w:color w:val="auto"/>
          <w:sz w:val="22"/>
          <w:szCs w:val="22"/>
          <w:lang w:val="en-US"/>
        </w:rPr>
      </w:pPr>
      <w:r w:rsidRPr="00A83AC1">
        <w:rPr>
          <w:rFonts w:ascii="Calibri" w:hAnsi="Calibri" w:cs="Calibri"/>
          <w:noProof/>
          <w:color w:val="auto"/>
          <w:sz w:val="22"/>
          <w:szCs w:val="22"/>
          <w:lang w:val="en-US"/>
        </w:rPr>
        <w:drawing>
          <wp:inline distT="0" distB="0" distL="0" distR="0" wp14:anchorId="5684382E" wp14:editId="60E580CF">
            <wp:extent cx="775252" cy="571320"/>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nah rumah atha.png"/>
                    <pic:cNvPicPr/>
                  </pic:nvPicPr>
                  <pic:blipFill rotWithShape="1">
                    <a:blip r:embed="rId23" cstate="print">
                      <a:extLst>
                        <a:ext uri="{28A0092B-C50C-407E-A947-70E740481C1C}">
                          <a14:useLocalDpi xmlns:a14="http://schemas.microsoft.com/office/drawing/2010/main" val="0"/>
                        </a:ext>
                      </a:extLst>
                    </a:blip>
                    <a:srcRect l="80835" t="68918" r="3451" b="10492"/>
                    <a:stretch/>
                  </pic:blipFill>
                  <pic:spPr bwMode="auto">
                    <a:xfrm>
                      <a:off x="0" y="0"/>
                      <a:ext cx="804162" cy="592625"/>
                    </a:xfrm>
                    <a:prstGeom prst="rect">
                      <a:avLst/>
                    </a:prstGeom>
                    <a:ln>
                      <a:noFill/>
                    </a:ln>
                    <a:extLst>
                      <a:ext uri="{53640926-AAD7-44D8-BBD7-CCE9431645EC}">
                        <a14:shadowObscured xmlns:a14="http://schemas.microsoft.com/office/drawing/2010/main"/>
                      </a:ext>
                    </a:extLst>
                  </pic:spPr>
                </pic:pic>
              </a:graphicData>
            </a:graphic>
          </wp:inline>
        </w:drawing>
      </w:r>
    </w:p>
    <w:p w14:paraId="0963AB6D" w14:textId="77777777" w:rsidR="00AE4178" w:rsidRPr="00A83AC1" w:rsidRDefault="00AE4178" w:rsidP="00AE4178">
      <w:pPr>
        <w:pStyle w:val="Default"/>
        <w:spacing w:line="276" w:lineRule="auto"/>
        <w:jc w:val="center"/>
        <w:rPr>
          <w:rFonts w:ascii="Calibri" w:hAnsi="Calibri" w:cs="Calibri"/>
          <w:color w:val="auto"/>
          <w:sz w:val="22"/>
          <w:szCs w:val="22"/>
          <w:lang w:val="en-ID"/>
        </w:rPr>
      </w:pPr>
      <w:r w:rsidRPr="00A83AC1">
        <w:rPr>
          <w:rFonts w:ascii="Calibri" w:hAnsi="Calibri" w:cs="Calibri"/>
          <w:b/>
          <w:bCs/>
          <w:color w:val="auto"/>
          <w:sz w:val="22"/>
          <w:szCs w:val="22"/>
          <w:lang w:val="en-ID"/>
        </w:rPr>
        <w:t>Gambar 4</w:t>
      </w:r>
      <w:r w:rsidRPr="00A83AC1">
        <w:rPr>
          <w:rFonts w:ascii="Calibri" w:hAnsi="Calibri" w:cs="Calibri"/>
          <w:bCs/>
          <w:color w:val="auto"/>
          <w:sz w:val="22"/>
          <w:szCs w:val="22"/>
          <w:lang w:val="en-ID"/>
        </w:rPr>
        <w:t xml:space="preserve">. </w:t>
      </w:r>
      <w:r w:rsidRPr="00A83AC1">
        <w:rPr>
          <w:rFonts w:ascii="Calibri" w:hAnsi="Calibri" w:cs="Calibri"/>
          <w:color w:val="auto"/>
          <w:sz w:val="22"/>
          <w:szCs w:val="22"/>
          <w:lang w:val="en-ID"/>
        </w:rPr>
        <w:t>Denah Rumah Tn. B</w:t>
      </w:r>
    </w:p>
    <w:p w14:paraId="15714E01" w14:textId="4E474B26" w:rsidR="00AE4178" w:rsidRPr="00A83AC1" w:rsidRDefault="00AE4178" w:rsidP="00A32B78">
      <w:pPr>
        <w:spacing w:line="276" w:lineRule="auto"/>
        <w:ind w:firstLine="720"/>
        <w:jc w:val="both"/>
        <w:rPr>
          <w:rStyle w:val="selectable-text"/>
          <w:rFonts w:ascii="Calibri" w:hAnsi="Calibri" w:cs="Calibri"/>
        </w:rPr>
      </w:pPr>
    </w:p>
    <w:p w14:paraId="404CDD0F" w14:textId="77777777" w:rsidR="00AE4178" w:rsidRPr="00A83AC1" w:rsidRDefault="00AE4178" w:rsidP="00AE4178">
      <w:pPr>
        <w:pStyle w:val="Default"/>
        <w:spacing w:line="276" w:lineRule="auto"/>
        <w:jc w:val="both"/>
        <w:rPr>
          <w:rFonts w:ascii="Calibri" w:hAnsi="Calibri" w:cs="Calibri"/>
          <w:b/>
          <w:bCs/>
          <w:color w:val="auto"/>
          <w:sz w:val="22"/>
          <w:szCs w:val="22"/>
        </w:rPr>
      </w:pPr>
      <w:r w:rsidRPr="00A83AC1">
        <w:rPr>
          <w:rFonts w:ascii="Calibri" w:hAnsi="Calibri" w:cs="Calibri"/>
          <w:b/>
          <w:bCs/>
          <w:color w:val="auto"/>
          <w:sz w:val="22"/>
          <w:szCs w:val="22"/>
        </w:rPr>
        <w:t xml:space="preserve">DIAGNOSTIK HOLISTIK AWAL </w:t>
      </w:r>
    </w:p>
    <w:p w14:paraId="5FC96B6E" w14:textId="77777777" w:rsidR="00AE4178" w:rsidRPr="00A83AC1" w:rsidRDefault="00AE4178" w:rsidP="00AE4178">
      <w:pPr>
        <w:pStyle w:val="Default"/>
        <w:numPr>
          <w:ilvl w:val="0"/>
          <w:numId w:val="27"/>
        </w:numPr>
        <w:spacing w:line="276" w:lineRule="auto"/>
        <w:ind w:left="284" w:hanging="284"/>
        <w:jc w:val="both"/>
        <w:rPr>
          <w:rFonts w:ascii="Calibri" w:hAnsi="Calibri" w:cs="Calibri"/>
          <w:bCs/>
          <w:color w:val="auto"/>
          <w:sz w:val="22"/>
          <w:szCs w:val="22"/>
        </w:rPr>
      </w:pPr>
      <w:r w:rsidRPr="00A83AC1">
        <w:rPr>
          <w:rFonts w:ascii="Calibri" w:hAnsi="Calibri" w:cs="Calibri"/>
          <w:b/>
          <w:bCs/>
          <w:color w:val="auto"/>
          <w:sz w:val="22"/>
          <w:szCs w:val="22"/>
        </w:rPr>
        <w:t>Aspek Personal</w:t>
      </w:r>
      <w:r w:rsidRPr="00A83AC1">
        <w:rPr>
          <w:rFonts w:ascii="Calibri" w:hAnsi="Calibri" w:cs="Calibri"/>
          <w:bCs/>
          <w:color w:val="auto"/>
          <w:sz w:val="22"/>
          <w:szCs w:val="22"/>
        </w:rPr>
        <w:t xml:space="preserve"> </w:t>
      </w:r>
    </w:p>
    <w:p w14:paraId="4D2B32C7" w14:textId="77777777" w:rsidR="00AE4178" w:rsidRPr="00A83AC1" w:rsidRDefault="00AE4178" w:rsidP="00AE4178">
      <w:pPr>
        <w:pStyle w:val="ListParagraph"/>
        <w:widowControl w:val="0"/>
        <w:numPr>
          <w:ilvl w:val="0"/>
          <w:numId w:val="28"/>
        </w:numPr>
        <w:pBdr>
          <w:top w:val="nil"/>
          <w:left w:val="nil"/>
          <w:bottom w:val="nil"/>
          <w:right w:val="nil"/>
          <w:between w:val="nil"/>
        </w:pBdr>
        <w:spacing w:after="0" w:line="230" w:lineRule="auto"/>
        <w:ind w:right="5"/>
        <w:jc w:val="both"/>
        <w:rPr>
          <w:rFonts w:ascii="Calibri" w:hAnsi="Calibri" w:cs="Calibri"/>
        </w:rPr>
      </w:pPr>
      <w:r w:rsidRPr="00A83AC1">
        <w:rPr>
          <w:rFonts w:ascii="Calibri" w:hAnsi="Calibri" w:cs="Calibri"/>
          <w:lang w:val="en-US"/>
        </w:rPr>
        <w:t xml:space="preserve">Alasan </w:t>
      </w:r>
      <w:proofErr w:type="spellStart"/>
      <w:r w:rsidRPr="00A83AC1">
        <w:rPr>
          <w:rFonts w:ascii="Calibri" w:hAnsi="Calibri" w:cs="Calibri"/>
          <w:lang w:val="en-US"/>
        </w:rPr>
        <w:t>kedatangan</w:t>
      </w:r>
      <w:proofErr w:type="spellEnd"/>
      <w:r w:rsidRPr="00A83AC1">
        <w:rPr>
          <w:rFonts w:ascii="Calibri" w:hAnsi="Calibri" w:cs="Calibri"/>
          <w:lang w:val="en-US"/>
        </w:rPr>
        <w:t xml:space="preserve">: </w:t>
      </w:r>
      <w:proofErr w:type="spellStart"/>
      <w:r w:rsidRPr="00A83AC1">
        <w:rPr>
          <w:rFonts w:ascii="Calibri" w:hAnsi="Calibri" w:cs="Calibri"/>
          <w:lang w:val="en-US"/>
        </w:rPr>
        <w:t>demam</w:t>
      </w:r>
      <w:proofErr w:type="spellEnd"/>
      <w:r w:rsidRPr="00A83AC1">
        <w:rPr>
          <w:rFonts w:ascii="Calibri" w:hAnsi="Calibri" w:cs="Calibri"/>
          <w:lang w:val="en-US"/>
        </w:rPr>
        <w:t xml:space="preserve">, </w:t>
      </w:r>
      <w:proofErr w:type="spellStart"/>
      <w:r w:rsidRPr="00A83AC1">
        <w:rPr>
          <w:rFonts w:ascii="Calibri" w:hAnsi="Calibri" w:cs="Calibri"/>
          <w:lang w:val="en-US"/>
        </w:rPr>
        <w:t>lemas</w:t>
      </w:r>
      <w:proofErr w:type="spellEnd"/>
      <w:r w:rsidRPr="00A83AC1">
        <w:rPr>
          <w:rFonts w:ascii="Calibri" w:hAnsi="Calibri" w:cs="Calibri"/>
          <w:lang w:val="en-US"/>
        </w:rPr>
        <w:t xml:space="preserve">, </w:t>
      </w:r>
      <w:proofErr w:type="spellStart"/>
      <w:r w:rsidRPr="00A83AC1">
        <w:rPr>
          <w:rFonts w:ascii="Calibri" w:hAnsi="Calibri" w:cs="Calibri"/>
          <w:lang w:val="en-US"/>
        </w:rPr>
        <w:t>pusing</w:t>
      </w:r>
      <w:proofErr w:type="spellEnd"/>
      <w:r w:rsidRPr="00A83AC1">
        <w:rPr>
          <w:rFonts w:ascii="Calibri" w:hAnsi="Calibri" w:cs="Calibri"/>
          <w:lang w:val="en-US"/>
        </w:rPr>
        <w:t xml:space="preserve">, </w:t>
      </w:r>
      <w:proofErr w:type="spellStart"/>
      <w:r w:rsidRPr="00A83AC1">
        <w:rPr>
          <w:rFonts w:ascii="Calibri" w:hAnsi="Calibri" w:cs="Calibri"/>
          <w:lang w:val="en-US"/>
        </w:rPr>
        <w:t>nyeri</w:t>
      </w:r>
      <w:proofErr w:type="spellEnd"/>
      <w:r w:rsidRPr="00A83AC1">
        <w:rPr>
          <w:rFonts w:ascii="Calibri" w:hAnsi="Calibri" w:cs="Calibri"/>
          <w:lang w:val="en-US"/>
        </w:rPr>
        <w:t xml:space="preserve"> </w:t>
      </w:r>
      <w:proofErr w:type="spellStart"/>
      <w:r w:rsidRPr="00A83AC1">
        <w:rPr>
          <w:rFonts w:ascii="Calibri" w:hAnsi="Calibri" w:cs="Calibri"/>
          <w:lang w:val="en-US"/>
        </w:rPr>
        <w:t>perut</w:t>
      </w:r>
      <w:proofErr w:type="spellEnd"/>
      <w:r w:rsidRPr="00A83AC1">
        <w:rPr>
          <w:rFonts w:ascii="Calibri" w:hAnsi="Calibri" w:cs="Calibri"/>
          <w:lang w:val="en-US"/>
        </w:rPr>
        <w:t xml:space="preserve">, </w:t>
      </w:r>
      <w:proofErr w:type="spellStart"/>
      <w:r w:rsidRPr="00A83AC1">
        <w:rPr>
          <w:rFonts w:ascii="Calibri" w:hAnsi="Calibri" w:cs="Calibri"/>
          <w:lang w:val="en-US"/>
        </w:rPr>
        <w:t>mual</w:t>
      </w:r>
      <w:proofErr w:type="spellEnd"/>
      <w:r w:rsidRPr="00A83AC1">
        <w:rPr>
          <w:rFonts w:ascii="Calibri" w:hAnsi="Calibri" w:cs="Calibri"/>
          <w:lang w:val="en-US"/>
        </w:rPr>
        <w:t xml:space="preserve">, </w:t>
      </w:r>
      <w:proofErr w:type="spellStart"/>
      <w:r w:rsidRPr="00A83AC1">
        <w:rPr>
          <w:rFonts w:ascii="Calibri" w:hAnsi="Calibri" w:cs="Calibri"/>
          <w:lang w:val="en-US"/>
        </w:rPr>
        <w:t>muntah</w:t>
      </w:r>
      <w:proofErr w:type="spellEnd"/>
      <w:r w:rsidRPr="00A83AC1">
        <w:rPr>
          <w:rFonts w:ascii="Calibri" w:hAnsi="Calibri" w:cs="Calibri"/>
          <w:lang w:val="en-US"/>
        </w:rPr>
        <w:t xml:space="preserve">, </w:t>
      </w:r>
      <w:proofErr w:type="spellStart"/>
      <w:r w:rsidRPr="00A83AC1">
        <w:rPr>
          <w:rFonts w:ascii="Calibri" w:hAnsi="Calibri" w:cs="Calibri"/>
          <w:lang w:val="en-US"/>
        </w:rPr>
        <w:t>penurunan</w:t>
      </w:r>
      <w:proofErr w:type="spellEnd"/>
      <w:r w:rsidRPr="00A83AC1">
        <w:rPr>
          <w:rFonts w:ascii="Calibri" w:hAnsi="Calibri" w:cs="Calibri"/>
          <w:lang w:val="en-US"/>
        </w:rPr>
        <w:t xml:space="preserve"> </w:t>
      </w:r>
      <w:proofErr w:type="spellStart"/>
      <w:r w:rsidRPr="00A83AC1">
        <w:rPr>
          <w:rFonts w:ascii="Calibri" w:hAnsi="Calibri" w:cs="Calibri"/>
          <w:lang w:val="en-US"/>
        </w:rPr>
        <w:t>nafsu</w:t>
      </w:r>
      <w:proofErr w:type="spellEnd"/>
      <w:r w:rsidRPr="00A83AC1">
        <w:rPr>
          <w:rFonts w:ascii="Calibri" w:hAnsi="Calibri" w:cs="Calibri"/>
          <w:lang w:val="en-US"/>
        </w:rPr>
        <w:t xml:space="preserve"> </w:t>
      </w:r>
      <w:proofErr w:type="spellStart"/>
      <w:r w:rsidRPr="00A83AC1">
        <w:rPr>
          <w:rFonts w:ascii="Calibri" w:hAnsi="Calibri" w:cs="Calibri"/>
          <w:lang w:val="en-US"/>
        </w:rPr>
        <w:t>makan</w:t>
      </w:r>
      <w:proofErr w:type="spellEnd"/>
      <w:r w:rsidRPr="00A83AC1">
        <w:rPr>
          <w:rFonts w:ascii="Calibri" w:hAnsi="Calibri" w:cs="Calibri"/>
          <w:lang w:val="en-US"/>
        </w:rPr>
        <w:t>.</w:t>
      </w:r>
    </w:p>
    <w:p w14:paraId="0D47D1A4" w14:textId="77777777" w:rsidR="00AE4178" w:rsidRPr="00A83AC1" w:rsidRDefault="00AE4178" w:rsidP="00AE4178">
      <w:pPr>
        <w:pStyle w:val="ListParagraph"/>
        <w:widowControl w:val="0"/>
        <w:numPr>
          <w:ilvl w:val="0"/>
          <w:numId w:val="28"/>
        </w:numPr>
        <w:pBdr>
          <w:top w:val="nil"/>
          <w:left w:val="nil"/>
          <w:bottom w:val="nil"/>
          <w:right w:val="nil"/>
          <w:between w:val="nil"/>
        </w:pBdr>
        <w:spacing w:after="0" w:line="230" w:lineRule="auto"/>
        <w:ind w:right="5"/>
        <w:jc w:val="both"/>
        <w:rPr>
          <w:rFonts w:ascii="Calibri" w:hAnsi="Calibri" w:cs="Calibri"/>
        </w:rPr>
      </w:pPr>
      <w:proofErr w:type="spellStart"/>
      <w:r w:rsidRPr="00A83AC1">
        <w:rPr>
          <w:rFonts w:ascii="Calibri" w:hAnsi="Calibri" w:cs="Calibri"/>
          <w:lang w:val="en-US"/>
        </w:rPr>
        <w:t>Kekhawatiran</w:t>
      </w:r>
      <w:proofErr w:type="spellEnd"/>
      <w:r w:rsidRPr="00A83AC1">
        <w:rPr>
          <w:rFonts w:ascii="Calibri" w:hAnsi="Calibri" w:cs="Calibri"/>
          <w:lang w:val="en-US"/>
        </w:rPr>
        <w:t xml:space="preserve">: </w:t>
      </w:r>
      <w:proofErr w:type="spellStart"/>
      <w:r w:rsidRPr="00A83AC1">
        <w:rPr>
          <w:rFonts w:ascii="Calibri" w:hAnsi="Calibri" w:cs="Calibri"/>
          <w:lang w:val="en-US"/>
        </w:rPr>
        <w:t>keluhan</w:t>
      </w:r>
      <w:proofErr w:type="spellEnd"/>
      <w:r w:rsidRPr="00A83AC1">
        <w:rPr>
          <w:rFonts w:ascii="Calibri" w:hAnsi="Calibri" w:cs="Calibri"/>
          <w:lang w:val="en-US"/>
        </w:rPr>
        <w:t xml:space="preserve"> </w:t>
      </w:r>
      <w:proofErr w:type="spellStart"/>
      <w:r w:rsidRPr="00A83AC1">
        <w:rPr>
          <w:rFonts w:ascii="Calibri" w:hAnsi="Calibri" w:cs="Calibri"/>
          <w:lang w:val="en-US"/>
        </w:rPr>
        <w:t>semakin</w:t>
      </w:r>
      <w:proofErr w:type="spellEnd"/>
      <w:r w:rsidRPr="00A83AC1">
        <w:rPr>
          <w:rFonts w:ascii="Calibri" w:hAnsi="Calibri" w:cs="Calibri"/>
          <w:lang w:val="en-US"/>
        </w:rPr>
        <w:t xml:space="preserve"> </w:t>
      </w:r>
      <w:proofErr w:type="spellStart"/>
      <w:r w:rsidRPr="00A83AC1">
        <w:rPr>
          <w:rFonts w:ascii="Calibri" w:hAnsi="Calibri" w:cs="Calibri"/>
          <w:lang w:val="en-US"/>
        </w:rPr>
        <w:t>memburuk</w:t>
      </w:r>
      <w:proofErr w:type="spellEnd"/>
      <w:r w:rsidRPr="00A83AC1">
        <w:rPr>
          <w:rFonts w:ascii="Calibri" w:hAnsi="Calibri" w:cs="Calibri"/>
          <w:lang w:val="en-US"/>
        </w:rPr>
        <w:t xml:space="preserve"> dan </w:t>
      </w:r>
      <w:proofErr w:type="spellStart"/>
      <w:r w:rsidRPr="00A83AC1">
        <w:rPr>
          <w:rFonts w:ascii="Calibri" w:hAnsi="Calibri" w:cs="Calibri"/>
          <w:lang w:val="en-US"/>
        </w:rPr>
        <w:t>mengganggu</w:t>
      </w:r>
      <w:proofErr w:type="spellEnd"/>
      <w:r w:rsidRPr="00A83AC1">
        <w:rPr>
          <w:rFonts w:ascii="Calibri" w:hAnsi="Calibri" w:cs="Calibri"/>
          <w:lang w:val="en-US"/>
        </w:rPr>
        <w:t xml:space="preserve"> </w:t>
      </w:r>
      <w:proofErr w:type="spellStart"/>
      <w:r w:rsidRPr="00A83AC1">
        <w:rPr>
          <w:rFonts w:ascii="Calibri" w:hAnsi="Calibri" w:cs="Calibri"/>
          <w:lang w:val="en-US"/>
        </w:rPr>
        <w:t>aktivitasnya</w:t>
      </w:r>
      <w:proofErr w:type="spellEnd"/>
      <w:r w:rsidRPr="00A83AC1">
        <w:rPr>
          <w:rFonts w:ascii="Calibri" w:hAnsi="Calibri" w:cs="Calibri"/>
          <w:lang w:val="en-US"/>
        </w:rPr>
        <w:t>.</w:t>
      </w:r>
    </w:p>
    <w:p w14:paraId="17422FC9" w14:textId="77777777" w:rsidR="00AE4178" w:rsidRPr="00A83AC1" w:rsidRDefault="00AE4178" w:rsidP="00AE4178">
      <w:pPr>
        <w:pStyle w:val="ListParagraph"/>
        <w:widowControl w:val="0"/>
        <w:numPr>
          <w:ilvl w:val="0"/>
          <w:numId w:val="28"/>
        </w:numPr>
        <w:pBdr>
          <w:top w:val="nil"/>
          <w:left w:val="nil"/>
          <w:bottom w:val="nil"/>
          <w:right w:val="nil"/>
          <w:between w:val="nil"/>
        </w:pBdr>
        <w:spacing w:after="0" w:line="230" w:lineRule="auto"/>
        <w:ind w:right="5"/>
        <w:jc w:val="both"/>
        <w:rPr>
          <w:rFonts w:ascii="Calibri" w:hAnsi="Calibri" w:cs="Calibri"/>
        </w:rPr>
      </w:pPr>
      <w:proofErr w:type="spellStart"/>
      <w:r w:rsidRPr="00A83AC1">
        <w:rPr>
          <w:rFonts w:ascii="Calibri" w:hAnsi="Calibri" w:cs="Calibri"/>
          <w:lang w:val="en-US"/>
        </w:rPr>
        <w:t>Persepsi</w:t>
      </w:r>
      <w:proofErr w:type="spellEnd"/>
      <w:r w:rsidRPr="00A83AC1">
        <w:rPr>
          <w:rFonts w:ascii="Calibri" w:hAnsi="Calibri" w:cs="Calibri"/>
          <w:lang w:val="en-US"/>
        </w:rPr>
        <w:t xml:space="preserve">: </w:t>
      </w:r>
      <w:proofErr w:type="spellStart"/>
      <w:r w:rsidRPr="00A83AC1">
        <w:rPr>
          <w:rFonts w:ascii="Calibri" w:hAnsi="Calibri" w:cs="Calibri"/>
          <w:lang w:val="en-US"/>
        </w:rPr>
        <w:t>pasien</w:t>
      </w:r>
      <w:proofErr w:type="spellEnd"/>
      <w:r w:rsidRPr="00A83AC1">
        <w:rPr>
          <w:rFonts w:ascii="Calibri" w:hAnsi="Calibri" w:cs="Calibri"/>
          <w:lang w:val="en-US"/>
        </w:rPr>
        <w:t xml:space="preserve"> </w:t>
      </w:r>
      <w:proofErr w:type="spellStart"/>
      <w:r w:rsidRPr="00A83AC1">
        <w:rPr>
          <w:rFonts w:ascii="Calibri" w:hAnsi="Calibri" w:cs="Calibri"/>
          <w:lang w:val="en-US"/>
        </w:rPr>
        <w:t>menganggap</w:t>
      </w:r>
      <w:proofErr w:type="spellEnd"/>
      <w:r w:rsidRPr="00A83AC1">
        <w:rPr>
          <w:rFonts w:ascii="Calibri" w:hAnsi="Calibri" w:cs="Calibri"/>
          <w:lang w:val="en-US"/>
        </w:rPr>
        <w:t xml:space="preserve"> </w:t>
      </w:r>
      <w:proofErr w:type="spellStart"/>
      <w:r w:rsidRPr="00A83AC1">
        <w:rPr>
          <w:rFonts w:ascii="Calibri" w:hAnsi="Calibri" w:cs="Calibri"/>
          <w:lang w:val="en-US"/>
        </w:rPr>
        <w:t>bahwa</w:t>
      </w:r>
      <w:proofErr w:type="spellEnd"/>
      <w:r w:rsidRPr="00A83AC1">
        <w:rPr>
          <w:rFonts w:ascii="Calibri" w:hAnsi="Calibri" w:cs="Calibri"/>
          <w:lang w:val="en-US"/>
        </w:rPr>
        <w:t xml:space="preserve"> </w:t>
      </w:r>
      <w:proofErr w:type="spellStart"/>
      <w:r w:rsidRPr="00A83AC1">
        <w:rPr>
          <w:rFonts w:ascii="Calibri" w:hAnsi="Calibri" w:cs="Calibri"/>
          <w:lang w:val="en-US"/>
        </w:rPr>
        <w:t>keluhannya</w:t>
      </w:r>
      <w:proofErr w:type="spellEnd"/>
      <w:r w:rsidRPr="00A83AC1">
        <w:rPr>
          <w:rFonts w:ascii="Calibri" w:hAnsi="Calibri" w:cs="Calibri"/>
          <w:lang w:val="en-US"/>
        </w:rPr>
        <w:t xml:space="preserve"> </w:t>
      </w:r>
      <w:proofErr w:type="spellStart"/>
      <w:r w:rsidRPr="00A83AC1">
        <w:rPr>
          <w:rFonts w:ascii="Calibri" w:hAnsi="Calibri" w:cs="Calibri"/>
          <w:lang w:val="en-US"/>
        </w:rPr>
        <w:t>hanya</w:t>
      </w:r>
      <w:proofErr w:type="spellEnd"/>
      <w:r w:rsidRPr="00A83AC1">
        <w:rPr>
          <w:rFonts w:ascii="Calibri" w:hAnsi="Calibri" w:cs="Calibri"/>
          <w:lang w:val="en-US"/>
        </w:rPr>
        <w:t xml:space="preserve"> </w:t>
      </w:r>
      <w:proofErr w:type="spellStart"/>
      <w:r w:rsidRPr="00A83AC1">
        <w:rPr>
          <w:rFonts w:ascii="Calibri" w:hAnsi="Calibri" w:cs="Calibri"/>
          <w:lang w:val="en-US"/>
        </w:rPr>
        <w:t>demam</w:t>
      </w:r>
      <w:proofErr w:type="spellEnd"/>
      <w:r w:rsidRPr="00A83AC1">
        <w:rPr>
          <w:rFonts w:ascii="Calibri" w:hAnsi="Calibri" w:cs="Calibri"/>
          <w:lang w:val="en-US"/>
        </w:rPr>
        <w:t xml:space="preserve"> </w:t>
      </w:r>
      <w:proofErr w:type="spellStart"/>
      <w:r w:rsidRPr="00A83AC1">
        <w:rPr>
          <w:rFonts w:ascii="Calibri" w:hAnsi="Calibri" w:cs="Calibri"/>
          <w:lang w:val="en-US"/>
        </w:rPr>
        <w:t>biasa</w:t>
      </w:r>
      <w:proofErr w:type="spellEnd"/>
      <w:r w:rsidRPr="00A83AC1">
        <w:rPr>
          <w:rFonts w:ascii="Calibri" w:hAnsi="Calibri" w:cs="Calibri"/>
          <w:lang w:val="en-US"/>
        </w:rPr>
        <w:t xml:space="preserve"> dan </w:t>
      </w:r>
      <w:proofErr w:type="spellStart"/>
      <w:r w:rsidRPr="00A83AC1">
        <w:rPr>
          <w:rFonts w:ascii="Calibri" w:hAnsi="Calibri" w:cs="Calibri"/>
          <w:lang w:val="en-US"/>
        </w:rPr>
        <w:t>dapat</w:t>
      </w:r>
      <w:proofErr w:type="spellEnd"/>
      <w:r w:rsidRPr="00A83AC1">
        <w:rPr>
          <w:rFonts w:ascii="Calibri" w:hAnsi="Calibri" w:cs="Calibri"/>
          <w:lang w:val="en-US"/>
        </w:rPr>
        <w:t xml:space="preserve"> </w:t>
      </w:r>
      <w:proofErr w:type="spellStart"/>
      <w:r w:rsidRPr="00A83AC1">
        <w:rPr>
          <w:rFonts w:ascii="Calibri" w:hAnsi="Calibri" w:cs="Calibri"/>
          <w:lang w:val="en-US"/>
        </w:rPr>
        <w:t>sembuh</w:t>
      </w:r>
      <w:proofErr w:type="spellEnd"/>
      <w:r w:rsidRPr="00A83AC1">
        <w:rPr>
          <w:rFonts w:ascii="Calibri" w:hAnsi="Calibri" w:cs="Calibri"/>
          <w:lang w:val="en-US"/>
        </w:rPr>
        <w:t xml:space="preserve"> </w:t>
      </w:r>
      <w:proofErr w:type="spellStart"/>
      <w:r w:rsidRPr="00A83AC1">
        <w:rPr>
          <w:rFonts w:ascii="Calibri" w:hAnsi="Calibri" w:cs="Calibri"/>
          <w:lang w:val="en-US"/>
        </w:rPr>
        <w:t>setelah</w:t>
      </w:r>
      <w:proofErr w:type="spellEnd"/>
      <w:r w:rsidRPr="00A83AC1">
        <w:rPr>
          <w:rFonts w:ascii="Calibri" w:hAnsi="Calibri" w:cs="Calibri"/>
          <w:lang w:val="en-US"/>
        </w:rPr>
        <w:t xml:space="preserve"> </w:t>
      </w:r>
      <w:proofErr w:type="spellStart"/>
      <w:r w:rsidRPr="00A83AC1">
        <w:rPr>
          <w:rFonts w:ascii="Calibri" w:hAnsi="Calibri" w:cs="Calibri"/>
          <w:lang w:val="en-US"/>
        </w:rPr>
        <w:t>minum</w:t>
      </w:r>
      <w:proofErr w:type="spellEnd"/>
      <w:r w:rsidRPr="00A83AC1">
        <w:rPr>
          <w:rFonts w:ascii="Calibri" w:hAnsi="Calibri" w:cs="Calibri"/>
          <w:lang w:val="en-US"/>
        </w:rPr>
        <w:t xml:space="preserve"> </w:t>
      </w:r>
      <w:proofErr w:type="spellStart"/>
      <w:r w:rsidRPr="00A83AC1">
        <w:rPr>
          <w:rFonts w:ascii="Calibri" w:hAnsi="Calibri" w:cs="Calibri"/>
          <w:lang w:val="en-US"/>
        </w:rPr>
        <w:t>obat</w:t>
      </w:r>
      <w:proofErr w:type="spellEnd"/>
      <w:r w:rsidRPr="00A83AC1">
        <w:rPr>
          <w:rFonts w:ascii="Calibri" w:hAnsi="Calibri" w:cs="Calibri"/>
          <w:lang w:val="en-US"/>
        </w:rPr>
        <w:t xml:space="preserve"> </w:t>
      </w:r>
      <w:proofErr w:type="spellStart"/>
      <w:r w:rsidRPr="00A83AC1">
        <w:rPr>
          <w:rFonts w:ascii="Calibri" w:hAnsi="Calibri" w:cs="Calibri"/>
          <w:lang w:val="en-US"/>
        </w:rPr>
        <w:t>warung</w:t>
      </w:r>
      <w:proofErr w:type="spellEnd"/>
      <w:r w:rsidRPr="00A83AC1">
        <w:rPr>
          <w:rFonts w:ascii="Calibri" w:hAnsi="Calibri" w:cs="Calibri"/>
          <w:lang w:val="en-US"/>
        </w:rPr>
        <w:t>.</w:t>
      </w:r>
    </w:p>
    <w:p w14:paraId="08022E1A" w14:textId="2E87858F" w:rsidR="00AE4178" w:rsidRPr="00A83AC1" w:rsidRDefault="00AE4178" w:rsidP="00AE4178">
      <w:pPr>
        <w:pStyle w:val="ListParagraph"/>
        <w:widowControl w:val="0"/>
        <w:numPr>
          <w:ilvl w:val="0"/>
          <w:numId w:val="28"/>
        </w:numPr>
        <w:pBdr>
          <w:top w:val="nil"/>
          <w:left w:val="nil"/>
          <w:bottom w:val="nil"/>
          <w:right w:val="nil"/>
          <w:between w:val="nil"/>
        </w:pBdr>
        <w:spacing w:after="0" w:line="230" w:lineRule="auto"/>
        <w:ind w:right="5"/>
        <w:jc w:val="both"/>
        <w:rPr>
          <w:rFonts w:ascii="Calibri" w:hAnsi="Calibri" w:cs="Calibri"/>
        </w:rPr>
      </w:pPr>
      <w:r w:rsidRPr="00A83AC1">
        <w:rPr>
          <w:rFonts w:ascii="Calibri" w:hAnsi="Calibri" w:cs="Calibri"/>
          <w:lang w:val="en-US"/>
        </w:rPr>
        <w:t xml:space="preserve">Harapan: </w:t>
      </w:r>
      <w:proofErr w:type="spellStart"/>
      <w:r w:rsidRPr="00A83AC1">
        <w:rPr>
          <w:rFonts w:ascii="Calibri" w:hAnsi="Calibri" w:cs="Calibri"/>
          <w:lang w:val="en-US"/>
        </w:rPr>
        <w:t>pasien</w:t>
      </w:r>
      <w:proofErr w:type="spellEnd"/>
      <w:r w:rsidRPr="00A83AC1">
        <w:rPr>
          <w:rFonts w:ascii="Calibri" w:hAnsi="Calibri" w:cs="Calibri"/>
          <w:lang w:val="en-US"/>
        </w:rPr>
        <w:t xml:space="preserve"> </w:t>
      </w:r>
      <w:proofErr w:type="spellStart"/>
      <w:r w:rsidRPr="00A83AC1">
        <w:rPr>
          <w:rFonts w:ascii="Calibri" w:hAnsi="Calibri" w:cs="Calibri"/>
          <w:lang w:val="en-US"/>
        </w:rPr>
        <w:t>berharap</w:t>
      </w:r>
      <w:proofErr w:type="spellEnd"/>
      <w:r w:rsidRPr="00A83AC1">
        <w:rPr>
          <w:rFonts w:ascii="Calibri" w:hAnsi="Calibri" w:cs="Calibri"/>
          <w:lang w:val="en-US"/>
        </w:rPr>
        <w:t xml:space="preserve"> </w:t>
      </w:r>
      <w:proofErr w:type="spellStart"/>
      <w:r w:rsidRPr="00A83AC1">
        <w:rPr>
          <w:rFonts w:ascii="Calibri" w:hAnsi="Calibri" w:cs="Calibri"/>
          <w:lang w:val="en-US"/>
        </w:rPr>
        <w:t>keluhan</w:t>
      </w:r>
      <w:proofErr w:type="spellEnd"/>
      <w:r w:rsidRPr="00A83AC1">
        <w:rPr>
          <w:rFonts w:ascii="Calibri" w:hAnsi="Calibri" w:cs="Calibri"/>
          <w:lang w:val="en-US"/>
        </w:rPr>
        <w:t xml:space="preserve"> </w:t>
      </w:r>
      <w:proofErr w:type="spellStart"/>
      <w:r w:rsidRPr="00A83AC1">
        <w:rPr>
          <w:rFonts w:ascii="Calibri" w:hAnsi="Calibri" w:cs="Calibri"/>
          <w:lang w:val="en-US"/>
        </w:rPr>
        <w:t>pasien</w:t>
      </w:r>
      <w:proofErr w:type="spellEnd"/>
      <w:r w:rsidRPr="00A83AC1">
        <w:rPr>
          <w:rFonts w:ascii="Calibri" w:hAnsi="Calibri" w:cs="Calibri"/>
          <w:lang w:val="en-US"/>
        </w:rPr>
        <w:t xml:space="preserve"> </w:t>
      </w:r>
      <w:proofErr w:type="spellStart"/>
      <w:r w:rsidRPr="00A83AC1">
        <w:rPr>
          <w:rFonts w:ascii="Calibri" w:hAnsi="Calibri" w:cs="Calibri"/>
          <w:lang w:val="en-US"/>
        </w:rPr>
        <w:t>segera</w:t>
      </w:r>
      <w:proofErr w:type="spellEnd"/>
      <w:r w:rsidRPr="00A83AC1">
        <w:rPr>
          <w:rFonts w:ascii="Calibri" w:hAnsi="Calibri" w:cs="Calibri"/>
          <w:lang w:val="en-US"/>
        </w:rPr>
        <w:t xml:space="preserve"> </w:t>
      </w:r>
      <w:proofErr w:type="spellStart"/>
      <w:r w:rsidRPr="00A83AC1">
        <w:rPr>
          <w:rFonts w:ascii="Calibri" w:hAnsi="Calibri" w:cs="Calibri"/>
          <w:lang w:val="en-US"/>
        </w:rPr>
        <w:t>membaik</w:t>
      </w:r>
      <w:proofErr w:type="spellEnd"/>
      <w:r w:rsidRPr="00A83AC1">
        <w:rPr>
          <w:rFonts w:ascii="Calibri" w:hAnsi="Calibri" w:cs="Calibri"/>
          <w:lang w:val="en-US"/>
        </w:rPr>
        <w:t xml:space="preserve"> dan </w:t>
      </w:r>
      <w:proofErr w:type="spellStart"/>
      <w:r w:rsidRPr="00A83AC1">
        <w:rPr>
          <w:rFonts w:ascii="Calibri" w:hAnsi="Calibri" w:cs="Calibri"/>
          <w:lang w:val="en-US"/>
        </w:rPr>
        <w:t>sembuh</w:t>
      </w:r>
      <w:proofErr w:type="spellEnd"/>
      <w:r w:rsidRPr="00A83AC1">
        <w:rPr>
          <w:rFonts w:ascii="Calibri" w:hAnsi="Calibri" w:cs="Calibri"/>
          <w:lang w:val="en-US"/>
        </w:rPr>
        <w:t xml:space="preserve"> agar </w:t>
      </w:r>
      <w:proofErr w:type="spellStart"/>
      <w:r w:rsidRPr="00A83AC1">
        <w:rPr>
          <w:rFonts w:ascii="Calibri" w:hAnsi="Calibri" w:cs="Calibri"/>
          <w:lang w:val="en-US"/>
        </w:rPr>
        <w:t>dapat</w:t>
      </w:r>
      <w:proofErr w:type="spellEnd"/>
      <w:r w:rsidRPr="00A83AC1">
        <w:rPr>
          <w:rFonts w:ascii="Calibri" w:hAnsi="Calibri" w:cs="Calibri"/>
          <w:lang w:val="en-US"/>
        </w:rPr>
        <w:t xml:space="preserve"> </w:t>
      </w:r>
      <w:proofErr w:type="spellStart"/>
      <w:r w:rsidRPr="00A83AC1">
        <w:rPr>
          <w:rFonts w:ascii="Calibri" w:hAnsi="Calibri" w:cs="Calibri"/>
          <w:lang w:val="en-US"/>
        </w:rPr>
        <w:t>melakukan</w:t>
      </w:r>
      <w:proofErr w:type="spellEnd"/>
      <w:r w:rsidRPr="00A83AC1">
        <w:rPr>
          <w:rFonts w:ascii="Calibri" w:hAnsi="Calibri" w:cs="Calibri"/>
          <w:lang w:val="en-US"/>
        </w:rPr>
        <w:t xml:space="preserve"> </w:t>
      </w:r>
      <w:proofErr w:type="spellStart"/>
      <w:r w:rsidRPr="00A83AC1">
        <w:rPr>
          <w:rFonts w:ascii="Calibri" w:hAnsi="Calibri" w:cs="Calibri"/>
          <w:lang w:val="en-US"/>
        </w:rPr>
        <w:t>aktivitas</w:t>
      </w:r>
      <w:proofErr w:type="spellEnd"/>
      <w:r w:rsidRPr="00A83AC1">
        <w:rPr>
          <w:rFonts w:ascii="Calibri" w:hAnsi="Calibri" w:cs="Calibri"/>
          <w:lang w:val="en-US"/>
        </w:rPr>
        <w:t xml:space="preserve"> </w:t>
      </w:r>
      <w:proofErr w:type="spellStart"/>
      <w:r w:rsidRPr="00A83AC1">
        <w:rPr>
          <w:rFonts w:ascii="Calibri" w:hAnsi="Calibri" w:cs="Calibri"/>
          <w:lang w:val="en-US"/>
        </w:rPr>
        <w:t>kembali</w:t>
      </w:r>
      <w:proofErr w:type="spellEnd"/>
      <w:r w:rsidRPr="00A83AC1">
        <w:rPr>
          <w:rFonts w:ascii="Calibri" w:hAnsi="Calibri" w:cs="Calibri"/>
          <w:lang w:val="en-US"/>
        </w:rPr>
        <w:t xml:space="preserve"> </w:t>
      </w:r>
      <w:proofErr w:type="spellStart"/>
      <w:r w:rsidRPr="00A83AC1">
        <w:rPr>
          <w:rFonts w:ascii="Calibri" w:hAnsi="Calibri" w:cs="Calibri"/>
          <w:lang w:val="en-US"/>
        </w:rPr>
        <w:t>seperti</w:t>
      </w:r>
      <w:proofErr w:type="spellEnd"/>
      <w:r w:rsidRPr="00A83AC1">
        <w:rPr>
          <w:rFonts w:ascii="Calibri" w:hAnsi="Calibri" w:cs="Calibri"/>
          <w:lang w:val="en-US"/>
        </w:rPr>
        <w:t xml:space="preserve"> </w:t>
      </w:r>
      <w:proofErr w:type="spellStart"/>
      <w:r w:rsidRPr="00A83AC1">
        <w:rPr>
          <w:rFonts w:ascii="Calibri" w:hAnsi="Calibri" w:cs="Calibri"/>
          <w:lang w:val="en-US"/>
        </w:rPr>
        <w:t>semula</w:t>
      </w:r>
      <w:proofErr w:type="spellEnd"/>
      <w:r w:rsidRPr="00A83AC1">
        <w:rPr>
          <w:rFonts w:ascii="Calibri" w:hAnsi="Calibri" w:cs="Calibri"/>
          <w:lang w:val="en-US"/>
        </w:rPr>
        <w:t>.</w:t>
      </w:r>
    </w:p>
    <w:p w14:paraId="56AF5451" w14:textId="77777777" w:rsidR="00AE4178" w:rsidRPr="00A83AC1" w:rsidRDefault="00AE4178" w:rsidP="00AE4178">
      <w:pPr>
        <w:pStyle w:val="Default"/>
        <w:spacing w:line="276" w:lineRule="auto"/>
        <w:jc w:val="both"/>
        <w:rPr>
          <w:rFonts w:ascii="Calibri" w:hAnsi="Calibri" w:cs="Calibri"/>
          <w:color w:val="auto"/>
          <w:sz w:val="22"/>
          <w:szCs w:val="22"/>
          <w:lang w:val="en-US"/>
        </w:rPr>
      </w:pPr>
      <w:r w:rsidRPr="00A83AC1">
        <w:rPr>
          <w:rFonts w:ascii="Calibri" w:hAnsi="Calibri" w:cs="Calibri"/>
          <w:b/>
          <w:bCs/>
          <w:color w:val="auto"/>
          <w:sz w:val="22"/>
          <w:szCs w:val="22"/>
        </w:rPr>
        <w:t xml:space="preserve">2. </w:t>
      </w:r>
      <w:r w:rsidRPr="00A83AC1">
        <w:rPr>
          <w:rFonts w:ascii="Calibri" w:hAnsi="Calibri" w:cs="Calibri"/>
          <w:b/>
          <w:bCs/>
          <w:color w:val="auto"/>
          <w:sz w:val="22"/>
          <w:szCs w:val="22"/>
          <w:lang w:val="en-US"/>
        </w:rPr>
        <w:t xml:space="preserve"> </w:t>
      </w:r>
      <w:proofErr w:type="spellStart"/>
      <w:r w:rsidRPr="00A83AC1">
        <w:rPr>
          <w:rFonts w:ascii="Calibri" w:hAnsi="Calibri" w:cs="Calibri"/>
          <w:b/>
          <w:bCs/>
          <w:color w:val="auto"/>
          <w:sz w:val="22"/>
          <w:szCs w:val="22"/>
          <w:lang w:val="en-US"/>
        </w:rPr>
        <w:t>Aspek</w:t>
      </w:r>
      <w:proofErr w:type="spellEnd"/>
      <w:r w:rsidRPr="00A83AC1">
        <w:rPr>
          <w:rFonts w:ascii="Calibri" w:hAnsi="Calibri" w:cs="Calibri"/>
          <w:b/>
          <w:bCs/>
          <w:color w:val="auto"/>
          <w:sz w:val="22"/>
          <w:szCs w:val="22"/>
          <w:lang w:val="en-US"/>
        </w:rPr>
        <w:t xml:space="preserve"> </w:t>
      </w:r>
      <w:proofErr w:type="spellStart"/>
      <w:r w:rsidRPr="00A83AC1">
        <w:rPr>
          <w:rFonts w:ascii="Calibri" w:hAnsi="Calibri" w:cs="Calibri"/>
          <w:b/>
          <w:bCs/>
          <w:color w:val="auto"/>
          <w:sz w:val="22"/>
          <w:szCs w:val="22"/>
          <w:lang w:val="en-US"/>
        </w:rPr>
        <w:t>Klinik</w:t>
      </w:r>
      <w:proofErr w:type="spellEnd"/>
      <w:r w:rsidRPr="00A83AC1">
        <w:rPr>
          <w:rFonts w:ascii="Calibri" w:hAnsi="Calibri" w:cs="Calibri"/>
          <w:b/>
          <w:bCs/>
          <w:color w:val="auto"/>
          <w:sz w:val="22"/>
          <w:szCs w:val="22"/>
        </w:rPr>
        <w:t xml:space="preserve"> </w:t>
      </w:r>
    </w:p>
    <w:p w14:paraId="549F884C" w14:textId="1E091776" w:rsidR="00AE4178" w:rsidRPr="00A83AC1" w:rsidRDefault="00AE4178" w:rsidP="00AE4178">
      <w:pPr>
        <w:pStyle w:val="Default"/>
        <w:numPr>
          <w:ilvl w:val="0"/>
          <w:numId w:val="25"/>
        </w:numPr>
        <w:spacing w:after="240" w:line="276" w:lineRule="auto"/>
        <w:ind w:left="576" w:hanging="288"/>
        <w:jc w:val="both"/>
        <w:rPr>
          <w:rFonts w:ascii="Calibri" w:hAnsi="Calibri" w:cs="Calibri"/>
          <w:color w:val="auto"/>
          <w:sz w:val="22"/>
          <w:szCs w:val="22"/>
        </w:rPr>
      </w:pPr>
      <w:r w:rsidRPr="00A83AC1">
        <w:rPr>
          <w:rFonts w:ascii="Calibri" w:hAnsi="Calibri" w:cs="Calibri"/>
          <w:color w:val="auto"/>
          <w:sz w:val="22"/>
          <w:szCs w:val="22"/>
          <w:lang w:val="en-US"/>
        </w:rPr>
        <w:t xml:space="preserve">Demam </w:t>
      </w:r>
      <w:proofErr w:type="spellStart"/>
      <w:r w:rsidRPr="00A83AC1">
        <w:rPr>
          <w:rFonts w:ascii="Calibri" w:hAnsi="Calibri" w:cs="Calibri"/>
          <w:color w:val="auto"/>
          <w:sz w:val="22"/>
          <w:szCs w:val="22"/>
          <w:lang w:val="en-US"/>
        </w:rPr>
        <w:t>tifoid</w:t>
      </w:r>
      <w:proofErr w:type="spellEnd"/>
      <w:r w:rsidRPr="00A83AC1">
        <w:rPr>
          <w:rFonts w:ascii="Calibri" w:hAnsi="Calibri" w:cs="Calibri"/>
          <w:color w:val="auto"/>
          <w:sz w:val="22"/>
          <w:szCs w:val="22"/>
          <w:lang w:val="en-US"/>
        </w:rPr>
        <w:t xml:space="preserve"> (ICD-10 = </w:t>
      </w:r>
      <w:proofErr w:type="gramStart"/>
      <w:r w:rsidRPr="00A83AC1">
        <w:rPr>
          <w:rFonts w:ascii="Calibri" w:hAnsi="Calibri" w:cs="Calibri"/>
          <w:color w:val="auto"/>
          <w:sz w:val="22"/>
          <w:szCs w:val="22"/>
          <w:lang w:val="en-US"/>
        </w:rPr>
        <w:t>A01.0 ;</w:t>
      </w:r>
      <w:proofErr w:type="gramEnd"/>
      <w:r w:rsidRPr="00A83AC1">
        <w:rPr>
          <w:rFonts w:ascii="Calibri" w:hAnsi="Calibri" w:cs="Calibri"/>
          <w:color w:val="auto"/>
          <w:sz w:val="22"/>
          <w:szCs w:val="22"/>
          <w:lang w:val="en-US"/>
        </w:rPr>
        <w:t xml:space="preserve"> ICPC-</w:t>
      </w:r>
      <w:proofErr w:type="gramStart"/>
      <w:r w:rsidRPr="00A83AC1">
        <w:rPr>
          <w:rFonts w:ascii="Calibri" w:hAnsi="Calibri" w:cs="Calibri"/>
          <w:color w:val="auto"/>
          <w:sz w:val="22"/>
          <w:szCs w:val="22"/>
          <w:lang w:val="en-US"/>
        </w:rPr>
        <w:t>2 :</w:t>
      </w:r>
      <w:proofErr w:type="gramEnd"/>
      <w:r w:rsidRPr="00A83AC1">
        <w:rPr>
          <w:rFonts w:ascii="Calibri" w:hAnsi="Calibri" w:cs="Calibri"/>
          <w:color w:val="auto"/>
          <w:sz w:val="22"/>
          <w:szCs w:val="22"/>
          <w:lang w:val="en-US"/>
        </w:rPr>
        <w:t xml:space="preserve"> D70)</w:t>
      </w:r>
    </w:p>
    <w:p w14:paraId="073CB4D0" w14:textId="77777777" w:rsidR="00AE4178" w:rsidRPr="00A83AC1" w:rsidRDefault="00AE4178" w:rsidP="00AE4178">
      <w:pPr>
        <w:pStyle w:val="Default"/>
        <w:spacing w:line="276" w:lineRule="auto"/>
        <w:jc w:val="both"/>
        <w:rPr>
          <w:rFonts w:ascii="Calibri" w:hAnsi="Calibri" w:cs="Calibri"/>
          <w:color w:val="auto"/>
          <w:sz w:val="22"/>
          <w:szCs w:val="22"/>
        </w:rPr>
      </w:pPr>
      <w:r w:rsidRPr="00A83AC1">
        <w:rPr>
          <w:rFonts w:ascii="Calibri" w:hAnsi="Calibri" w:cs="Calibri"/>
          <w:b/>
          <w:bCs/>
          <w:color w:val="auto"/>
          <w:sz w:val="22"/>
          <w:szCs w:val="22"/>
        </w:rPr>
        <w:t xml:space="preserve">3. </w:t>
      </w:r>
      <w:r w:rsidRPr="00A83AC1">
        <w:rPr>
          <w:rFonts w:ascii="Calibri" w:hAnsi="Calibri" w:cs="Calibri"/>
          <w:b/>
          <w:bCs/>
          <w:color w:val="auto"/>
          <w:sz w:val="22"/>
          <w:szCs w:val="22"/>
          <w:lang w:val="en-US"/>
        </w:rPr>
        <w:t xml:space="preserve"> </w:t>
      </w:r>
      <w:proofErr w:type="spellStart"/>
      <w:r w:rsidRPr="00A83AC1">
        <w:rPr>
          <w:rFonts w:ascii="Calibri" w:hAnsi="Calibri" w:cs="Calibri"/>
          <w:b/>
          <w:bCs/>
          <w:color w:val="auto"/>
          <w:sz w:val="22"/>
          <w:szCs w:val="22"/>
          <w:lang w:val="en-US"/>
        </w:rPr>
        <w:t>Aspek</w:t>
      </w:r>
      <w:proofErr w:type="spellEnd"/>
      <w:r w:rsidRPr="00A83AC1">
        <w:rPr>
          <w:rFonts w:ascii="Calibri" w:hAnsi="Calibri" w:cs="Calibri"/>
          <w:b/>
          <w:bCs/>
          <w:color w:val="auto"/>
          <w:sz w:val="22"/>
          <w:szCs w:val="22"/>
          <w:lang w:val="en-US"/>
        </w:rPr>
        <w:t xml:space="preserve"> </w:t>
      </w:r>
      <w:r w:rsidRPr="00A83AC1">
        <w:rPr>
          <w:rFonts w:ascii="Calibri" w:hAnsi="Calibri" w:cs="Calibri"/>
          <w:b/>
          <w:bCs/>
          <w:color w:val="auto"/>
          <w:sz w:val="22"/>
          <w:szCs w:val="22"/>
        </w:rPr>
        <w:t xml:space="preserve">Risiko </w:t>
      </w:r>
      <w:r w:rsidRPr="00A83AC1">
        <w:rPr>
          <w:rFonts w:ascii="Calibri" w:hAnsi="Calibri" w:cs="Calibri"/>
          <w:b/>
          <w:bCs/>
          <w:color w:val="auto"/>
          <w:sz w:val="22"/>
          <w:szCs w:val="22"/>
          <w:lang w:val="en-US"/>
        </w:rPr>
        <w:t>I</w:t>
      </w:r>
      <w:proofErr w:type="spellStart"/>
      <w:r w:rsidRPr="00A83AC1">
        <w:rPr>
          <w:rFonts w:ascii="Calibri" w:hAnsi="Calibri" w:cs="Calibri"/>
          <w:b/>
          <w:bCs/>
          <w:color w:val="auto"/>
          <w:sz w:val="22"/>
          <w:szCs w:val="22"/>
        </w:rPr>
        <w:t>nternal</w:t>
      </w:r>
      <w:proofErr w:type="spellEnd"/>
      <w:r w:rsidRPr="00A83AC1">
        <w:rPr>
          <w:rFonts w:ascii="Calibri" w:hAnsi="Calibri" w:cs="Calibri"/>
          <w:b/>
          <w:bCs/>
          <w:color w:val="auto"/>
          <w:sz w:val="22"/>
          <w:szCs w:val="22"/>
        </w:rPr>
        <w:t xml:space="preserve"> </w:t>
      </w:r>
      <w:bookmarkStart w:id="3" w:name="_Hlk57235844"/>
    </w:p>
    <w:bookmarkEnd w:id="3"/>
    <w:p w14:paraId="3EF143F0" w14:textId="77777777" w:rsidR="00AE4178" w:rsidRPr="00A83AC1" w:rsidRDefault="00AE4178" w:rsidP="00AE4178">
      <w:pPr>
        <w:pStyle w:val="ListParagraph"/>
        <w:numPr>
          <w:ilvl w:val="1"/>
          <w:numId w:val="27"/>
        </w:numPr>
        <w:tabs>
          <w:tab w:val="left" w:pos="2091"/>
        </w:tabs>
        <w:spacing w:after="0" w:line="240" w:lineRule="auto"/>
        <w:ind w:left="567" w:right="73" w:hanging="283"/>
        <w:jc w:val="both"/>
        <w:rPr>
          <w:rFonts w:ascii="Calibri" w:hAnsi="Calibri" w:cs="Calibri"/>
        </w:rPr>
      </w:pPr>
      <w:proofErr w:type="spellStart"/>
      <w:r w:rsidRPr="00A83AC1">
        <w:rPr>
          <w:rFonts w:ascii="Calibri" w:hAnsi="Calibri" w:cs="Calibri"/>
        </w:rPr>
        <w:t>Pasien</w:t>
      </w:r>
      <w:proofErr w:type="spellEnd"/>
      <w:r w:rsidRPr="00A83AC1">
        <w:rPr>
          <w:rFonts w:ascii="Calibri" w:hAnsi="Calibri" w:cs="Calibri"/>
        </w:rPr>
        <w:t xml:space="preserve"> </w:t>
      </w:r>
      <w:proofErr w:type="spellStart"/>
      <w:r w:rsidRPr="00A83AC1">
        <w:rPr>
          <w:rFonts w:ascii="Calibri" w:hAnsi="Calibri" w:cs="Calibri"/>
        </w:rPr>
        <w:t>masih</w:t>
      </w:r>
      <w:proofErr w:type="spellEnd"/>
      <w:r w:rsidRPr="00A83AC1">
        <w:rPr>
          <w:rFonts w:ascii="Calibri" w:hAnsi="Calibri" w:cs="Calibri"/>
        </w:rPr>
        <w:t xml:space="preserve"> </w:t>
      </w:r>
      <w:proofErr w:type="spellStart"/>
      <w:r w:rsidRPr="00A83AC1">
        <w:rPr>
          <w:rFonts w:ascii="Calibri" w:hAnsi="Calibri" w:cs="Calibri"/>
        </w:rPr>
        <w:t>tidak</w:t>
      </w:r>
      <w:proofErr w:type="spellEnd"/>
      <w:r w:rsidRPr="00A83AC1">
        <w:rPr>
          <w:rFonts w:ascii="Calibri" w:hAnsi="Calibri" w:cs="Calibri"/>
        </w:rPr>
        <w:t xml:space="preserve"> </w:t>
      </w:r>
      <w:proofErr w:type="spellStart"/>
      <w:r w:rsidRPr="00A83AC1">
        <w:rPr>
          <w:rFonts w:ascii="Calibri" w:hAnsi="Calibri" w:cs="Calibri"/>
        </w:rPr>
        <w:t>mengetahui</w:t>
      </w:r>
      <w:proofErr w:type="spellEnd"/>
      <w:r w:rsidRPr="00A83AC1">
        <w:rPr>
          <w:rFonts w:ascii="Calibri" w:hAnsi="Calibri" w:cs="Calibri"/>
        </w:rPr>
        <w:t xml:space="preserve"> </w:t>
      </w:r>
      <w:proofErr w:type="spellStart"/>
      <w:r w:rsidRPr="00A83AC1">
        <w:rPr>
          <w:rFonts w:ascii="Calibri" w:hAnsi="Calibri" w:cs="Calibri"/>
        </w:rPr>
        <w:t>penyakit</w:t>
      </w:r>
      <w:proofErr w:type="spellEnd"/>
      <w:r w:rsidRPr="00A83AC1">
        <w:rPr>
          <w:rFonts w:ascii="Calibri" w:hAnsi="Calibri" w:cs="Calibri"/>
        </w:rPr>
        <w:t xml:space="preserve"> </w:t>
      </w:r>
      <w:proofErr w:type="spellStart"/>
      <w:r w:rsidRPr="00A83AC1">
        <w:rPr>
          <w:rFonts w:ascii="Calibri" w:hAnsi="Calibri" w:cs="Calibri"/>
        </w:rPr>
        <w:t>apa</w:t>
      </w:r>
      <w:proofErr w:type="spellEnd"/>
      <w:r w:rsidRPr="00A83AC1">
        <w:rPr>
          <w:rFonts w:ascii="Calibri" w:hAnsi="Calibri" w:cs="Calibri"/>
        </w:rPr>
        <w:t xml:space="preserve"> yang </w:t>
      </w:r>
      <w:proofErr w:type="spellStart"/>
      <w:r w:rsidRPr="00A83AC1">
        <w:rPr>
          <w:rFonts w:ascii="Calibri" w:hAnsi="Calibri" w:cs="Calibri"/>
        </w:rPr>
        <w:t>sedang</w:t>
      </w:r>
      <w:proofErr w:type="spellEnd"/>
      <w:r w:rsidRPr="00A83AC1">
        <w:rPr>
          <w:rFonts w:ascii="Calibri" w:hAnsi="Calibri" w:cs="Calibri"/>
        </w:rPr>
        <w:t xml:space="preserve"> </w:t>
      </w:r>
      <w:proofErr w:type="spellStart"/>
      <w:r w:rsidRPr="00A83AC1">
        <w:rPr>
          <w:rFonts w:ascii="Calibri" w:hAnsi="Calibri" w:cs="Calibri"/>
        </w:rPr>
        <w:t>diderita</w:t>
      </w:r>
      <w:proofErr w:type="spellEnd"/>
      <w:r w:rsidRPr="00A83AC1">
        <w:rPr>
          <w:rFonts w:ascii="Calibri" w:hAnsi="Calibri" w:cs="Calibri"/>
        </w:rPr>
        <w:t xml:space="preserve">, </w:t>
      </w:r>
      <w:proofErr w:type="spellStart"/>
      <w:r w:rsidRPr="00A83AC1">
        <w:rPr>
          <w:rFonts w:ascii="Calibri" w:hAnsi="Calibri" w:cs="Calibri"/>
        </w:rPr>
        <w:t>bagaimana</w:t>
      </w:r>
      <w:proofErr w:type="spellEnd"/>
      <w:r w:rsidRPr="00A83AC1">
        <w:rPr>
          <w:rFonts w:ascii="Calibri" w:hAnsi="Calibri" w:cs="Calibri"/>
        </w:rPr>
        <w:t xml:space="preserve"> </w:t>
      </w:r>
      <w:proofErr w:type="spellStart"/>
      <w:r w:rsidRPr="00A83AC1">
        <w:rPr>
          <w:rFonts w:ascii="Calibri" w:hAnsi="Calibri" w:cs="Calibri"/>
        </w:rPr>
        <w:t>pola</w:t>
      </w:r>
      <w:proofErr w:type="spellEnd"/>
      <w:r w:rsidRPr="00A83AC1">
        <w:rPr>
          <w:rFonts w:ascii="Calibri" w:hAnsi="Calibri" w:cs="Calibri"/>
        </w:rPr>
        <w:t xml:space="preserve"> </w:t>
      </w:r>
      <w:proofErr w:type="spellStart"/>
      <w:r w:rsidRPr="00A83AC1">
        <w:rPr>
          <w:rFonts w:ascii="Calibri" w:hAnsi="Calibri" w:cs="Calibri"/>
        </w:rPr>
        <w:t>penularannya</w:t>
      </w:r>
      <w:proofErr w:type="spellEnd"/>
      <w:r w:rsidRPr="00A83AC1">
        <w:rPr>
          <w:rFonts w:ascii="Calibri" w:hAnsi="Calibri" w:cs="Calibri"/>
        </w:rPr>
        <w:t xml:space="preserve">, </w:t>
      </w:r>
      <w:proofErr w:type="spellStart"/>
      <w:r w:rsidRPr="00A83AC1">
        <w:rPr>
          <w:rFonts w:ascii="Calibri" w:hAnsi="Calibri" w:cs="Calibri"/>
        </w:rPr>
        <w:t>cara</w:t>
      </w:r>
      <w:proofErr w:type="spellEnd"/>
      <w:r w:rsidRPr="00A83AC1">
        <w:rPr>
          <w:rFonts w:ascii="Calibri" w:hAnsi="Calibri" w:cs="Calibri"/>
        </w:rPr>
        <w:t xml:space="preserve"> </w:t>
      </w:r>
      <w:proofErr w:type="spellStart"/>
      <w:r w:rsidRPr="00A83AC1">
        <w:rPr>
          <w:rFonts w:ascii="Calibri" w:hAnsi="Calibri" w:cs="Calibri"/>
        </w:rPr>
        <w:t>mengobatinya</w:t>
      </w:r>
      <w:proofErr w:type="spellEnd"/>
      <w:r w:rsidRPr="00A83AC1">
        <w:rPr>
          <w:rFonts w:ascii="Calibri" w:hAnsi="Calibri" w:cs="Calibri"/>
        </w:rPr>
        <w:t xml:space="preserve"> dan </w:t>
      </w:r>
      <w:proofErr w:type="spellStart"/>
      <w:r w:rsidRPr="00A83AC1">
        <w:rPr>
          <w:rFonts w:ascii="Calibri" w:hAnsi="Calibri" w:cs="Calibri"/>
        </w:rPr>
        <w:t>pencegahannya</w:t>
      </w:r>
      <w:proofErr w:type="spellEnd"/>
      <w:r w:rsidRPr="00A83AC1">
        <w:rPr>
          <w:rFonts w:ascii="Calibri" w:hAnsi="Calibri" w:cs="Calibri"/>
        </w:rPr>
        <w:t>.</w:t>
      </w:r>
    </w:p>
    <w:p w14:paraId="48C826C1" w14:textId="77777777" w:rsidR="00AE4178" w:rsidRPr="00A83AC1" w:rsidRDefault="00AE4178" w:rsidP="00AE4178">
      <w:pPr>
        <w:pStyle w:val="ListParagraph"/>
        <w:numPr>
          <w:ilvl w:val="1"/>
          <w:numId w:val="27"/>
        </w:numPr>
        <w:tabs>
          <w:tab w:val="left" w:pos="2091"/>
        </w:tabs>
        <w:spacing w:after="0" w:line="240" w:lineRule="auto"/>
        <w:ind w:left="567" w:right="73" w:hanging="283"/>
        <w:jc w:val="both"/>
        <w:rPr>
          <w:rFonts w:ascii="Calibri" w:hAnsi="Calibri" w:cs="Calibri"/>
        </w:rPr>
      </w:pPr>
      <w:proofErr w:type="spellStart"/>
      <w:r w:rsidRPr="00A83AC1">
        <w:rPr>
          <w:rFonts w:ascii="Calibri" w:hAnsi="Calibri" w:cs="Calibri"/>
        </w:rPr>
        <w:t>Pasien</w:t>
      </w:r>
      <w:proofErr w:type="spellEnd"/>
      <w:r w:rsidRPr="00A83AC1">
        <w:rPr>
          <w:rFonts w:ascii="Calibri" w:hAnsi="Calibri" w:cs="Calibri"/>
        </w:rPr>
        <w:t xml:space="preserve"> </w:t>
      </w:r>
      <w:proofErr w:type="spellStart"/>
      <w:r w:rsidRPr="00A83AC1">
        <w:rPr>
          <w:rFonts w:ascii="Calibri" w:hAnsi="Calibri" w:cs="Calibri"/>
        </w:rPr>
        <w:t>sering</w:t>
      </w:r>
      <w:proofErr w:type="spellEnd"/>
      <w:r w:rsidRPr="00A83AC1">
        <w:rPr>
          <w:rFonts w:ascii="Calibri" w:hAnsi="Calibri" w:cs="Calibri"/>
        </w:rPr>
        <w:t xml:space="preserve"> </w:t>
      </w:r>
      <w:proofErr w:type="spellStart"/>
      <w:r w:rsidRPr="00A83AC1">
        <w:rPr>
          <w:rFonts w:ascii="Calibri" w:hAnsi="Calibri" w:cs="Calibri"/>
        </w:rPr>
        <w:t>membeli</w:t>
      </w:r>
      <w:proofErr w:type="spellEnd"/>
      <w:r w:rsidRPr="00A83AC1">
        <w:rPr>
          <w:rFonts w:ascii="Calibri" w:hAnsi="Calibri" w:cs="Calibri"/>
        </w:rPr>
        <w:t xml:space="preserve"> </w:t>
      </w:r>
      <w:proofErr w:type="spellStart"/>
      <w:r w:rsidRPr="00A83AC1">
        <w:rPr>
          <w:rFonts w:ascii="Calibri" w:hAnsi="Calibri" w:cs="Calibri"/>
        </w:rPr>
        <w:t>makanan</w:t>
      </w:r>
      <w:proofErr w:type="spellEnd"/>
      <w:r w:rsidRPr="00A83AC1">
        <w:rPr>
          <w:rFonts w:ascii="Calibri" w:hAnsi="Calibri" w:cs="Calibri"/>
        </w:rPr>
        <w:t xml:space="preserve"> di </w:t>
      </w:r>
      <w:proofErr w:type="spellStart"/>
      <w:r w:rsidRPr="00A83AC1">
        <w:rPr>
          <w:rFonts w:ascii="Calibri" w:hAnsi="Calibri" w:cs="Calibri"/>
        </w:rPr>
        <w:t>warung</w:t>
      </w:r>
      <w:proofErr w:type="spellEnd"/>
      <w:r w:rsidRPr="00A83AC1">
        <w:rPr>
          <w:rFonts w:ascii="Calibri" w:hAnsi="Calibri" w:cs="Calibri"/>
        </w:rPr>
        <w:t xml:space="preserve"> </w:t>
      </w:r>
      <w:proofErr w:type="spellStart"/>
      <w:r w:rsidRPr="00A83AC1">
        <w:rPr>
          <w:rFonts w:ascii="Calibri" w:hAnsi="Calibri" w:cs="Calibri"/>
        </w:rPr>
        <w:t>makan</w:t>
      </w:r>
      <w:proofErr w:type="spellEnd"/>
      <w:r w:rsidRPr="00A83AC1">
        <w:rPr>
          <w:rFonts w:ascii="Calibri" w:hAnsi="Calibri" w:cs="Calibri"/>
        </w:rPr>
        <w:t xml:space="preserve"> dan </w:t>
      </w:r>
      <w:proofErr w:type="spellStart"/>
      <w:r w:rsidRPr="00A83AC1">
        <w:rPr>
          <w:rFonts w:ascii="Calibri" w:hAnsi="Calibri" w:cs="Calibri"/>
        </w:rPr>
        <w:t>sering</w:t>
      </w:r>
      <w:proofErr w:type="spellEnd"/>
      <w:r w:rsidRPr="00A83AC1">
        <w:rPr>
          <w:rFonts w:ascii="Calibri" w:hAnsi="Calibri" w:cs="Calibri"/>
        </w:rPr>
        <w:t xml:space="preserve"> </w:t>
      </w:r>
      <w:proofErr w:type="spellStart"/>
      <w:r w:rsidRPr="00A83AC1">
        <w:rPr>
          <w:rFonts w:ascii="Calibri" w:hAnsi="Calibri" w:cs="Calibri"/>
        </w:rPr>
        <w:t>makan</w:t>
      </w:r>
      <w:proofErr w:type="spellEnd"/>
      <w:r w:rsidRPr="00A83AC1">
        <w:rPr>
          <w:rFonts w:ascii="Calibri" w:hAnsi="Calibri" w:cs="Calibri"/>
        </w:rPr>
        <w:t xml:space="preserve"> </w:t>
      </w:r>
      <w:proofErr w:type="spellStart"/>
      <w:r w:rsidRPr="00A83AC1">
        <w:rPr>
          <w:rFonts w:ascii="Calibri" w:hAnsi="Calibri" w:cs="Calibri"/>
        </w:rPr>
        <w:t>mie</w:t>
      </w:r>
      <w:proofErr w:type="spellEnd"/>
      <w:r w:rsidRPr="00A83AC1">
        <w:rPr>
          <w:rFonts w:ascii="Calibri" w:hAnsi="Calibri" w:cs="Calibri"/>
        </w:rPr>
        <w:t xml:space="preserve"> </w:t>
      </w:r>
      <w:proofErr w:type="spellStart"/>
      <w:r w:rsidRPr="00A83AC1">
        <w:rPr>
          <w:rFonts w:ascii="Calibri" w:hAnsi="Calibri" w:cs="Calibri"/>
        </w:rPr>
        <w:t>instan</w:t>
      </w:r>
      <w:proofErr w:type="spellEnd"/>
      <w:r w:rsidRPr="00A83AC1">
        <w:rPr>
          <w:rFonts w:ascii="Calibri" w:hAnsi="Calibri" w:cs="Calibri"/>
        </w:rPr>
        <w:t>.</w:t>
      </w:r>
    </w:p>
    <w:p w14:paraId="4183886A" w14:textId="77777777" w:rsidR="00AE4178" w:rsidRPr="00A83AC1" w:rsidRDefault="00AE4178" w:rsidP="00AE4178">
      <w:pPr>
        <w:pStyle w:val="ListParagraph"/>
        <w:numPr>
          <w:ilvl w:val="1"/>
          <w:numId w:val="27"/>
        </w:numPr>
        <w:tabs>
          <w:tab w:val="left" w:pos="2091"/>
        </w:tabs>
        <w:spacing w:after="0" w:line="240" w:lineRule="auto"/>
        <w:ind w:left="567" w:right="73" w:hanging="283"/>
        <w:jc w:val="both"/>
        <w:rPr>
          <w:rFonts w:ascii="Calibri" w:hAnsi="Calibri" w:cs="Calibri"/>
        </w:rPr>
      </w:pPr>
      <w:proofErr w:type="spellStart"/>
      <w:r w:rsidRPr="00A83AC1">
        <w:rPr>
          <w:rFonts w:ascii="Calibri" w:hAnsi="Calibri" w:cs="Calibri"/>
        </w:rPr>
        <w:t>Pasien</w:t>
      </w:r>
      <w:proofErr w:type="spellEnd"/>
      <w:r w:rsidRPr="00A83AC1">
        <w:rPr>
          <w:rFonts w:ascii="Calibri" w:hAnsi="Calibri" w:cs="Calibri"/>
        </w:rPr>
        <w:t xml:space="preserve"> </w:t>
      </w:r>
      <w:proofErr w:type="spellStart"/>
      <w:r w:rsidRPr="00A83AC1">
        <w:rPr>
          <w:rFonts w:ascii="Calibri" w:hAnsi="Calibri" w:cs="Calibri"/>
        </w:rPr>
        <w:t>masih</w:t>
      </w:r>
      <w:proofErr w:type="spellEnd"/>
      <w:r w:rsidRPr="00A83AC1">
        <w:rPr>
          <w:rFonts w:ascii="Calibri" w:hAnsi="Calibri" w:cs="Calibri"/>
        </w:rPr>
        <w:t xml:space="preserve"> </w:t>
      </w:r>
      <w:proofErr w:type="spellStart"/>
      <w:r w:rsidRPr="00A83AC1">
        <w:rPr>
          <w:rFonts w:ascii="Calibri" w:hAnsi="Calibri" w:cs="Calibri"/>
        </w:rPr>
        <w:t>sering</w:t>
      </w:r>
      <w:proofErr w:type="spellEnd"/>
      <w:r w:rsidRPr="00A83AC1">
        <w:rPr>
          <w:rFonts w:ascii="Calibri" w:hAnsi="Calibri" w:cs="Calibri"/>
        </w:rPr>
        <w:t xml:space="preserve"> </w:t>
      </w:r>
      <w:proofErr w:type="spellStart"/>
      <w:r w:rsidRPr="00A83AC1">
        <w:rPr>
          <w:rFonts w:ascii="Calibri" w:hAnsi="Calibri" w:cs="Calibri"/>
        </w:rPr>
        <w:t>lupa</w:t>
      </w:r>
      <w:proofErr w:type="spellEnd"/>
      <w:r w:rsidRPr="00A83AC1">
        <w:rPr>
          <w:rFonts w:ascii="Calibri" w:hAnsi="Calibri" w:cs="Calibri"/>
        </w:rPr>
        <w:t xml:space="preserve"> </w:t>
      </w:r>
      <w:proofErr w:type="spellStart"/>
      <w:r w:rsidRPr="00A83AC1">
        <w:rPr>
          <w:rFonts w:ascii="Calibri" w:hAnsi="Calibri" w:cs="Calibri"/>
        </w:rPr>
        <w:t>akan</w:t>
      </w:r>
      <w:proofErr w:type="spellEnd"/>
      <w:r w:rsidRPr="00A83AC1">
        <w:rPr>
          <w:rFonts w:ascii="Calibri" w:hAnsi="Calibri" w:cs="Calibri"/>
        </w:rPr>
        <w:t xml:space="preserve"> </w:t>
      </w:r>
      <w:proofErr w:type="spellStart"/>
      <w:r w:rsidRPr="00A83AC1">
        <w:rPr>
          <w:rFonts w:ascii="Calibri" w:hAnsi="Calibri" w:cs="Calibri"/>
        </w:rPr>
        <w:t>kebiasaan</w:t>
      </w:r>
      <w:proofErr w:type="spellEnd"/>
      <w:r w:rsidRPr="00A83AC1">
        <w:rPr>
          <w:rFonts w:ascii="Calibri" w:hAnsi="Calibri" w:cs="Calibri"/>
        </w:rPr>
        <w:t xml:space="preserve"> </w:t>
      </w:r>
      <w:proofErr w:type="spellStart"/>
      <w:r w:rsidRPr="00A83AC1">
        <w:rPr>
          <w:rFonts w:ascii="Calibri" w:hAnsi="Calibri" w:cs="Calibri"/>
        </w:rPr>
        <w:t>mencuci</w:t>
      </w:r>
      <w:proofErr w:type="spellEnd"/>
      <w:r w:rsidRPr="00A83AC1">
        <w:rPr>
          <w:rFonts w:ascii="Calibri" w:hAnsi="Calibri" w:cs="Calibri"/>
        </w:rPr>
        <w:t xml:space="preserve"> </w:t>
      </w:r>
      <w:proofErr w:type="spellStart"/>
      <w:r w:rsidRPr="00A83AC1">
        <w:rPr>
          <w:rFonts w:ascii="Calibri" w:hAnsi="Calibri" w:cs="Calibri"/>
        </w:rPr>
        <w:t>tangan</w:t>
      </w:r>
      <w:proofErr w:type="spellEnd"/>
      <w:r w:rsidRPr="00A83AC1">
        <w:rPr>
          <w:rFonts w:ascii="Calibri" w:hAnsi="Calibri" w:cs="Calibri"/>
        </w:rPr>
        <w:t xml:space="preserve"> </w:t>
      </w:r>
      <w:proofErr w:type="spellStart"/>
      <w:r w:rsidRPr="00A83AC1">
        <w:rPr>
          <w:rFonts w:ascii="Calibri" w:hAnsi="Calibri" w:cs="Calibri"/>
        </w:rPr>
        <w:t>dengan</w:t>
      </w:r>
      <w:proofErr w:type="spellEnd"/>
      <w:r w:rsidRPr="00A83AC1">
        <w:rPr>
          <w:rFonts w:ascii="Calibri" w:hAnsi="Calibri" w:cs="Calibri"/>
        </w:rPr>
        <w:t xml:space="preserve"> </w:t>
      </w:r>
      <w:proofErr w:type="spellStart"/>
      <w:r w:rsidRPr="00A83AC1">
        <w:rPr>
          <w:rFonts w:ascii="Calibri" w:hAnsi="Calibri" w:cs="Calibri"/>
        </w:rPr>
        <w:t>sabun</w:t>
      </w:r>
      <w:proofErr w:type="spellEnd"/>
      <w:r w:rsidRPr="00A83AC1">
        <w:rPr>
          <w:rFonts w:ascii="Calibri" w:hAnsi="Calibri" w:cs="Calibri"/>
        </w:rPr>
        <w:t xml:space="preserve"> </w:t>
      </w:r>
      <w:proofErr w:type="spellStart"/>
      <w:r w:rsidRPr="00A83AC1">
        <w:rPr>
          <w:rFonts w:ascii="Calibri" w:hAnsi="Calibri" w:cs="Calibri"/>
        </w:rPr>
        <w:t>sebelum</w:t>
      </w:r>
      <w:proofErr w:type="spellEnd"/>
      <w:r w:rsidRPr="00A83AC1">
        <w:rPr>
          <w:rFonts w:ascii="Calibri" w:hAnsi="Calibri" w:cs="Calibri"/>
        </w:rPr>
        <w:t xml:space="preserve"> </w:t>
      </w:r>
      <w:proofErr w:type="spellStart"/>
      <w:r w:rsidRPr="00A83AC1">
        <w:rPr>
          <w:rFonts w:ascii="Calibri" w:hAnsi="Calibri" w:cs="Calibri"/>
        </w:rPr>
        <w:t>makan</w:t>
      </w:r>
      <w:proofErr w:type="spellEnd"/>
      <w:r w:rsidRPr="00A83AC1">
        <w:rPr>
          <w:rFonts w:ascii="Calibri" w:hAnsi="Calibri" w:cs="Calibri"/>
        </w:rPr>
        <w:t xml:space="preserve"> dan </w:t>
      </w:r>
      <w:proofErr w:type="spellStart"/>
      <w:r w:rsidRPr="00A83AC1">
        <w:rPr>
          <w:rFonts w:ascii="Calibri" w:hAnsi="Calibri" w:cs="Calibri"/>
        </w:rPr>
        <w:t>setelah</w:t>
      </w:r>
      <w:proofErr w:type="spellEnd"/>
      <w:r w:rsidRPr="00A83AC1">
        <w:rPr>
          <w:rFonts w:ascii="Calibri" w:hAnsi="Calibri" w:cs="Calibri"/>
        </w:rPr>
        <w:t xml:space="preserve"> </w:t>
      </w:r>
      <w:proofErr w:type="spellStart"/>
      <w:r w:rsidRPr="00A83AC1">
        <w:rPr>
          <w:rFonts w:ascii="Calibri" w:hAnsi="Calibri" w:cs="Calibri"/>
        </w:rPr>
        <w:t>makan</w:t>
      </w:r>
      <w:proofErr w:type="spellEnd"/>
      <w:r w:rsidRPr="00A83AC1">
        <w:rPr>
          <w:rFonts w:ascii="Calibri" w:hAnsi="Calibri" w:cs="Calibri"/>
        </w:rPr>
        <w:t>.</w:t>
      </w:r>
    </w:p>
    <w:p w14:paraId="3B0F284A" w14:textId="78416A6D" w:rsidR="00AE4178" w:rsidRPr="00A83AC1" w:rsidRDefault="00AE4178" w:rsidP="00AE4178">
      <w:pPr>
        <w:pStyle w:val="ListParagraph"/>
        <w:numPr>
          <w:ilvl w:val="1"/>
          <w:numId w:val="27"/>
        </w:numPr>
        <w:tabs>
          <w:tab w:val="left" w:pos="2091"/>
        </w:tabs>
        <w:spacing w:after="240" w:line="240" w:lineRule="auto"/>
        <w:ind w:left="576" w:right="72" w:hanging="288"/>
        <w:jc w:val="both"/>
        <w:rPr>
          <w:rFonts w:ascii="Calibri" w:hAnsi="Calibri" w:cs="Calibri"/>
        </w:rPr>
      </w:pPr>
      <w:proofErr w:type="spellStart"/>
      <w:r w:rsidRPr="00A83AC1">
        <w:rPr>
          <w:rFonts w:ascii="Calibri" w:hAnsi="Calibri" w:cs="Calibri"/>
        </w:rPr>
        <w:t>Pasien</w:t>
      </w:r>
      <w:proofErr w:type="spellEnd"/>
      <w:r w:rsidRPr="00A83AC1">
        <w:rPr>
          <w:rFonts w:ascii="Calibri" w:hAnsi="Calibri" w:cs="Calibri"/>
        </w:rPr>
        <w:t xml:space="preserve"> </w:t>
      </w:r>
      <w:proofErr w:type="spellStart"/>
      <w:r w:rsidRPr="00A83AC1">
        <w:rPr>
          <w:rFonts w:ascii="Calibri" w:hAnsi="Calibri" w:cs="Calibri"/>
        </w:rPr>
        <w:t>kurang</w:t>
      </w:r>
      <w:proofErr w:type="spellEnd"/>
      <w:r w:rsidRPr="00A83AC1">
        <w:rPr>
          <w:rFonts w:ascii="Calibri" w:hAnsi="Calibri" w:cs="Calibri"/>
        </w:rPr>
        <w:t xml:space="preserve"> </w:t>
      </w:r>
      <w:proofErr w:type="spellStart"/>
      <w:r w:rsidRPr="00A83AC1">
        <w:rPr>
          <w:rFonts w:ascii="Calibri" w:hAnsi="Calibri" w:cs="Calibri"/>
        </w:rPr>
        <w:t>melakukan</w:t>
      </w:r>
      <w:proofErr w:type="spellEnd"/>
      <w:r w:rsidRPr="00A83AC1">
        <w:rPr>
          <w:rFonts w:ascii="Calibri" w:hAnsi="Calibri" w:cs="Calibri"/>
        </w:rPr>
        <w:t xml:space="preserve"> </w:t>
      </w:r>
      <w:proofErr w:type="spellStart"/>
      <w:r w:rsidRPr="00A83AC1">
        <w:rPr>
          <w:rFonts w:ascii="Calibri" w:hAnsi="Calibri" w:cs="Calibri"/>
        </w:rPr>
        <w:t>latihan</w:t>
      </w:r>
      <w:proofErr w:type="spellEnd"/>
      <w:r w:rsidRPr="00A83AC1">
        <w:rPr>
          <w:rFonts w:ascii="Calibri" w:hAnsi="Calibri" w:cs="Calibri"/>
        </w:rPr>
        <w:t xml:space="preserve"> </w:t>
      </w:r>
      <w:proofErr w:type="spellStart"/>
      <w:r w:rsidRPr="00A83AC1">
        <w:rPr>
          <w:rFonts w:ascii="Calibri" w:hAnsi="Calibri" w:cs="Calibri"/>
        </w:rPr>
        <w:t>fisik</w:t>
      </w:r>
      <w:proofErr w:type="spellEnd"/>
      <w:r w:rsidRPr="00A83AC1">
        <w:rPr>
          <w:rFonts w:ascii="Calibri" w:hAnsi="Calibri" w:cs="Calibri"/>
        </w:rPr>
        <w:t xml:space="preserve"> </w:t>
      </w:r>
      <w:proofErr w:type="spellStart"/>
      <w:r w:rsidRPr="00A83AC1">
        <w:rPr>
          <w:rFonts w:ascii="Calibri" w:hAnsi="Calibri" w:cs="Calibri"/>
        </w:rPr>
        <w:t>secara</w:t>
      </w:r>
      <w:proofErr w:type="spellEnd"/>
      <w:r w:rsidRPr="00A83AC1">
        <w:rPr>
          <w:rFonts w:ascii="Calibri" w:hAnsi="Calibri" w:cs="Calibri"/>
        </w:rPr>
        <w:t xml:space="preserve"> rutin.</w:t>
      </w:r>
    </w:p>
    <w:p w14:paraId="4F898037" w14:textId="77777777" w:rsidR="00AE4178" w:rsidRPr="00A83AC1" w:rsidRDefault="00AE4178" w:rsidP="00AE4178">
      <w:pPr>
        <w:pStyle w:val="Default"/>
        <w:spacing w:line="276" w:lineRule="auto"/>
        <w:jc w:val="both"/>
        <w:rPr>
          <w:rFonts w:ascii="Calibri" w:hAnsi="Calibri" w:cs="Calibri"/>
          <w:b/>
          <w:bCs/>
          <w:color w:val="auto"/>
          <w:sz w:val="22"/>
          <w:szCs w:val="22"/>
        </w:rPr>
      </w:pPr>
      <w:r w:rsidRPr="00A83AC1">
        <w:rPr>
          <w:rFonts w:ascii="Calibri" w:hAnsi="Calibri" w:cs="Calibri"/>
          <w:b/>
          <w:bCs/>
          <w:color w:val="auto"/>
          <w:sz w:val="22"/>
          <w:szCs w:val="22"/>
        </w:rPr>
        <w:t xml:space="preserve">4. </w:t>
      </w:r>
      <w:r w:rsidRPr="00A83AC1">
        <w:rPr>
          <w:rFonts w:ascii="Calibri" w:hAnsi="Calibri" w:cs="Calibri"/>
          <w:b/>
          <w:bCs/>
          <w:color w:val="auto"/>
          <w:sz w:val="22"/>
          <w:szCs w:val="22"/>
          <w:lang w:val="en-US"/>
        </w:rPr>
        <w:t xml:space="preserve"> </w:t>
      </w:r>
      <w:proofErr w:type="spellStart"/>
      <w:r w:rsidRPr="00A83AC1">
        <w:rPr>
          <w:rFonts w:ascii="Calibri" w:hAnsi="Calibri" w:cs="Calibri"/>
          <w:b/>
          <w:bCs/>
          <w:color w:val="auto"/>
          <w:sz w:val="22"/>
          <w:szCs w:val="22"/>
          <w:lang w:val="en-US"/>
        </w:rPr>
        <w:t>Aspek</w:t>
      </w:r>
      <w:proofErr w:type="spellEnd"/>
      <w:r w:rsidRPr="00A83AC1">
        <w:rPr>
          <w:rFonts w:ascii="Calibri" w:hAnsi="Calibri" w:cs="Calibri"/>
          <w:b/>
          <w:bCs/>
          <w:color w:val="auto"/>
          <w:sz w:val="22"/>
          <w:szCs w:val="22"/>
          <w:lang w:val="en-US"/>
        </w:rPr>
        <w:t xml:space="preserve"> </w:t>
      </w:r>
      <w:r w:rsidRPr="00A83AC1">
        <w:rPr>
          <w:rFonts w:ascii="Calibri" w:hAnsi="Calibri" w:cs="Calibri"/>
          <w:b/>
          <w:bCs/>
          <w:color w:val="auto"/>
          <w:sz w:val="22"/>
          <w:szCs w:val="22"/>
        </w:rPr>
        <w:t xml:space="preserve">Risiko Eksternal </w:t>
      </w:r>
    </w:p>
    <w:p w14:paraId="690895F2" w14:textId="77777777" w:rsidR="00AE4178" w:rsidRPr="00A83AC1" w:rsidRDefault="00AE4178" w:rsidP="00AE4178">
      <w:pPr>
        <w:pStyle w:val="BodyText"/>
        <w:numPr>
          <w:ilvl w:val="0"/>
          <w:numId w:val="29"/>
        </w:numPr>
        <w:spacing w:line="276" w:lineRule="auto"/>
        <w:jc w:val="both"/>
        <w:rPr>
          <w:rFonts w:ascii="Calibri" w:hAnsi="Calibri" w:cs="Calibri"/>
          <w:sz w:val="22"/>
          <w:szCs w:val="22"/>
        </w:rPr>
      </w:pPr>
      <w:proofErr w:type="spellStart"/>
      <w:r w:rsidRPr="00A83AC1">
        <w:rPr>
          <w:rFonts w:ascii="Calibri" w:hAnsi="Calibri" w:cs="Calibri"/>
          <w:sz w:val="22"/>
          <w:szCs w:val="22"/>
        </w:rPr>
        <w:t>Keluarga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pasien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masih</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tidak</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mengetahui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definisi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penyebab</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pola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penularan</w:t>
      </w:r>
      <w:proofErr w:type="spellEnd"/>
      <w:r w:rsidRPr="00A83AC1">
        <w:rPr>
          <w:rFonts w:ascii="Calibri" w:hAnsi="Calibri" w:cs="Calibri"/>
          <w:sz w:val="22"/>
          <w:szCs w:val="22"/>
        </w:rPr>
        <w:t xml:space="preserve">, dan </w:t>
      </w:r>
      <w:proofErr w:type="spellStart"/>
      <w:r w:rsidRPr="00A83AC1">
        <w:rPr>
          <w:rFonts w:ascii="Calibri" w:hAnsi="Calibri" w:cs="Calibri"/>
          <w:sz w:val="22"/>
          <w:szCs w:val="22"/>
        </w:rPr>
        <w:t>bagaimana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cara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mengobati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penyakit</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pasien</w:t>
      </w:r>
      <w:proofErr w:type="spellEnd"/>
      <w:r w:rsidRPr="00A83AC1">
        <w:rPr>
          <w:rFonts w:ascii="Calibri" w:hAnsi="Calibri" w:cs="Calibri"/>
          <w:sz w:val="22"/>
          <w:szCs w:val="22"/>
        </w:rPr>
        <w:t>.</w:t>
      </w:r>
    </w:p>
    <w:p w14:paraId="096D4833" w14:textId="77777777" w:rsidR="00AE4178" w:rsidRPr="00A83AC1" w:rsidRDefault="00AE4178" w:rsidP="00AE4178">
      <w:pPr>
        <w:pStyle w:val="BodyText"/>
        <w:numPr>
          <w:ilvl w:val="0"/>
          <w:numId w:val="29"/>
        </w:numPr>
        <w:spacing w:line="276" w:lineRule="auto"/>
        <w:jc w:val="both"/>
        <w:rPr>
          <w:rFonts w:ascii="Calibri" w:hAnsi="Calibri" w:cs="Calibri"/>
          <w:sz w:val="22"/>
          <w:szCs w:val="22"/>
        </w:rPr>
      </w:pPr>
      <w:proofErr w:type="spellStart"/>
      <w:r w:rsidRPr="00A83AC1">
        <w:rPr>
          <w:rFonts w:ascii="Calibri" w:hAnsi="Calibri" w:cs="Calibri"/>
          <w:sz w:val="22"/>
          <w:szCs w:val="22"/>
        </w:rPr>
        <w:t>Kebersihan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rumah</w:t>
      </w:r>
      <w:proofErr w:type="spellEnd"/>
      <w:r w:rsidRPr="00A83AC1">
        <w:rPr>
          <w:rFonts w:ascii="Calibri" w:hAnsi="Calibri" w:cs="Calibri"/>
          <w:sz w:val="22"/>
          <w:szCs w:val="22"/>
        </w:rPr>
        <w:t xml:space="preserve"> dan tata </w:t>
      </w:r>
      <w:proofErr w:type="spellStart"/>
      <w:r w:rsidRPr="00A83AC1">
        <w:rPr>
          <w:rFonts w:ascii="Calibri" w:hAnsi="Calibri" w:cs="Calibri"/>
          <w:sz w:val="22"/>
          <w:szCs w:val="22"/>
        </w:rPr>
        <w:t>ruang</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dalam</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rumah</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kurang</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baik</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karena</w:t>
      </w:r>
      <w:proofErr w:type="spellEnd"/>
      <w:r w:rsidRPr="00A83AC1">
        <w:rPr>
          <w:rFonts w:ascii="Calibri" w:hAnsi="Calibri" w:cs="Calibri"/>
          <w:sz w:val="22"/>
          <w:szCs w:val="22"/>
        </w:rPr>
        <w:t xml:space="preserve"> di </w:t>
      </w:r>
      <w:proofErr w:type="spellStart"/>
      <w:r w:rsidRPr="00A83AC1">
        <w:rPr>
          <w:rFonts w:ascii="Calibri" w:hAnsi="Calibri" w:cs="Calibri"/>
          <w:sz w:val="22"/>
          <w:szCs w:val="22"/>
        </w:rPr>
        <w:t>setiap</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sudut</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masih</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terdapat</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debu</w:t>
      </w:r>
      <w:proofErr w:type="spellEnd"/>
      <w:r w:rsidRPr="00A83AC1">
        <w:rPr>
          <w:rFonts w:ascii="Calibri" w:hAnsi="Calibri" w:cs="Calibri"/>
          <w:sz w:val="22"/>
          <w:szCs w:val="22"/>
        </w:rPr>
        <w:t xml:space="preserve"> yang lama </w:t>
      </w:r>
      <w:proofErr w:type="spellStart"/>
      <w:r w:rsidRPr="00A83AC1">
        <w:rPr>
          <w:rFonts w:ascii="Calibri" w:hAnsi="Calibri" w:cs="Calibri"/>
          <w:sz w:val="22"/>
          <w:szCs w:val="22"/>
        </w:rPr>
        <w:t>tidak</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dibersihkan</w:t>
      </w:r>
      <w:proofErr w:type="spellEnd"/>
      <w:r w:rsidRPr="00A83AC1">
        <w:rPr>
          <w:rFonts w:ascii="Calibri" w:hAnsi="Calibri" w:cs="Calibri"/>
          <w:sz w:val="22"/>
          <w:szCs w:val="22"/>
        </w:rPr>
        <w:t>.</w:t>
      </w:r>
    </w:p>
    <w:p w14:paraId="4077737E" w14:textId="77777777" w:rsidR="00AE4178" w:rsidRPr="00A83AC1" w:rsidRDefault="00AE4178" w:rsidP="00AE4178">
      <w:pPr>
        <w:pStyle w:val="BodyText"/>
        <w:numPr>
          <w:ilvl w:val="0"/>
          <w:numId w:val="29"/>
        </w:numPr>
        <w:spacing w:line="276" w:lineRule="auto"/>
        <w:jc w:val="both"/>
        <w:rPr>
          <w:rFonts w:ascii="Calibri" w:hAnsi="Calibri" w:cs="Calibri"/>
          <w:sz w:val="22"/>
          <w:szCs w:val="22"/>
        </w:rPr>
      </w:pPr>
      <w:proofErr w:type="spellStart"/>
      <w:r w:rsidRPr="00A83AC1">
        <w:rPr>
          <w:rFonts w:ascii="Calibri" w:hAnsi="Calibri" w:cs="Calibri"/>
          <w:sz w:val="22"/>
          <w:szCs w:val="22"/>
        </w:rPr>
        <w:t>Kurangnya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dukungan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keluarga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serta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motivasi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terhadap</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penyakit</w:t>
      </w:r>
      <w:proofErr w:type="spellEnd"/>
      <w:r w:rsidRPr="00A83AC1">
        <w:rPr>
          <w:rFonts w:ascii="Calibri" w:hAnsi="Calibri" w:cs="Calibri"/>
          <w:sz w:val="22"/>
          <w:szCs w:val="22"/>
        </w:rPr>
        <w:t xml:space="preserve"> yang </w:t>
      </w:r>
      <w:proofErr w:type="spellStart"/>
      <w:r w:rsidRPr="00A83AC1">
        <w:rPr>
          <w:rFonts w:ascii="Calibri" w:hAnsi="Calibri" w:cs="Calibri"/>
          <w:sz w:val="22"/>
          <w:szCs w:val="22"/>
        </w:rPr>
        <w:t>diderita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pasien</w:t>
      </w:r>
      <w:proofErr w:type="spellEnd"/>
      <w:r w:rsidRPr="00A83AC1">
        <w:rPr>
          <w:rFonts w:ascii="Calibri" w:hAnsi="Calibri" w:cs="Calibri"/>
          <w:sz w:val="22"/>
          <w:szCs w:val="22"/>
        </w:rPr>
        <w:t>.</w:t>
      </w:r>
    </w:p>
    <w:p w14:paraId="42F8B6EB" w14:textId="1E70633D" w:rsidR="00AE4178" w:rsidRPr="00A83AC1" w:rsidRDefault="00AE4178" w:rsidP="00AE4178">
      <w:pPr>
        <w:pStyle w:val="BodyText"/>
        <w:numPr>
          <w:ilvl w:val="0"/>
          <w:numId w:val="29"/>
        </w:numPr>
        <w:spacing w:after="240" w:line="276" w:lineRule="auto"/>
        <w:jc w:val="both"/>
        <w:rPr>
          <w:rFonts w:ascii="Calibri" w:hAnsi="Calibri" w:cs="Calibri"/>
          <w:sz w:val="22"/>
          <w:szCs w:val="22"/>
        </w:rPr>
      </w:pPr>
      <w:proofErr w:type="spellStart"/>
      <w:r w:rsidRPr="00A83AC1">
        <w:rPr>
          <w:rFonts w:ascii="Calibri" w:hAnsi="Calibri" w:cs="Calibri"/>
          <w:sz w:val="22"/>
          <w:szCs w:val="22"/>
        </w:rPr>
        <w:t>Kurangnya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dukungan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keluarga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dalam</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saling</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mengingatkan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tentang</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menjaga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kebersihan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diri</w:t>
      </w:r>
      <w:proofErr w:type="spellEnd"/>
      <w:r w:rsidRPr="00A83AC1">
        <w:rPr>
          <w:rFonts w:ascii="Calibri" w:hAnsi="Calibri" w:cs="Calibri"/>
          <w:sz w:val="22"/>
          <w:szCs w:val="22"/>
        </w:rPr>
        <w:t xml:space="preserve"> dan </w:t>
      </w:r>
      <w:proofErr w:type="spellStart"/>
      <w:r w:rsidRPr="00A83AC1">
        <w:rPr>
          <w:rFonts w:ascii="Calibri" w:hAnsi="Calibri" w:cs="Calibri"/>
          <w:sz w:val="22"/>
          <w:szCs w:val="22"/>
        </w:rPr>
        <w:t>lingkungan</w:t>
      </w:r>
      <w:proofErr w:type="spellEnd"/>
      <w:r w:rsidRPr="00A83AC1">
        <w:rPr>
          <w:rFonts w:ascii="Calibri" w:hAnsi="Calibri" w:cs="Calibri"/>
          <w:sz w:val="22"/>
          <w:szCs w:val="22"/>
        </w:rPr>
        <w:t>.</w:t>
      </w:r>
    </w:p>
    <w:p w14:paraId="5A8E31C2" w14:textId="77777777" w:rsidR="00AE4178" w:rsidRPr="00A83AC1" w:rsidRDefault="00AE4178" w:rsidP="00AE4178">
      <w:pPr>
        <w:pStyle w:val="Default"/>
        <w:tabs>
          <w:tab w:val="left" w:pos="284"/>
        </w:tabs>
        <w:spacing w:line="276" w:lineRule="auto"/>
        <w:jc w:val="both"/>
        <w:rPr>
          <w:rFonts w:ascii="Calibri" w:hAnsi="Calibri" w:cs="Calibri"/>
          <w:color w:val="auto"/>
          <w:sz w:val="22"/>
          <w:szCs w:val="22"/>
        </w:rPr>
      </w:pPr>
      <w:r w:rsidRPr="00A83AC1">
        <w:rPr>
          <w:rFonts w:ascii="Calibri" w:hAnsi="Calibri" w:cs="Calibri"/>
          <w:b/>
          <w:bCs/>
          <w:color w:val="auto"/>
          <w:sz w:val="22"/>
          <w:szCs w:val="22"/>
        </w:rPr>
        <w:t xml:space="preserve">5. </w:t>
      </w:r>
      <w:r w:rsidRPr="00A83AC1">
        <w:rPr>
          <w:rFonts w:ascii="Calibri" w:hAnsi="Calibri" w:cs="Calibri"/>
          <w:b/>
          <w:bCs/>
          <w:color w:val="auto"/>
          <w:sz w:val="22"/>
          <w:szCs w:val="22"/>
          <w:lang w:val="en-US"/>
        </w:rPr>
        <w:t xml:space="preserve"> </w:t>
      </w:r>
      <w:r w:rsidRPr="00A83AC1">
        <w:rPr>
          <w:rFonts w:ascii="Calibri" w:hAnsi="Calibri" w:cs="Calibri"/>
          <w:b/>
          <w:bCs/>
          <w:color w:val="auto"/>
          <w:sz w:val="22"/>
          <w:szCs w:val="22"/>
        </w:rPr>
        <w:t xml:space="preserve">Derajat Fungsional </w:t>
      </w:r>
    </w:p>
    <w:p w14:paraId="1C17B7E5" w14:textId="77777777" w:rsidR="00AE4178" w:rsidRPr="00A83AC1" w:rsidRDefault="00AE4178" w:rsidP="00AE4178">
      <w:pPr>
        <w:pStyle w:val="Default"/>
        <w:spacing w:line="276" w:lineRule="auto"/>
        <w:ind w:left="284"/>
        <w:jc w:val="both"/>
        <w:rPr>
          <w:rFonts w:ascii="Calibri" w:hAnsi="Calibri" w:cs="Calibri"/>
          <w:color w:val="auto"/>
          <w:sz w:val="22"/>
          <w:szCs w:val="22"/>
        </w:rPr>
      </w:pPr>
      <w:proofErr w:type="spellStart"/>
      <w:r w:rsidRPr="00A83AC1">
        <w:rPr>
          <w:rFonts w:ascii="Calibri" w:hAnsi="Calibri" w:cs="Calibri"/>
          <w:color w:val="auto"/>
          <w:sz w:val="22"/>
          <w:szCs w:val="22"/>
          <w:lang w:val="en-US"/>
        </w:rPr>
        <w:t>Derajat</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fungsional</w:t>
      </w:r>
      <w:proofErr w:type="spellEnd"/>
      <w:r w:rsidRPr="00A83AC1">
        <w:rPr>
          <w:rFonts w:ascii="Calibri" w:hAnsi="Calibri" w:cs="Calibri"/>
          <w:color w:val="auto"/>
          <w:sz w:val="22"/>
          <w:szCs w:val="22"/>
          <w:lang w:val="en-US"/>
        </w:rPr>
        <w:t xml:space="preserve"> dua</w:t>
      </w:r>
      <w:r w:rsidRPr="00A83AC1">
        <w:rPr>
          <w:rFonts w:ascii="Calibri" w:hAnsi="Calibri" w:cs="Calibri"/>
          <w:color w:val="auto"/>
          <w:sz w:val="22"/>
          <w:szCs w:val="22"/>
        </w:rPr>
        <w:t>,</w:t>
      </w:r>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yaitu</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pasien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mampu</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melakukan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pekerjaan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ringan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lastRenderedPageBreak/>
        <w:t>sehari-hari</w:t>
      </w:r>
      <w:proofErr w:type="spellEnd"/>
      <w:r w:rsidRPr="00A83AC1">
        <w:rPr>
          <w:rFonts w:ascii="Calibri" w:hAnsi="Calibri" w:cs="Calibri"/>
          <w:color w:val="auto"/>
          <w:sz w:val="22"/>
          <w:szCs w:val="22"/>
          <w:lang w:val="en-US"/>
        </w:rPr>
        <w:t xml:space="preserve"> di </w:t>
      </w:r>
      <w:proofErr w:type="spellStart"/>
      <w:r w:rsidRPr="00A83AC1">
        <w:rPr>
          <w:rFonts w:ascii="Calibri" w:hAnsi="Calibri" w:cs="Calibri"/>
          <w:color w:val="auto"/>
          <w:sz w:val="22"/>
          <w:szCs w:val="22"/>
          <w:lang w:val="en-US"/>
        </w:rPr>
        <w:t>dalam</w:t>
      </w:r>
      <w:proofErr w:type="spellEnd"/>
      <w:r w:rsidRPr="00A83AC1">
        <w:rPr>
          <w:rFonts w:ascii="Calibri" w:hAnsi="Calibri" w:cs="Calibri"/>
          <w:color w:val="auto"/>
          <w:sz w:val="22"/>
          <w:szCs w:val="22"/>
          <w:lang w:val="en-US"/>
        </w:rPr>
        <w:t xml:space="preserve"> dan </w:t>
      </w:r>
      <w:proofErr w:type="spellStart"/>
      <w:r w:rsidRPr="00A83AC1">
        <w:rPr>
          <w:rFonts w:ascii="Calibri" w:hAnsi="Calibri" w:cs="Calibri"/>
          <w:color w:val="auto"/>
          <w:sz w:val="22"/>
          <w:szCs w:val="22"/>
          <w:lang w:val="en-US"/>
        </w:rPr>
        <w:t>luar</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mulai</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mengurangi</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aktivitas</w:t>
      </w:r>
      <w:proofErr w:type="spellEnd"/>
      <w:r w:rsidRPr="00A83AC1">
        <w:rPr>
          <w:rFonts w:ascii="Calibri" w:hAnsi="Calibri" w:cs="Calibri"/>
          <w:color w:val="auto"/>
          <w:sz w:val="22"/>
          <w:szCs w:val="22"/>
          <w:lang w:val="en-US"/>
        </w:rPr>
        <w:t xml:space="preserve">). </w:t>
      </w:r>
    </w:p>
    <w:p w14:paraId="54F68C8E" w14:textId="77777777" w:rsidR="00AE4178" w:rsidRPr="00A83AC1" w:rsidRDefault="00AE4178" w:rsidP="00AE4178">
      <w:pPr>
        <w:pStyle w:val="Default"/>
        <w:spacing w:line="276" w:lineRule="auto"/>
        <w:rPr>
          <w:rFonts w:ascii="Calibri" w:hAnsi="Calibri" w:cs="Calibri"/>
          <w:b/>
          <w:bCs/>
          <w:color w:val="auto"/>
          <w:sz w:val="22"/>
          <w:szCs w:val="22"/>
          <w:lang w:val="en-US"/>
        </w:rPr>
      </w:pPr>
    </w:p>
    <w:p w14:paraId="117AFE8D" w14:textId="77777777" w:rsidR="00AE4178" w:rsidRPr="00A83AC1" w:rsidRDefault="00AE4178" w:rsidP="00AE4178">
      <w:pPr>
        <w:pStyle w:val="Default"/>
        <w:spacing w:line="276" w:lineRule="auto"/>
        <w:rPr>
          <w:rFonts w:ascii="Calibri" w:hAnsi="Calibri" w:cs="Calibri"/>
          <w:color w:val="auto"/>
          <w:sz w:val="22"/>
          <w:szCs w:val="22"/>
        </w:rPr>
      </w:pPr>
      <w:r w:rsidRPr="00A83AC1">
        <w:rPr>
          <w:rFonts w:ascii="Calibri" w:hAnsi="Calibri" w:cs="Calibri"/>
          <w:b/>
          <w:bCs/>
          <w:color w:val="auto"/>
          <w:sz w:val="22"/>
          <w:szCs w:val="22"/>
          <w:lang w:val="en-US"/>
        </w:rPr>
        <w:t xml:space="preserve">RENCANA </w:t>
      </w:r>
      <w:r w:rsidRPr="00A83AC1">
        <w:rPr>
          <w:rFonts w:ascii="Calibri" w:hAnsi="Calibri" w:cs="Calibri"/>
          <w:b/>
          <w:bCs/>
          <w:color w:val="auto"/>
          <w:sz w:val="22"/>
          <w:szCs w:val="22"/>
        </w:rPr>
        <w:t xml:space="preserve">INTERVENSI </w:t>
      </w:r>
    </w:p>
    <w:p w14:paraId="36842E55" w14:textId="77777777" w:rsidR="00AE4178" w:rsidRPr="00A83AC1" w:rsidRDefault="00AE4178" w:rsidP="00AE4178">
      <w:pPr>
        <w:pStyle w:val="Default"/>
        <w:spacing w:line="276" w:lineRule="auto"/>
        <w:ind w:firstLine="720"/>
        <w:jc w:val="both"/>
        <w:rPr>
          <w:rFonts w:ascii="Calibri" w:hAnsi="Calibri" w:cs="Calibri"/>
          <w:color w:val="auto"/>
          <w:sz w:val="22"/>
          <w:szCs w:val="22"/>
          <w:lang w:val="en-US"/>
        </w:rPr>
      </w:pPr>
      <w:proofErr w:type="spellStart"/>
      <w:r w:rsidRPr="00A83AC1">
        <w:rPr>
          <w:rFonts w:ascii="Calibri" w:hAnsi="Calibri" w:cs="Calibri"/>
          <w:color w:val="auto"/>
          <w:sz w:val="22"/>
          <w:szCs w:val="22"/>
          <w:lang w:val="en-US"/>
        </w:rPr>
        <w:t>Tatalaksana</w:t>
      </w:r>
      <w:proofErr w:type="spellEnd"/>
      <w:r w:rsidRPr="00A83AC1">
        <w:rPr>
          <w:rFonts w:ascii="Calibri" w:hAnsi="Calibri" w:cs="Calibri"/>
          <w:color w:val="auto"/>
          <w:sz w:val="22"/>
          <w:szCs w:val="22"/>
          <w:lang w:val="en-US"/>
        </w:rPr>
        <w:t xml:space="preserve"> yang </w:t>
      </w:r>
      <w:proofErr w:type="spellStart"/>
      <w:r w:rsidRPr="00A83AC1">
        <w:rPr>
          <w:rFonts w:ascii="Calibri" w:hAnsi="Calibri" w:cs="Calibri"/>
          <w:color w:val="auto"/>
          <w:sz w:val="22"/>
          <w:szCs w:val="22"/>
          <w:lang w:val="en-US"/>
        </w:rPr>
        <w:t>diberikan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kepada</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pasien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yaitu</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medikamentosa</w:t>
      </w:r>
      <w:proofErr w:type="spellEnd"/>
      <w:r w:rsidRPr="00A83AC1">
        <w:rPr>
          <w:rFonts w:ascii="Calibri" w:hAnsi="Calibri" w:cs="Calibri"/>
          <w:color w:val="auto"/>
          <w:sz w:val="22"/>
          <w:szCs w:val="22"/>
          <w:lang w:val="en-US"/>
        </w:rPr>
        <w:t xml:space="preserve"> dan non-</w:t>
      </w:r>
      <w:proofErr w:type="spellStart"/>
      <w:r w:rsidRPr="00A83AC1">
        <w:rPr>
          <w:rFonts w:ascii="Calibri" w:hAnsi="Calibri" w:cs="Calibri"/>
          <w:color w:val="auto"/>
          <w:sz w:val="22"/>
          <w:szCs w:val="22"/>
          <w:lang w:val="en-US"/>
        </w:rPr>
        <w:t>medikamentosa</w:t>
      </w:r>
      <w:proofErr w:type="spellEnd"/>
      <w:r w:rsidRPr="00A83AC1">
        <w:rPr>
          <w:rFonts w:ascii="Calibri" w:hAnsi="Calibri" w:cs="Calibri"/>
          <w:color w:val="auto"/>
          <w:sz w:val="22"/>
          <w:szCs w:val="22"/>
        </w:rPr>
        <w:t xml:space="preserve">. Intervensi yang </w:t>
      </w:r>
      <w:proofErr w:type="spellStart"/>
      <w:r w:rsidRPr="00A83AC1">
        <w:rPr>
          <w:rFonts w:ascii="Calibri" w:hAnsi="Calibri" w:cs="Calibri"/>
          <w:color w:val="auto"/>
          <w:sz w:val="22"/>
          <w:szCs w:val="22"/>
          <w:lang w:val="en-US"/>
        </w:rPr>
        <w:t>akan</w:t>
      </w:r>
      <w:proofErr w:type="spellEnd"/>
      <w:r w:rsidRPr="00A83AC1">
        <w:rPr>
          <w:rFonts w:ascii="Calibri" w:hAnsi="Calibri" w:cs="Calibri"/>
          <w:color w:val="auto"/>
          <w:sz w:val="22"/>
          <w:szCs w:val="22"/>
          <w:lang w:val="en-US"/>
        </w:rPr>
        <w:t xml:space="preserve"> </w:t>
      </w:r>
      <w:r w:rsidRPr="00A83AC1">
        <w:rPr>
          <w:rFonts w:ascii="Calibri" w:hAnsi="Calibri" w:cs="Calibri"/>
          <w:color w:val="auto"/>
          <w:sz w:val="22"/>
          <w:szCs w:val="22"/>
        </w:rPr>
        <w:t xml:space="preserve">dilakukan terbagi atas </w:t>
      </w:r>
      <w:proofErr w:type="spellStart"/>
      <w:r w:rsidRPr="00A83AC1">
        <w:rPr>
          <w:rFonts w:ascii="Calibri" w:hAnsi="Calibri" w:cs="Calibri"/>
          <w:i/>
          <w:iCs/>
          <w:color w:val="auto"/>
          <w:sz w:val="22"/>
          <w:szCs w:val="22"/>
        </w:rPr>
        <w:t>patient</w:t>
      </w:r>
      <w:proofErr w:type="spellEnd"/>
      <w:r w:rsidRPr="00A83AC1">
        <w:rPr>
          <w:rFonts w:ascii="Calibri" w:hAnsi="Calibri" w:cs="Calibri"/>
          <w:i/>
          <w:iCs/>
          <w:color w:val="auto"/>
          <w:sz w:val="22"/>
          <w:szCs w:val="22"/>
        </w:rPr>
        <w:t xml:space="preserve"> </w:t>
      </w:r>
      <w:proofErr w:type="spellStart"/>
      <w:r w:rsidRPr="00A83AC1">
        <w:rPr>
          <w:rFonts w:ascii="Calibri" w:hAnsi="Calibri" w:cs="Calibri"/>
          <w:i/>
          <w:iCs/>
          <w:color w:val="auto"/>
          <w:sz w:val="22"/>
          <w:szCs w:val="22"/>
        </w:rPr>
        <w:t>centered</w:t>
      </w:r>
      <w:proofErr w:type="spellEnd"/>
      <w:r w:rsidRPr="00A83AC1">
        <w:rPr>
          <w:rFonts w:ascii="Calibri" w:hAnsi="Calibri" w:cs="Calibri"/>
          <w:i/>
          <w:iCs/>
          <w:color w:val="auto"/>
          <w:sz w:val="22"/>
          <w:szCs w:val="22"/>
        </w:rPr>
        <w:t xml:space="preserve">, </w:t>
      </w:r>
      <w:proofErr w:type="spellStart"/>
      <w:r w:rsidRPr="00A83AC1">
        <w:rPr>
          <w:rFonts w:ascii="Calibri" w:hAnsi="Calibri" w:cs="Calibri"/>
          <w:i/>
          <w:iCs/>
          <w:color w:val="auto"/>
          <w:sz w:val="22"/>
          <w:szCs w:val="22"/>
        </w:rPr>
        <w:t>family</w:t>
      </w:r>
      <w:proofErr w:type="spellEnd"/>
      <w:r w:rsidRPr="00A83AC1">
        <w:rPr>
          <w:rFonts w:ascii="Calibri" w:hAnsi="Calibri" w:cs="Calibri"/>
          <w:i/>
          <w:iCs/>
          <w:color w:val="auto"/>
          <w:sz w:val="22"/>
          <w:szCs w:val="22"/>
        </w:rPr>
        <w:t xml:space="preserve"> </w:t>
      </w:r>
      <w:proofErr w:type="spellStart"/>
      <w:r w:rsidRPr="00A83AC1">
        <w:rPr>
          <w:rFonts w:ascii="Calibri" w:hAnsi="Calibri" w:cs="Calibri"/>
          <w:i/>
          <w:iCs/>
          <w:color w:val="auto"/>
          <w:sz w:val="22"/>
          <w:szCs w:val="22"/>
        </w:rPr>
        <w:t>focus</w:t>
      </w:r>
      <w:proofErr w:type="spellEnd"/>
      <w:r w:rsidRPr="00A83AC1">
        <w:rPr>
          <w:rFonts w:ascii="Calibri" w:hAnsi="Calibri" w:cs="Calibri"/>
          <w:i/>
          <w:iCs/>
          <w:color w:val="auto"/>
          <w:sz w:val="22"/>
          <w:szCs w:val="22"/>
          <w:lang w:val="en-US"/>
        </w:rPr>
        <w:t>ed</w:t>
      </w:r>
      <w:r w:rsidRPr="00A83AC1">
        <w:rPr>
          <w:rFonts w:ascii="Calibri" w:hAnsi="Calibri" w:cs="Calibri"/>
          <w:i/>
          <w:iCs/>
          <w:color w:val="auto"/>
          <w:sz w:val="22"/>
          <w:szCs w:val="22"/>
        </w:rPr>
        <w:t xml:space="preserve"> </w:t>
      </w:r>
      <w:r w:rsidRPr="00A83AC1">
        <w:rPr>
          <w:rFonts w:ascii="Calibri" w:hAnsi="Calibri" w:cs="Calibri"/>
          <w:color w:val="auto"/>
          <w:sz w:val="22"/>
          <w:szCs w:val="22"/>
        </w:rPr>
        <w:t xml:space="preserve">dan </w:t>
      </w:r>
      <w:proofErr w:type="spellStart"/>
      <w:r w:rsidRPr="00A83AC1">
        <w:rPr>
          <w:rFonts w:ascii="Calibri" w:hAnsi="Calibri" w:cs="Calibri"/>
          <w:i/>
          <w:iCs/>
          <w:color w:val="auto"/>
          <w:sz w:val="22"/>
          <w:szCs w:val="22"/>
        </w:rPr>
        <w:t>community</w:t>
      </w:r>
      <w:proofErr w:type="spellEnd"/>
      <w:r w:rsidRPr="00A83AC1">
        <w:rPr>
          <w:rFonts w:ascii="Calibri" w:hAnsi="Calibri" w:cs="Calibri"/>
          <w:i/>
          <w:iCs/>
          <w:color w:val="auto"/>
          <w:sz w:val="22"/>
          <w:szCs w:val="22"/>
        </w:rPr>
        <w:t xml:space="preserve"> </w:t>
      </w:r>
      <w:proofErr w:type="spellStart"/>
      <w:r w:rsidRPr="00A83AC1">
        <w:rPr>
          <w:rFonts w:ascii="Calibri" w:hAnsi="Calibri" w:cs="Calibri"/>
          <w:i/>
          <w:iCs/>
          <w:color w:val="auto"/>
          <w:sz w:val="22"/>
          <w:szCs w:val="22"/>
        </w:rPr>
        <w:t>oriented</w:t>
      </w:r>
      <w:proofErr w:type="spellEnd"/>
      <w:r w:rsidRPr="00A83AC1">
        <w:rPr>
          <w:rFonts w:ascii="Calibri" w:hAnsi="Calibri" w:cs="Calibri"/>
          <w:color w:val="auto"/>
          <w:sz w:val="22"/>
          <w:szCs w:val="22"/>
        </w:rPr>
        <w:t>.</w:t>
      </w:r>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Intervensi</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bertujuan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untuk</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menyembuh-kan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penyakit</w:t>
      </w:r>
      <w:proofErr w:type="spellEnd"/>
      <w:r w:rsidRPr="00A83AC1">
        <w:rPr>
          <w:rFonts w:ascii="Calibri" w:hAnsi="Calibri" w:cs="Calibri"/>
          <w:color w:val="auto"/>
          <w:sz w:val="22"/>
          <w:szCs w:val="22"/>
          <w:lang w:val="en-US"/>
        </w:rPr>
        <w:t xml:space="preserve"> dan </w:t>
      </w:r>
      <w:proofErr w:type="spellStart"/>
      <w:r w:rsidRPr="00A83AC1">
        <w:rPr>
          <w:rFonts w:ascii="Calibri" w:hAnsi="Calibri" w:cs="Calibri"/>
          <w:color w:val="auto"/>
          <w:sz w:val="22"/>
          <w:szCs w:val="22"/>
          <w:lang w:val="en-US"/>
        </w:rPr>
        <w:t>memperbaiki</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pola</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hidup</w:t>
      </w:r>
      <w:proofErr w:type="spellEnd"/>
      <w:r w:rsidRPr="00A83AC1">
        <w:rPr>
          <w:rFonts w:ascii="Calibri" w:hAnsi="Calibri" w:cs="Calibri"/>
          <w:color w:val="auto"/>
          <w:sz w:val="22"/>
          <w:szCs w:val="22"/>
          <w:lang w:val="en-US"/>
        </w:rPr>
        <w:t xml:space="preserve"> pada </w:t>
      </w:r>
      <w:proofErr w:type="spellStart"/>
      <w:r w:rsidRPr="00A83AC1">
        <w:rPr>
          <w:rFonts w:ascii="Calibri" w:hAnsi="Calibri" w:cs="Calibri"/>
          <w:color w:val="auto"/>
          <w:sz w:val="22"/>
          <w:szCs w:val="22"/>
          <w:lang w:val="en-US"/>
        </w:rPr>
        <w:t>pasien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Kunjungan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sebanyak</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tiga</w:t>
      </w:r>
      <w:proofErr w:type="spellEnd"/>
      <w:r w:rsidRPr="00A83AC1">
        <w:rPr>
          <w:rFonts w:ascii="Calibri" w:hAnsi="Calibri" w:cs="Calibri"/>
          <w:color w:val="auto"/>
          <w:sz w:val="22"/>
          <w:szCs w:val="22"/>
          <w:lang w:val="en-US"/>
        </w:rPr>
        <w:t xml:space="preserve"> kali. </w:t>
      </w:r>
      <w:proofErr w:type="spellStart"/>
      <w:r w:rsidRPr="00A83AC1">
        <w:rPr>
          <w:rFonts w:ascii="Calibri" w:hAnsi="Calibri" w:cs="Calibri"/>
          <w:color w:val="auto"/>
          <w:sz w:val="22"/>
          <w:szCs w:val="22"/>
          <w:lang w:val="en-US"/>
        </w:rPr>
        <w:t>Kunjungan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pertama</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untuk</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melengkapi</w:t>
      </w:r>
      <w:proofErr w:type="spellEnd"/>
      <w:r w:rsidRPr="00A83AC1">
        <w:rPr>
          <w:rFonts w:ascii="Calibri" w:hAnsi="Calibri" w:cs="Calibri"/>
          <w:color w:val="auto"/>
          <w:sz w:val="22"/>
          <w:szCs w:val="22"/>
          <w:lang w:val="en-US"/>
        </w:rPr>
        <w:t xml:space="preserve"> data </w:t>
      </w:r>
      <w:proofErr w:type="spellStart"/>
      <w:r w:rsidRPr="00A83AC1">
        <w:rPr>
          <w:rFonts w:ascii="Calibri" w:hAnsi="Calibri" w:cs="Calibri"/>
          <w:color w:val="auto"/>
          <w:sz w:val="22"/>
          <w:szCs w:val="22"/>
          <w:lang w:val="en-US"/>
        </w:rPr>
        <w:t>pasien</w:t>
      </w:r>
      <w:proofErr w:type="spellEnd"/>
      <w:r w:rsidRPr="00A83AC1">
        <w:rPr>
          <w:rFonts w:ascii="Calibri" w:hAnsi="Calibri" w:cs="Calibri"/>
          <w:color w:val="auto"/>
          <w:sz w:val="22"/>
          <w:szCs w:val="22"/>
          <w:lang w:val="en-US"/>
        </w:rPr>
        <w:t xml:space="preserve"> yang </w:t>
      </w:r>
      <w:proofErr w:type="spellStart"/>
      <w:r w:rsidRPr="00A83AC1">
        <w:rPr>
          <w:rFonts w:ascii="Calibri" w:hAnsi="Calibri" w:cs="Calibri"/>
          <w:color w:val="auto"/>
          <w:sz w:val="22"/>
          <w:szCs w:val="22"/>
          <w:lang w:val="en-US"/>
        </w:rPr>
        <w:t>dilakukan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saat</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pasien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berkunjung</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ke</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Puskesmas</w:t>
      </w:r>
      <w:proofErr w:type="spellEnd"/>
      <w:r w:rsidRPr="00A83AC1">
        <w:rPr>
          <w:rFonts w:ascii="Calibri" w:hAnsi="Calibri" w:cs="Calibri"/>
          <w:color w:val="auto"/>
          <w:sz w:val="22"/>
          <w:szCs w:val="22"/>
          <w:lang w:val="en-US"/>
        </w:rPr>
        <w:t xml:space="preserve"> dan </w:t>
      </w:r>
      <w:proofErr w:type="spellStart"/>
      <w:r w:rsidRPr="00A83AC1">
        <w:rPr>
          <w:rFonts w:ascii="Calibri" w:hAnsi="Calibri" w:cs="Calibri"/>
          <w:color w:val="auto"/>
          <w:sz w:val="22"/>
          <w:szCs w:val="22"/>
          <w:lang w:val="en-US"/>
        </w:rPr>
        <w:t>dilanjutkan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ke</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rumah</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pasien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Kunjungan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kedua</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untuk</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melakukan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intervensi</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secara</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tatap</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muka</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Kunjungan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ketiga</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melakukan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evaluasi</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hasil</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intervensi</w:t>
      </w:r>
      <w:proofErr w:type="spellEnd"/>
      <w:r w:rsidRPr="00A83AC1">
        <w:rPr>
          <w:rFonts w:ascii="Calibri" w:hAnsi="Calibri" w:cs="Calibri"/>
          <w:color w:val="auto"/>
          <w:sz w:val="22"/>
          <w:szCs w:val="22"/>
          <w:lang w:val="en-US"/>
        </w:rPr>
        <w:t xml:space="preserve"> yang </w:t>
      </w:r>
      <w:proofErr w:type="spellStart"/>
      <w:r w:rsidRPr="00A83AC1">
        <w:rPr>
          <w:rFonts w:ascii="Calibri" w:hAnsi="Calibri" w:cs="Calibri"/>
          <w:color w:val="auto"/>
          <w:sz w:val="22"/>
          <w:szCs w:val="22"/>
          <w:lang w:val="en-US"/>
        </w:rPr>
        <w:t>bertujuan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untuk</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menilai</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apakah</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intervensi</w:t>
      </w:r>
      <w:proofErr w:type="spellEnd"/>
      <w:r w:rsidRPr="00A83AC1">
        <w:rPr>
          <w:rFonts w:ascii="Calibri" w:hAnsi="Calibri" w:cs="Calibri"/>
          <w:color w:val="auto"/>
          <w:sz w:val="22"/>
          <w:szCs w:val="22"/>
          <w:lang w:val="en-US"/>
        </w:rPr>
        <w:t xml:space="preserve"> yang </w:t>
      </w:r>
      <w:proofErr w:type="spellStart"/>
      <w:r w:rsidRPr="00A83AC1">
        <w:rPr>
          <w:rFonts w:ascii="Calibri" w:hAnsi="Calibri" w:cs="Calibri"/>
          <w:color w:val="auto"/>
          <w:sz w:val="22"/>
          <w:szCs w:val="22"/>
          <w:lang w:val="en-US"/>
        </w:rPr>
        <w:t>dilakukan</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sudah</w:t>
      </w:r>
      <w:proofErr w:type="spellEnd"/>
      <w:r w:rsidRPr="00A83AC1">
        <w:rPr>
          <w:rFonts w:ascii="Calibri" w:hAnsi="Calibri" w:cs="Calibri"/>
          <w:color w:val="auto"/>
          <w:sz w:val="22"/>
          <w:szCs w:val="22"/>
          <w:lang w:val="en-US"/>
        </w:rPr>
        <w:t xml:space="preserve"> </w:t>
      </w:r>
      <w:proofErr w:type="spellStart"/>
      <w:r w:rsidRPr="00A83AC1">
        <w:rPr>
          <w:rFonts w:ascii="Calibri" w:hAnsi="Calibri" w:cs="Calibri"/>
          <w:color w:val="auto"/>
          <w:sz w:val="22"/>
          <w:szCs w:val="22"/>
          <w:lang w:val="en-US"/>
        </w:rPr>
        <w:t>mencapai</w:t>
      </w:r>
      <w:proofErr w:type="spellEnd"/>
      <w:r w:rsidRPr="00A83AC1">
        <w:rPr>
          <w:rFonts w:ascii="Calibri" w:hAnsi="Calibri" w:cs="Calibri"/>
          <w:color w:val="auto"/>
          <w:sz w:val="22"/>
          <w:szCs w:val="22"/>
          <w:lang w:val="en-US"/>
        </w:rPr>
        <w:t xml:space="preserve"> target.</w:t>
      </w:r>
    </w:p>
    <w:p w14:paraId="07F234D2" w14:textId="77777777" w:rsidR="00AE4178" w:rsidRPr="00A83AC1" w:rsidRDefault="00AE4178" w:rsidP="00AE4178">
      <w:pPr>
        <w:pStyle w:val="Default"/>
        <w:spacing w:line="276" w:lineRule="auto"/>
        <w:jc w:val="both"/>
        <w:rPr>
          <w:rFonts w:ascii="Calibri" w:hAnsi="Calibri" w:cs="Calibri"/>
          <w:b/>
          <w:bCs/>
          <w:i/>
          <w:iCs/>
          <w:color w:val="auto"/>
          <w:sz w:val="22"/>
          <w:szCs w:val="22"/>
        </w:rPr>
      </w:pPr>
    </w:p>
    <w:p w14:paraId="71E109C5" w14:textId="77777777" w:rsidR="00AE4178" w:rsidRPr="00A83AC1" w:rsidRDefault="00AE4178" w:rsidP="00AE4178">
      <w:pPr>
        <w:pStyle w:val="Default"/>
        <w:spacing w:line="276" w:lineRule="auto"/>
        <w:jc w:val="both"/>
        <w:rPr>
          <w:rFonts w:ascii="Calibri" w:hAnsi="Calibri" w:cs="Calibri"/>
          <w:color w:val="auto"/>
          <w:sz w:val="22"/>
          <w:szCs w:val="22"/>
        </w:rPr>
      </w:pPr>
      <w:proofErr w:type="spellStart"/>
      <w:r w:rsidRPr="00A83AC1">
        <w:rPr>
          <w:rFonts w:ascii="Calibri" w:hAnsi="Calibri" w:cs="Calibri"/>
          <w:b/>
          <w:bCs/>
          <w:i/>
          <w:iCs/>
          <w:color w:val="auto"/>
          <w:sz w:val="22"/>
          <w:szCs w:val="22"/>
        </w:rPr>
        <w:t>Patient</w:t>
      </w:r>
      <w:proofErr w:type="spellEnd"/>
      <w:r w:rsidRPr="00A83AC1">
        <w:rPr>
          <w:rFonts w:ascii="Calibri" w:hAnsi="Calibri" w:cs="Calibri"/>
          <w:b/>
          <w:bCs/>
          <w:i/>
          <w:iCs/>
          <w:color w:val="auto"/>
          <w:sz w:val="22"/>
          <w:szCs w:val="22"/>
        </w:rPr>
        <w:t xml:space="preserve"> </w:t>
      </w:r>
      <w:proofErr w:type="spellStart"/>
      <w:r w:rsidRPr="00A83AC1">
        <w:rPr>
          <w:rFonts w:ascii="Calibri" w:hAnsi="Calibri" w:cs="Calibri"/>
          <w:b/>
          <w:bCs/>
          <w:i/>
          <w:iCs/>
          <w:color w:val="auto"/>
          <w:sz w:val="22"/>
          <w:szCs w:val="22"/>
        </w:rPr>
        <w:t>Centered</w:t>
      </w:r>
      <w:proofErr w:type="spellEnd"/>
      <w:r w:rsidRPr="00A83AC1">
        <w:rPr>
          <w:rFonts w:ascii="Calibri" w:hAnsi="Calibri" w:cs="Calibri"/>
          <w:b/>
          <w:bCs/>
          <w:i/>
          <w:iCs/>
          <w:color w:val="auto"/>
          <w:sz w:val="22"/>
          <w:szCs w:val="22"/>
        </w:rPr>
        <w:t xml:space="preserve"> </w:t>
      </w:r>
    </w:p>
    <w:p w14:paraId="6140AE38" w14:textId="77777777" w:rsidR="00AE4178" w:rsidRPr="00A83AC1" w:rsidRDefault="00AE4178" w:rsidP="00AE4178">
      <w:pPr>
        <w:pStyle w:val="Default"/>
        <w:numPr>
          <w:ilvl w:val="0"/>
          <w:numId w:val="26"/>
        </w:numPr>
        <w:spacing w:after="19" w:line="276" w:lineRule="auto"/>
        <w:ind w:left="426" w:hanging="426"/>
        <w:jc w:val="both"/>
        <w:rPr>
          <w:rFonts w:ascii="Calibri" w:hAnsi="Calibri" w:cs="Calibri"/>
          <w:color w:val="auto"/>
          <w:sz w:val="22"/>
          <w:szCs w:val="22"/>
        </w:rPr>
      </w:pPr>
      <w:proofErr w:type="spellStart"/>
      <w:r w:rsidRPr="00A83AC1">
        <w:rPr>
          <w:rFonts w:ascii="Calibri" w:hAnsi="Calibri" w:cs="Calibri"/>
          <w:color w:val="auto"/>
          <w:sz w:val="22"/>
          <w:szCs w:val="22"/>
          <w:lang w:val="en-US"/>
        </w:rPr>
        <w:t>Medikamentosa</w:t>
      </w:r>
      <w:proofErr w:type="spellEnd"/>
    </w:p>
    <w:p w14:paraId="09688AAA" w14:textId="77777777" w:rsidR="00AE4178" w:rsidRPr="00A83AC1" w:rsidRDefault="00AE4178" w:rsidP="00AE4178">
      <w:pPr>
        <w:pStyle w:val="Default"/>
        <w:numPr>
          <w:ilvl w:val="0"/>
          <w:numId w:val="25"/>
        </w:numPr>
        <w:spacing w:after="19" w:line="276" w:lineRule="auto"/>
        <w:ind w:hanging="294"/>
        <w:jc w:val="both"/>
        <w:rPr>
          <w:rFonts w:ascii="Calibri" w:hAnsi="Calibri" w:cs="Calibri"/>
          <w:color w:val="auto"/>
          <w:sz w:val="22"/>
          <w:szCs w:val="22"/>
        </w:rPr>
      </w:pPr>
      <w:proofErr w:type="spellStart"/>
      <w:r w:rsidRPr="00A83AC1">
        <w:rPr>
          <w:rFonts w:ascii="Calibri" w:eastAsia="Times" w:hAnsi="Calibri" w:cs="Calibri"/>
          <w:color w:val="auto"/>
          <w:sz w:val="22"/>
          <w:szCs w:val="22"/>
        </w:rPr>
        <w:t>Kloramfenikol</w:t>
      </w:r>
      <w:proofErr w:type="spellEnd"/>
      <w:r w:rsidRPr="00A83AC1">
        <w:rPr>
          <w:rFonts w:ascii="Calibri" w:eastAsia="Times" w:hAnsi="Calibri" w:cs="Calibri"/>
          <w:color w:val="auto"/>
          <w:sz w:val="22"/>
          <w:szCs w:val="22"/>
        </w:rPr>
        <w:t xml:space="preserve"> 4 x 500mg selama 14</w:t>
      </w:r>
      <w:r w:rsidRPr="00A83AC1">
        <w:rPr>
          <w:rFonts w:ascii="Calibri" w:eastAsia="Times" w:hAnsi="Calibri" w:cs="Calibri"/>
          <w:color w:val="auto"/>
          <w:sz w:val="22"/>
          <w:szCs w:val="22"/>
          <w:lang w:val="en-US"/>
        </w:rPr>
        <w:t xml:space="preserve"> </w:t>
      </w:r>
      <w:r w:rsidRPr="00A83AC1">
        <w:rPr>
          <w:rFonts w:ascii="Calibri" w:eastAsia="Times" w:hAnsi="Calibri" w:cs="Calibri"/>
          <w:color w:val="auto"/>
          <w:sz w:val="22"/>
          <w:szCs w:val="22"/>
        </w:rPr>
        <w:t>hari, obat dikonsumsi setelah pasien</w:t>
      </w:r>
      <w:r w:rsidRPr="00A83AC1">
        <w:rPr>
          <w:rFonts w:ascii="Calibri" w:eastAsia="Times" w:hAnsi="Calibri" w:cs="Calibri"/>
          <w:color w:val="auto"/>
          <w:sz w:val="22"/>
          <w:szCs w:val="22"/>
          <w:lang w:val="en-US"/>
        </w:rPr>
        <w:t xml:space="preserve"> </w:t>
      </w:r>
      <w:r w:rsidRPr="00A83AC1">
        <w:rPr>
          <w:rFonts w:ascii="Calibri" w:eastAsia="Times" w:hAnsi="Calibri" w:cs="Calibri"/>
          <w:color w:val="auto"/>
          <w:sz w:val="22"/>
          <w:szCs w:val="22"/>
        </w:rPr>
        <w:t>makan.</w:t>
      </w:r>
    </w:p>
    <w:p w14:paraId="0A9C59F4" w14:textId="77777777" w:rsidR="00AE4178" w:rsidRPr="00A83AC1" w:rsidRDefault="00AE4178" w:rsidP="00AE4178">
      <w:pPr>
        <w:pStyle w:val="Default"/>
        <w:numPr>
          <w:ilvl w:val="0"/>
          <w:numId w:val="25"/>
        </w:numPr>
        <w:spacing w:after="19" w:line="276" w:lineRule="auto"/>
        <w:ind w:hanging="294"/>
        <w:jc w:val="both"/>
        <w:rPr>
          <w:rFonts w:ascii="Calibri" w:hAnsi="Calibri" w:cs="Calibri"/>
          <w:color w:val="auto"/>
          <w:sz w:val="22"/>
          <w:szCs w:val="22"/>
        </w:rPr>
      </w:pPr>
      <w:proofErr w:type="spellStart"/>
      <w:r w:rsidRPr="00A83AC1">
        <w:rPr>
          <w:rFonts w:ascii="Calibri" w:eastAsia="Times" w:hAnsi="Calibri" w:cs="Calibri"/>
          <w:color w:val="auto"/>
          <w:sz w:val="22"/>
          <w:szCs w:val="22"/>
        </w:rPr>
        <w:t>Paracetamol</w:t>
      </w:r>
      <w:proofErr w:type="spellEnd"/>
      <w:r w:rsidRPr="00A83AC1">
        <w:rPr>
          <w:rFonts w:ascii="Calibri" w:eastAsia="Times" w:hAnsi="Calibri" w:cs="Calibri"/>
          <w:color w:val="auto"/>
          <w:sz w:val="22"/>
          <w:szCs w:val="22"/>
        </w:rPr>
        <w:t xml:space="preserve"> 3 x 500mg, </w:t>
      </w:r>
      <w:proofErr w:type="spellStart"/>
      <w:r w:rsidRPr="00A83AC1">
        <w:rPr>
          <w:rFonts w:ascii="Calibri" w:eastAsia="Times" w:hAnsi="Calibri" w:cs="Calibri"/>
          <w:color w:val="auto"/>
          <w:sz w:val="22"/>
          <w:szCs w:val="22"/>
        </w:rPr>
        <w:t>dikon</w:t>
      </w:r>
      <w:proofErr w:type="spellEnd"/>
      <w:r w:rsidRPr="00A83AC1">
        <w:rPr>
          <w:rFonts w:ascii="Calibri" w:eastAsia="Times" w:hAnsi="Calibri" w:cs="Calibri"/>
          <w:color w:val="auto"/>
          <w:sz w:val="22"/>
          <w:szCs w:val="22"/>
          <w:lang w:val="en-US"/>
        </w:rPr>
        <w:t>-</w:t>
      </w:r>
      <w:proofErr w:type="spellStart"/>
      <w:r w:rsidRPr="00A83AC1">
        <w:rPr>
          <w:rFonts w:ascii="Calibri" w:eastAsia="Times" w:hAnsi="Calibri" w:cs="Calibri"/>
          <w:color w:val="auto"/>
          <w:sz w:val="22"/>
          <w:szCs w:val="22"/>
        </w:rPr>
        <w:t>sumsi</w:t>
      </w:r>
      <w:proofErr w:type="spellEnd"/>
      <w:r w:rsidRPr="00A83AC1">
        <w:rPr>
          <w:rFonts w:ascii="Calibri" w:eastAsia="Times" w:hAnsi="Calibri" w:cs="Calibri"/>
          <w:color w:val="auto"/>
          <w:sz w:val="22"/>
          <w:szCs w:val="22"/>
          <w:lang w:val="en-US"/>
        </w:rPr>
        <w:t xml:space="preserve"> </w:t>
      </w:r>
      <w:r w:rsidRPr="00A83AC1">
        <w:rPr>
          <w:rFonts w:ascii="Calibri" w:eastAsia="Times" w:hAnsi="Calibri" w:cs="Calibri"/>
          <w:color w:val="auto"/>
          <w:sz w:val="22"/>
          <w:szCs w:val="22"/>
        </w:rPr>
        <w:t>setelah makan.</w:t>
      </w:r>
    </w:p>
    <w:p w14:paraId="2B338FFA" w14:textId="77777777" w:rsidR="00AE4178" w:rsidRPr="00A83AC1" w:rsidRDefault="00AE4178" w:rsidP="00AE4178">
      <w:pPr>
        <w:pStyle w:val="Default"/>
        <w:numPr>
          <w:ilvl w:val="0"/>
          <w:numId w:val="25"/>
        </w:numPr>
        <w:spacing w:after="19" w:line="276" w:lineRule="auto"/>
        <w:ind w:hanging="294"/>
        <w:jc w:val="both"/>
        <w:rPr>
          <w:rFonts w:ascii="Calibri" w:hAnsi="Calibri" w:cs="Calibri"/>
          <w:color w:val="auto"/>
          <w:sz w:val="22"/>
          <w:szCs w:val="22"/>
        </w:rPr>
      </w:pPr>
      <w:proofErr w:type="spellStart"/>
      <w:r w:rsidRPr="00A83AC1">
        <w:rPr>
          <w:rFonts w:ascii="Calibri" w:eastAsia="Times" w:hAnsi="Calibri" w:cs="Calibri"/>
          <w:color w:val="auto"/>
          <w:sz w:val="22"/>
          <w:szCs w:val="22"/>
        </w:rPr>
        <w:t>Omeprazole</w:t>
      </w:r>
      <w:proofErr w:type="spellEnd"/>
      <w:r w:rsidRPr="00A83AC1">
        <w:rPr>
          <w:rFonts w:ascii="Calibri" w:eastAsia="Times" w:hAnsi="Calibri" w:cs="Calibri"/>
          <w:color w:val="auto"/>
          <w:sz w:val="22"/>
          <w:szCs w:val="22"/>
        </w:rPr>
        <w:t xml:space="preserve"> 1 x 20 </w:t>
      </w:r>
      <w:proofErr w:type="spellStart"/>
      <w:r w:rsidRPr="00A83AC1">
        <w:rPr>
          <w:rFonts w:ascii="Calibri" w:eastAsia="Times" w:hAnsi="Calibri" w:cs="Calibri"/>
          <w:color w:val="auto"/>
          <w:sz w:val="22"/>
          <w:szCs w:val="22"/>
        </w:rPr>
        <w:t>mg</w:t>
      </w:r>
      <w:proofErr w:type="spellEnd"/>
      <w:r w:rsidRPr="00A83AC1">
        <w:rPr>
          <w:rFonts w:ascii="Calibri" w:eastAsia="Times" w:hAnsi="Calibri" w:cs="Calibri"/>
          <w:color w:val="auto"/>
          <w:sz w:val="22"/>
          <w:szCs w:val="22"/>
        </w:rPr>
        <w:t xml:space="preserve">, </w:t>
      </w:r>
      <w:proofErr w:type="spellStart"/>
      <w:r w:rsidRPr="00A83AC1">
        <w:rPr>
          <w:rFonts w:ascii="Calibri" w:eastAsia="Times" w:hAnsi="Calibri" w:cs="Calibri"/>
          <w:color w:val="auto"/>
          <w:sz w:val="22"/>
          <w:szCs w:val="22"/>
        </w:rPr>
        <w:t>dikon</w:t>
      </w:r>
      <w:proofErr w:type="spellEnd"/>
      <w:r w:rsidRPr="00A83AC1">
        <w:rPr>
          <w:rFonts w:ascii="Calibri" w:eastAsia="Times" w:hAnsi="Calibri" w:cs="Calibri"/>
          <w:color w:val="auto"/>
          <w:sz w:val="22"/>
          <w:szCs w:val="22"/>
          <w:lang w:val="en-US"/>
        </w:rPr>
        <w:t>-</w:t>
      </w:r>
      <w:proofErr w:type="spellStart"/>
      <w:r w:rsidRPr="00A83AC1">
        <w:rPr>
          <w:rFonts w:ascii="Calibri" w:eastAsia="Times" w:hAnsi="Calibri" w:cs="Calibri"/>
          <w:color w:val="auto"/>
          <w:sz w:val="22"/>
          <w:szCs w:val="22"/>
        </w:rPr>
        <w:t>sumsi</w:t>
      </w:r>
      <w:proofErr w:type="spellEnd"/>
      <w:r w:rsidRPr="00A83AC1">
        <w:rPr>
          <w:rFonts w:ascii="Calibri" w:eastAsia="Times" w:hAnsi="Calibri" w:cs="Calibri"/>
          <w:color w:val="auto"/>
          <w:sz w:val="22"/>
          <w:szCs w:val="22"/>
          <w:lang w:val="en-US"/>
        </w:rPr>
        <w:t xml:space="preserve"> </w:t>
      </w:r>
      <w:r w:rsidRPr="00A83AC1">
        <w:rPr>
          <w:rFonts w:ascii="Calibri" w:eastAsia="Times" w:hAnsi="Calibri" w:cs="Calibri"/>
          <w:color w:val="auto"/>
          <w:sz w:val="22"/>
          <w:szCs w:val="22"/>
        </w:rPr>
        <w:t>sesudah makan.</w:t>
      </w:r>
    </w:p>
    <w:p w14:paraId="74273558" w14:textId="77777777" w:rsidR="00AE4178" w:rsidRPr="00A83AC1" w:rsidRDefault="00AE4178" w:rsidP="00AE4178">
      <w:pPr>
        <w:pStyle w:val="Default"/>
        <w:numPr>
          <w:ilvl w:val="0"/>
          <w:numId w:val="26"/>
        </w:numPr>
        <w:spacing w:after="19" w:line="276" w:lineRule="auto"/>
        <w:ind w:left="426" w:hanging="426"/>
        <w:jc w:val="both"/>
        <w:rPr>
          <w:rFonts w:ascii="Calibri" w:hAnsi="Calibri" w:cs="Calibri"/>
          <w:color w:val="auto"/>
          <w:sz w:val="22"/>
          <w:szCs w:val="22"/>
        </w:rPr>
      </w:pPr>
      <w:r w:rsidRPr="00A83AC1">
        <w:rPr>
          <w:rFonts w:ascii="Calibri" w:hAnsi="Calibri" w:cs="Calibri"/>
          <w:color w:val="auto"/>
          <w:sz w:val="22"/>
          <w:szCs w:val="22"/>
        </w:rPr>
        <w:t>Non</w:t>
      </w:r>
      <w:r w:rsidRPr="00A83AC1">
        <w:rPr>
          <w:rFonts w:ascii="Calibri" w:hAnsi="Calibri" w:cs="Calibri"/>
          <w:color w:val="auto"/>
          <w:sz w:val="22"/>
          <w:szCs w:val="22"/>
          <w:lang w:val="en-US"/>
        </w:rPr>
        <w:t>-</w:t>
      </w:r>
      <w:proofErr w:type="spellStart"/>
      <w:r w:rsidRPr="00A83AC1">
        <w:rPr>
          <w:rFonts w:ascii="Calibri" w:hAnsi="Calibri" w:cs="Calibri"/>
          <w:color w:val="auto"/>
          <w:sz w:val="22"/>
          <w:szCs w:val="22"/>
          <w:lang w:val="en-US"/>
        </w:rPr>
        <w:t>medikamentosa</w:t>
      </w:r>
      <w:proofErr w:type="spellEnd"/>
    </w:p>
    <w:p w14:paraId="1F3674C5" w14:textId="77777777" w:rsidR="00AE4178" w:rsidRPr="00A83AC1" w:rsidRDefault="00AE4178" w:rsidP="00AE4178">
      <w:pPr>
        <w:pStyle w:val="BodyText"/>
        <w:numPr>
          <w:ilvl w:val="0"/>
          <w:numId w:val="30"/>
        </w:numPr>
        <w:spacing w:after="16" w:line="276" w:lineRule="auto"/>
        <w:ind w:left="709" w:hanging="283"/>
        <w:jc w:val="both"/>
        <w:rPr>
          <w:rFonts w:ascii="Calibri" w:hAnsi="Calibri" w:cs="Calibri"/>
          <w:sz w:val="22"/>
          <w:szCs w:val="22"/>
        </w:rPr>
      </w:pPr>
      <w:proofErr w:type="spellStart"/>
      <w:r w:rsidRPr="00A83AC1">
        <w:rPr>
          <w:rFonts w:ascii="Calibri" w:hAnsi="Calibri" w:cs="Calibri"/>
          <w:sz w:val="22"/>
          <w:szCs w:val="22"/>
        </w:rPr>
        <w:t>Edukasi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kepada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pasien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mengenai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penyakit</w:t>
      </w:r>
      <w:proofErr w:type="spellEnd"/>
      <w:r w:rsidRPr="00A83AC1">
        <w:rPr>
          <w:rFonts w:ascii="Calibri" w:hAnsi="Calibri" w:cs="Calibri"/>
          <w:sz w:val="22"/>
          <w:szCs w:val="22"/>
        </w:rPr>
        <w:t xml:space="preserve"> yang </w:t>
      </w:r>
      <w:proofErr w:type="spellStart"/>
      <w:r w:rsidRPr="00A83AC1">
        <w:rPr>
          <w:rFonts w:ascii="Calibri" w:hAnsi="Calibri" w:cs="Calibri"/>
          <w:sz w:val="22"/>
          <w:szCs w:val="22"/>
        </w:rPr>
        <w:t>sedang</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diderita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dari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penyebab</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pola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penularan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faktor</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risiko</w:t>
      </w:r>
      <w:proofErr w:type="spellEnd"/>
      <w:r w:rsidRPr="00A83AC1">
        <w:rPr>
          <w:rFonts w:ascii="Calibri" w:hAnsi="Calibri" w:cs="Calibri"/>
          <w:sz w:val="22"/>
          <w:szCs w:val="22"/>
        </w:rPr>
        <w:t xml:space="preserve"> dan </w:t>
      </w:r>
      <w:proofErr w:type="spellStart"/>
      <w:r w:rsidRPr="00A83AC1">
        <w:rPr>
          <w:rFonts w:ascii="Calibri" w:hAnsi="Calibri" w:cs="Calibri"/>
          <w:sz w:val="22"/>
          <w:szCs w:val="22"/>
        </w:rPr>
        <w:t>bagaimana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pengobatan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demam</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tifoid</w:t>
      </w:r>
      <w:proofErr w:type="spellEnd"/>
      <w:r w:rsidRPr="00A83AC1">
        <w:rPr>
          <w:rFonts w:ascii="Calibri" w:hAnsi="Calibri" w:cs="Calibri"/>
          <w:sz w:val="22"/>
          <w:szCs w:val="22"/>
        </w:rPr>
        <w:t>.</w:t>
      </w:r>
    </w:p>
    <w:p w14:paraId="072A7087" w14:textId="77777777" w:rsidR="00AE4178" w:rsidRPr="00A83AC1" w:rsidRDefault="00AE4178" w:rsidP="00AE4178">
      <w:pPr>
        <w:pStyle w:val="BodyText"/>
        <w:numPr>
          <w:ilvl w:val="0"/>
          <w:numId w:val="30"/>
        </w:numPr>
        <w:spacing w:after="16" w:line="276" w:lineRule="auto"/>
        <w:ind w:left="709" w:hanging="283"/>
        <w:jc w:val="both"/>
        <w:rPr>
          <w:rFonts w:ascii="Calibri" w:hAnsi="Calibri" w:cs="Calibri"/>
          <w:sz w:val="22"/>
          <w:szCs w:val="22"/>
        </w:rPr>
      </w:pPr>
      <w:proofErr w:type="spellStart"/>
      <w:r w:rsidRPr="00A83AC1">
        <w:rPr>
          <w:rFonts w:ascii="Calibri" w:hAnsi="Calibri" w:cs="Calibri"/>
          <w:sz w:val="22"/>
          <w:szCs w:val="22"/>
        </w:rPr>
        <w:t>Edukasi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mengenai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cara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menjaga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kebersihan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makanan</w:t>
      </w:r>
      <w:proofErr w:type="spellEnd"/>
      <w:r w:rsidRPr="00A83AC1">
        <w:rPr>
          <w:rFonts w:ascii="Calibri" w:hAnsi="Calibri" w:cs="Calibri"/>
          <w:sz w:val="22"/>
          <w:szCs w:val="22"/>
        </w:rPr>
        <w:t xml:space="preserve"> dan </w:t>
      </w:r>
      <w:proofErr w:type="spellStart"/>
      <w:r w:rsidRPr="00A83AC1">
        <w:rPr>
          <w:rFonts w:ascii="Calibri" w:hAnsi="Calibri" w:cs="Calibri"/>
          <w:sz w:val="22"/>
          <w:szCs w:val="22"/>
        </w:rPr>
        <w:t>tidak</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membeli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makanan</w:t>
      </w:r>
      <w:proofErr w:type="spellEnd"/>
      <w:r w:rsidRPr="00A83AC1">
        <w:rPr>
          <w:rFonts w:ascii="Calibri" w:hAnsi="Calibri" w:cs="Calibri"/>
          <w:sz w:val="22"/>
          <w:szCs w:val="22"/>
        </w:rPr>
        <w:t xml:space="preserve"> yang </w:t>
      </w:r>
      <w:proofErr w:type="spellStart"/>
      <w:r w:rsidRPr="00A83AC1">
        <w:rPr>
          <w:rFonts w:ascii="Calibri" w:hAnsi="Calibri" w:cs="Calibri"/>
          <w:sz w:val="22"/>
          <w:szCs w:val="22"/>
        </w:rPr>
        <w:t>belum</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terjamin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kebersihannya</w:t>
      </w:r>
      <w:proofErr w:type="spellEnd"/>
      <w:r w:rsidRPr="00A83AC1">
        <w:rPr>
          <w:rFonts w:ascii="Calibri" w:hAnsi="Calibri" w:cs="Calibri"/>
          <w:sz w:val="22"/>
          <w:szCs w:val="22"/>
        </w:rPr>
        <w:t>.</w:t>
      </w:r>
    </w:p>
    <w:p w14:paraId="022B9F0C" w14:textId="77777777" w:rsidR="00AE4178" w:rsidRPr="00A83AC1" w:rsidRDefault="00AE4178" w:rsidP="00AE4178">
      <w:pPr>
        <w:pStyle w:val="BodyText"/>
        <w:numPr>
          <w:ilvl w:val="0"/>
          <w:numId w:val="30"/>
        </w:numPr>
        <w:spacing w:after="16" w:line="276" w:lineRule="auto"/>
        <w:ind w:left="709" w:hanging="283"/>
        <w:jc w:val="both"/>
        <w:rPr>
          <w:rFonts w:ascii="Calibri" w:hAnsi="Calibri" w:cs="Calibri"/>
          <w:sz w:val="22"/>
          <w:szCs w:val="22"/>
        </w:rPr>
      </w:pPr>
      <w:proofErr w:type="spellStart"/>
      <w:r w:rsidRPr="00A83AC1">
        <w:rPr>
          <w:rFonts w:ascii="Calibri" w:hAnsi="Calibri" w:cs="Calibri"/>
          <w:sz w:val="22"/>
          <w:szCs w:val="22"/>
        </w:rPr>
        <w:t>Edukasi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mengenai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cara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menjaga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kebersihan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diri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untuk</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mencegah</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penyakit</w:t>
      </w:r>
      <w:proofErr w:type="spellEnd"/>
      <w:r w:rsidRPr="00A83AC1">
        <w:rPr>
          <w:rFonts w:ascii="Calibri" w:hAnsi="Calibri" w:cs="Calibri"/>
          <w:sz w:val="22"/>
          <w:szCs w:val="22"/>
        </w:rPr>
        <w:t>.</w:t>
      </w:r>
    </w:p>
    <w:p w14:paraId="5E814515" w14:textId="77777777" w:rsidR="00AE4178" w:rsidRPr="00A83AC1" w:rsidRDefault="00AE4178" w:rsidP="00AE4178">
      <w:pPr>
        <w:pStyle w:val="BodyText"/>
        <w:numPr>
          <w:ilvl w:val="0"/>
          <w:numId w:val="30"/>
        </w:numPr>
        <w:spacing w:after="16" w:line="276" w:lineRule="auto"/>
        <w:ind w:left="709" w:hanging="283"/>
        <w:jc w:val="both"/>
        <w:rPr>
          <w:rFonts w:ascii="Calibri" w:hAnsi="Calibri" w:cs="Calibri"/>
          <w:sz w:val="22"/>
          <w:szCs w:val="22"/>
        </w:rPr>
      </w:pPr>
      <w:proofErr w:type="spellStart"/>
      <w:r w:rsidRPr="00A83AC1">
        <w:rPr>
          <w:rFonts w:ascii="Calibri" w:hAnsi="Calibri" w:cs="Calibri"/>
          <w:sz w:val="22"/>
          <w:szCs w:val="22"/>
        </w:rPr>
        <w:t>Edukasi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mengenai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pola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hidup</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sehat</w:t>
      </w:r>
      <w:proofErr w:type="spellEnd"/>
      <w:r w:rsidRPr="00A83AC1">
        <w:rPr>
          <w:rFonts w:ascii="Calibri" w:hAnsi="Calibri" w:cs="Calibri"/>
          <w:sz w:val="22"/>
          <w:szCs w:val="22"/>
        </w:rPr>
        <w:t xml:space="preserve"> </w:t>
      </w:r>
      <w:r w:rsidRPr="00A83AC1">
        <w:rPr>
          <w:rFonts w:ascii="Calibri" w:hAnsi="Calibri" w:cs="Calibri"/>
          <w:sz w:val="22"/>
          <w:szCs w:val="22"/>
        </w:rPr>
        <w:t xml:space="preserve">dan </w:t>
      </w:r>
      <w:proofErr w:type="spellStart"/>
      <w:r w:rsidRPr="00A83AC1">
        <w:rPr>
          <w:rFonts w:ascii="Calibri" w:hAnsi="Calibri" w:cs="Calibri"/>
          <w:sz w:val="22"/>
          <w:szCs w:val="22"/>
        </w:rPr>
        <w:t>mencuci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tangan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sebelum</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serta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sesudah</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makan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dengan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menggunakan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sabun</w:t>
      </w:r>
      <w:proofErr w:type="spellEnd"/>
      <w:r w:rsidRPr="00A83AC1">
        <w:rPr>
          <w:rFonts w:ascii="Calibri" w:hAnsi="Calibri" w:cs="Calibri"/>
          <w:sz w:val="22"/>
          <w:szCs w:val="22"/>
        </w:rPr>
        <w:t xml:space="preserve"> di air </w:t>
      </w:r>
      <w:proofErr w:type="spellStart"/>
      <w:r w:rsidRPr="00A83AC1">
        <w:rPr>
          <w:rFonts w:ascii="Calibri" w:hAnsi="Calibri" w:cs="Calibri"/>
          <w:sz w:val="22"/>
          <w:szCs w:val="22"/>
        </w:rPr>
        <w:t>mengalir</w:t>
      </w:r>
      <w:proofErr w:type="spellEnd"/>
      <w:r w:rsidRPr="00A83AC1">
        <w:rPr>
          <w:rFonts w:ascii="Calibri" w:hAnsi="Calibri" w:cs="Calibri"/>
          <w:sz w:val="22"/>
          <w:szCs w:val="22"/>
        </w:rPr>
        <w:t>.</w:t>
      </w:r>
    </w:p>
    <w:p w14:paraId="2044198A" w14:textId="77777777" w:rsidR="00AE4178" w:rsidRPr="00A83AC1" w:rsidRDefault="00AE4178" w:rsidP="00AE4178">
      <w:pPr>
        <w:pStyle w:val="BodyText"/>
        <w:numPr>
          <w:ilvl w:val="0"/>
          <w:numId w:val="30"/>
        </w:numPr>
        <w:spacing w:after="16" w:line="276" w:lineRule="auto"/>
        <w:ind w:left="709" w:hanging="283"/>
        <w:jc w:val="both"/>
        <w:rPr>
          <w:rFonts w:ascii="Calibri" w:hAnsi="Calibri" w:cs="Calibri"/>
          <w:sz w:val="22"/>
          <w:szCs w:val="22"/>
        </w:rPr>
      </w:pPr>
      <w:proofErr w:type="spellStart"/>
      <w:r w:rsidRPr="00A83AC1">
        <w:rPr>
          <w:rFonts w:ascii="Calibri" w:hAnsi="Calibri" w:cs="Calibri"/>
          <w:sz w:val="22"/>
          <w:szCs w:val="22"/>
        </w:rPr>
        <w:t>edukasi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tentang</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cara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asupan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gizi</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seimbang</w:t>
      </w:r>
      <w:proofErr w:type="spellEnd"/>
      <w:r w:rsidRPr="00A83AC1">
        <w:rPr>
          <w:rFonts w:ascii="Calibri" w:hAnsi="Calibri" w:cs="Calibri"/>
          <w:sz w:val="22"/>
          <w:szCs w:val="22"/>
        </w:rPr>
        <w:t>.</w:t>
      </w:r>
    </w:p>
    <w:p w14:paraId="6F94849E" w14:textId="3450953D" w:rsidR="00AE4178" w:rsidRPr="00A83AC1" w:rsidRDefault="00AE4178" w:rsidP="00AE4178">
      <w:pPr>
        <w:pStyle w:val="BodyText"/>
        <w:spacing w:after="16" w:line="276" w:lineRule="auto"/>
        <w:ind w:left="709"/>
        <w:jc w:val="both"/>
        <w:rPr>
          <w:rFonts w:ascii="Calibri" w:hAnsi="Calibri" w:cs="Calibri"/>
          <w:sz w:val="22"/>
          <w:szCs w:val="22"/>
        </w:rPr>
      </w:pPr>
    </w:p>
    <w:p w14:paraId="127A0D18" w14:textId="77777777" w:rsidR="00AE4178" w:rsidRPr="00A83AC1" w:rsidRDefault="00AE4178" w:rsidP="00AE4178">
      <w:pPr>
        <w:pStyle w:val="BodyText"/>
        <w:spacing w:after="16" w:line="276" w:lineRule="auto"/>
        <w:ind w:left="709"/>
        <w:jc w:val="both"/>
        <w:rPr>
          <w:rFonts w:ascii="Calibri" w:hAnsi="Calibri" w:cs="Calibri"/>
          <w:sz w:val="22"/>
          <w:szCs w:val="22"/>
        </w:rPr>
      </w:pPr>
    </w:p>
    <w:p w14:paraId="2FB09829" w14:textId="77777777" w:rsidR="00AE4178" w:rsidRPr="00A83AC1" w:rsidRDefault="00AE4178" w:rsidP="00AE4178">
      <w:pPr>
        <w:pStyle w:val="Default"/>
        <w:spacing w:line="276" w:lineRule="auto"/>
        <w:jc w:val="both"/>
        <w:rPr>
          <w:rFonts w:ascii="Calibri" w:hAnsi="Calibri" w:cs="Calibri"/>
          <w:b/>
          <w:bCs/>
          <w:i/>
          <w:iCs/>
          <w:color w:val="auto"/>
          <w:sz w:val="22"/>
          <w:szCs w:val="22"/>
        </w:rPr>
      </w:pPr>
      <w:r w:rsidRPr="00A83AC1">
        <w:rPr>
          <w:rFonts w:ascii="Calibri" w:hAnsi="Calibri" w:cs="Calibri"/>
          <w:b/>
          <w:bCs/>
          <w:i/>
          <w:iCs/>
          <w:color w:val="auto"/>
          <w:sz w:val="22"/>
          <w:szCs w:val="22"/>
        </w:rPr>
        <w:t xml:space="preserve">Family </w:t>
      </w:r>
      <w:proofErr w:type="spellStart"/>
      <w:r w:rsidRPr="00A83AC1">
        <w:rPr>
          <w:rFonts w:ascii="Calibri" w:hAnsi="Calibri" w:cs="Calibri"/>
          <w:b/>
          <w:bCs/>
          <w:i/>
          <w:iCs/>
          <w:color w:val="auto"/>
          <w:sz w:val="22"/>
          <w:szCs w:val="22"/>
        </w:rPr>
        <w:t>Focused</w:t>
      </w:r>
      <w:proofErr w:type="spellEnd"/>
      <w:r w:rsidRPr="00A83AC1">
        <w:rPr>
          <w:rFonts w:ascii="Calibri" w:hAnsi="Calibri" w:cs="Calibri"/>
          <w:b/>
          <w:bCs/>
          <w:i/>
          <w:iCs/>
          <w:color w:val="auto"/>
          <w:sz w:val="22"/>
          <w:szCs w:val="22"/>
        </w:rPr>
        <w:t xml:space="preserve"> </w:t>
      </w:r>
    </w:p>
    <w:p w14:paraId="24CA32FD" w14:textId="77777777" w:rsidR="00AE4178" w:rsidRPr="00A83AC1" w:rsidRDefault="00AE4178" w:rsidP="00AE4178">
      <w:pPr>
        <w:pStyle w:val="Default"/>
        <w:numPr>
          <w:ilvl w:val="0"/>
          <w:numId w:val="31"/>
        </w:numPr>
        <w:spacing w:line="276" w:lineRule="auto"/>
        <w:ind w:left="284" w:hanging="284"/>
        <w:jc w:val="both"/>
        <w:rPr>
          <w:rFonts w:ascii="Calibri" w:eastAsia="Times New Roman" w:hAnsi="Calibri" w:cs="Calibri"/>
          <w:color w:val="auto"/>
          <w:sz w:val="22"/>
          <w:szCs w:val="22"/>
          <w:lang w:val="en-US"/>
        </w:rPr>
      </w:pPr>
      <w:proofErr w:type="spellStart"/>
      <w:r w:rsidRPr="00A83AC1">
        <w:rPr>
          <w:rFonts w:ascii="Calibri" w:eastAsia="Times New Roman" w:hAnsi="Calibri" w:cs="Calibri"/>
          <w:color w:val="auto"/>
          <w:sz w:val="22"/>
          <w:szCs w:val="22"/>
          <w:lang w:val="en-US"/>
        </w:rPr>
        <w:t>Menjelaskan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kepada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keluarga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pasien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mengenai</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definisi</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penyebab</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faktor</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risiko</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pola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penularan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gejala</w:t>
      </w:r>
      <w:proofErr w:type="spellEnd"/>
      <w:r w:rsidRPr="00A83AC1">
        <w:rPr>
          <w:rFonts w:ascii="Calibri" w:eastAsia="Times New Roman" w:hAnsi="Calibri" w:cs="Calibri"/>
          <w:color w:val="auto"/>
          <w:sz w:val="22"/>
          <w:szCs w:val="22"/>
          <w:lang w:val="en-US"/>
        </w:rPr>
        <w:t xml:space="preserve"> dan </w:t>
      </w:r>
      <w:proofErr w:type="spellStart"/>
      <w:r w:rsidRPr="00A83AC1">
        <w:rPr>
          <w:rFonts w:ascii="Calibri" w:eastAsia="Times New Roman" w:hAnsi="Calibri" w:cs="Calibri"/>
          <w:color w:val="auto"/>
          <w:sz w:val="22"/>
          <w:szCs w:val="22"/>
          <w:lang w:val="en-US"/>
        </w:rPr>
        <w:t>bagaimana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pengobatan</w:t>
      </w:r>
      <w:proofErr w:type="spellEnd"/>
      <w:r w:rsidRPr="00A83AC1">
        <w:rPr>
          <w:rFonts w:ascii="Calibri" w:eastAsia="Times New Roman" w:hAnsi="Calibri" w:cs="Calibri"/>
          <w:color w:val="auto"/>
          <w:sz w:val="22"/>
          <w:szCs w:val="22"/>
          <w:lang w:val="en-US"/>
        </w:rPr>
        <w:t xml:space="preserve"> Demam </w:t>
      </w:r>
      <w:proofErr w:type="spellStart"/>
      <w:r w:rsidRPr="00A83AC1">
        <w:rPr>
          <w:rFonts w:ascii="Calibri" w:eastAsia="Times New Roman" w:hAnsi="Calibri" w:cs="Calibri"/>
          <w:color w:val="auto"/>
          <w:sz w:val="22"/>
          <w:szCs w:val="22"/>
          <w:lang w:val="en-US"/>
        </w:rPr>
        <w:t>tifoid</w:t>
      </w:r>
      <w:proofErr w:type="spellEnd"/>
      <w:r w:rsidRPr="00A83AC1">
        <w:rPr>
          <w:rFonts w:ascii="Calibri" w:eastAsia="Times New Roman" w:hAnsi="Calibri" w:cs="Calibri"/>
          <w:color w:val="auto"/>
          <w:sz w:val="22"/>
          <w:szCs w:val="22"/>
          <w:lang w:val="en-US"/>
        </w:rPr>
        <w:t>.</w:t>
      </w:r>
    </w:p>
    <w:p w14:paraId="7C12E26F" w14:textId="77777777" w:rsidR="00AE4178" w:rsidRPr="00A83AC1" w:rsidRDefault="00AE4178" w:rsidP="00AE4178">
      <w:pPr>
        <w:pStyle w:val="Default"/>
        <w:numPr>
          <w:ilvl w:val="0"/>
          <w:numId w:val="31"/>
        </w:numPr>
        <w:spacing w:line="276" w:lineRule="auto"/>
        <w:ind w:left="284" w:hanging="284"/>
        <w:jc w:val="both"/>
        <w:rPr>
          <w:rFonts w:ascii="Calibri" w:eastAsia="Times New Roman" w:hAnsi="Calibri" w:cs="Calibri"/>
          <w:color w:val="auto"/>
          <w:sz w:val="22"/>
          <w:szCs w:val="22"/>
          <w:lang w:val="en-US"/>
        </w:rPr>
      </w:pPr>
      <w:proofErr w:type="spellStart"/>
      <w:r w:rsidRPr="00A83AC1">
        <w:rPr>
          <w:rFonts w:ascii="Calibri" w:eastAsia="Times New Roman" w:hAnsi="Calibri" w:cs="Calibri"/>
          <w:color w:val="auto"/>
          <w:sz w:val="22"/>
          <w:szCs w:val="22"/>
          <w:lang w:val="en-US"/>
        </w:rPr>
        <w:t>Menjelaskan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kepada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keluarga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mengenai</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pentingnya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dukungan</w:t>
      </w:r>
      <w:proofErr w:type="spellEnd"/>
      <w:r w:rsidRPr="00A83AC1">
        <w:rPr>
          <w:rFonts w:ascii="Calibri" w:eastAsia="Times New Roman" w:hAnsi="Calibri" w:cs="Calibri"/>
          <w:color w:val="auto"/>
          <w:sz w:val="22"/>
          <w:szCs w:val="22"/>
          <w:lang w:val="en-US"/>
        </w:rPr>
        <w:t xml:space="preserve"> dan </w:t>
      </w:r>
      <w:proofErr w:type="spellStart"/>
      <w:r w:rsidRPr="00A83AC1">
        <w:rPr>
          <w:rFonts w:ascii="Calibri" w:eastAsia="Times New Roman" w:hAnsi="Calibri" w:cs="Calibri"/>
          <w:color w:val="auto"/>
          <w:sz w:val="22"/>
          <w:szCs w:val="22"/>
          <w:lang w:val="en-US"/>
        </w:rPr>
        <w:t>motivasi</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keluarga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terkait</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penyakit</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pasien</w:t>
      </w:r>
      <w:proofErr w:type="spellEnd"/>
      <w:r w:rsidRPr="00A83AC1">
        <w:rPr>
          <w:rFonts w:ascii="Calibri" w:eastAsia="Times New Roman" w:hAnsi="Calibri" w:cs="Calibri"/>
          <w:color w:val="auto"/>
          <w:sz w:val="22"/>
          <w:szCs w:val="22"/>
          <w:lang w:val="en-US"/>
        </w:rPr>
        <w:t>.</w:t>
      </w:r>
    </w:p>
    <w:p w14:paraId="7B85A3F2" w14:textId="77777777" w:rsidR="00AE4178" w:rsidRPr="00A83AC1" w:rsidRDefault="00AE4178" w:rsidP="00AE4178">
      <w:pPr>
        <w:pStyle w:val="Default"/>
        <w:numPr>
          <w:ilvl w:val="0"/>
          <w:numId w:val="31"/>
        </w:numPr>
        <w:spacing w:line="276" w:lineRule="auto"/>
        <w:ind w:left="284" w:hanging="284"/>
        <w:jc w:val="both"/>
        <w:rPr>
          <w:rFonts w:ascii="Calibri" w:eastAsia="Times New Roman" w:hAnsi="Calibri" w:cs="Calibri"/>
          <w:color w:val="auto"/>
          <w:sz w:val="22"/>
          <w:szCs w:val="22"/>
          <w:lang w:val="en-US"/>
        </w:rPr>
      </w:pPr>
      <w:proofErr w:type="spellStart"/>
      <w:r w:rsidRPr="00A83AC1">
        <w:rPr>
          <w:rFonts w:ascii="Calibri" w:eastAsia="Times New Roman" w:hAnsi="Calibri" w:cs="Calibri"/>
          <w:color w:val="auto"/>
          <w:sz w:val="22"/>
          <w:szCs w:val="22"/>
          <w:lang w:val="en-US"/>
        </w:rPr>
        <w:t>Menjelaskan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kepada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keluarga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mengenai</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pentingnya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selalu</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menjaga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kebersihan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diri</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maupun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kebersihan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lingkungan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rumah</w:t>
      </w:r>
      <w:proofErr w:type="spellEnd"/>
      <w:r w:rsidRPr="00A83AC1">
        <w:rPr>
          <w:rFonts w:ascii="Calibri" w:eastAsia="Times New Roman" w:hAnsi="Calibri" w:cs="Calibri"/>
          <w:color w:val="auto"/>
          <w:sz w:val="22"/>
          <w:szCs w:val="22"/>
          <w:lang w:val="en-US"/>
        </w:rPr>
        <w:t>.</w:t>
      </w:r>
    </w:p>
    <w:p w14:paraId="50EF8335" w14:textId="77777777" w:rsidR="00AE4178" w:rsidRPr="00A83AC1" w:rsidRDefault="00AE4178" w:rsidP="00AE4178">
      <w:pPr>
        <w:pStyle w:val="Default"/>
        <w:numPr>
          <w:ilvl w:val="0"/>
          <w:numId w:val="31"/>
        </w:numPr>
        <w:spacing w:line="276" w:lineRule="auto"/>
        <w:ind w:left="284" w:hanging="284"/>
        <w:jc w:val="both"/>
        <w:rPr>
          <w:rFonts w:ascii="Calibri" w:eastAsia="Times New Roman" w:hAnsi="Calibri" w:cs="Calibri"/>
          <w:color w:val="auto"/>
          <w:sz w:val="22"/>
          <w:szCs w:val="22"/>
          <w:lang w:val="en-US"/>
        </w:rPr>
      </w:pPr>
      <w:proofErr w:type="spellStart"/>
      <w:r w:rsidRPr="00A83AC1">
        <w:rPr>
          <w:rFonts w:ascii="Calibri" w:eastAsia="Times New Roman" w:hAnsi="Calibri" w:cs="Calibri"/>
          <w:color w:val="auto"/>
          <w:sz w:val="22"/>
          <w:szCs w:val="22"/>
          <w:lang w:val="en-US"/>
        </w:rPr>
        <w:t>Edukasi</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keluarga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pasien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mengenai</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pentingnya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mengingatkan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kepada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pasien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untuk</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selalu</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menjaga</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kebersihan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bahan-bahan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makanan</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sebelum</w:t>
      </w:r>
      <w:proofErr w:type="spellEnd"/>
      <w:r w:rsidRPr="00A83AC1">
        <w:rPr>
          <w:rFonts w:ascii="Calibri" w:eastAsia="Times New Roman" w:hAnsi="Calibri" w:cs="Calibri"/>
          <w:color w:val="auto"/>
          <w:sz w:val="22"/>
          <w:szCs w:val="22"/>
          <w:lang w:val="en-US"/>
        </w:rPr>
        <w:t xml:space="preserve"> </w:t>
      </w:r>
      <w:proofErr w:type="spellStart"/>
      <w:r w:rsidRPr="00A83AC1">
        <w:rPr>
          <w:rFonts w:ascii="Calibri" w:eastAsia="Times New Roman" w:hAnsi="Calibri" w:cs="Calibri"/>
          <w:color w:val="auto"/>
          <w:sz w:val="22"/>
          <w:szCs w:val="22"/>
          <w:lang w:val="en-US"/>
        </w:rPr>
        <w:t>dimasak</w:t>
      </w:r>
      <w:proofErr w:type="spellEnd"/>
      <w:r w:rsidRPr="00A83AC1">
        <w:rPr>
          <w:rFonts w:ascii="Calibri" w:eastAsia="Times New Roman" w:hAnsi="Calibri" w:cs="Calibri"/>
          <w:color w:val="auto"/>
          <w:sz w:val="22"/>
          <w:szCs w:val="22"/>
          <w:lang w:val="en-US"/>
        </w:rPr>
        <w:t>.</w:t>
      </w:r>
    </w:p>
    <w:p w14:paraId="0F8971AE" w14:textId="77777777" w:rsidR="00AE4178" w:rsidRPr="00A83AC1" w:rsidRDefault="00AE4178" w:rsidP="00AE4178">
      <w:pPr>
        <w:pStyle w:val="Default"/>
        <w:spacing w:line="276" w:lineRule="auto"/>
        <w:ind w:left="284"/>
        <w:jc w:val="both"/>
        <w:rPr>
          <w:rFonts w:ascii="Calibri" w:eastAsia="Times New Roman" w:hAnsi="Calibri" w:cs="Calibri"/>
          <w:color w:val="auto"/>
          <w:sz w:val="22"/>
          <w:szCs w:val="22"/>
          <w:lang w:val="en-US"/>
        </w:rPr>
      </w:pPr>
    </w:p>
    <w:p w14:paraId="26DAE97E" w14:textId="77777777" w:rsidR="00AE4178" w:rsidRPr="00A83AC1" w:rsidRDefault="00AE4178" w:rsidP="00AE4178">
      <w:pPr>
        <w:pStyle w:val="Default"/>
        <w:spacing w:line="276" w:lineRule="auto"/>
        <w:jc w:val="both"/>
        <w:rPr>
          <w:rFonts w:ascii="Calibri" w:hAnsi="Calibri" w:cs="Calibri"/>
          <w:b/>
          <w:bCs/>
          <w:i/>
          <w:iCs/>
          <w:color w:val="auto"/>
          <w:sz w:val="22"/>
          <w:szCs w:val="22"/>
        </w:rPr>
      </w:pPr>
      <w:proofErr w:type="spellStart"/>
      <w:r w:rsidRPr="00A83AC1">
        <w:rPr>
          <w:rFonts w:ascii="Calibri" w:hAnsi="Calibri" w:cs="Calibri"/>
          <w:b/>
          <w:bCs/>
          <w:i/>
          <w:iCs/>
          <w:color w:val="auto"/>
          <w:sz w:val="22"/>
          <w:szCs w:val="22"/>
        </w:rPr>
        <w:t>Community</w:t>
      </w:r>
      <w:proofErr w:type="spellEnd"/>
      <w:r w:rsidRPr="00A83AC1">
        <w:rPr>
          <w:rFonts w:ascii="Calibri" w:hAnsi="Calibri" w:cs="Calibri"/>
          <w:b/>
          <w:bCs/>
          <w:i/>
          <w:iCs/>
          <w:color w:val="auto"/>
          <w:sz w:val="22"/>
          <w:szCs w:val="22"/>
        </w:rPr>
        <w:t xml:space="preserve"> </w:t>
      </w:r>
      <w:proofErr w:type="spellStart"/>
      <w:r w:rsidRPr="00A83AC1">
        <w:rPr>
          <w:rFonts w:ascii="Calibri" w:hAnsi="Calibri" w:cs="Calibri"/>
          <w:b/>
          <w:bCs/>
          <w:i/>
          <w:iCs/>
          <w:color w:val="auto"/>
          <w:sz w:val="22"/>
          <w:szCs w:val="22"/>
        </w:rPr>
        <w:t>Oriented</w:t>
      </w:r>
      <w:proofErr w:type="spellEnd"/>
      <w:r w:rsidRPr="00A83AC1">
        <w:rPr>
          <w:rFonts w:ascii="Calibri" w:hAnsi="Calibri" w:cs="Calibri"/>
          <w:b/>
          <w:bCs/>
          <w:i/>
          <w:iCs/>
          <w:color w:val="auto"/>
          <w:sz w:val="22"/>
          <w:szCs w:val="22"/>
        </w:rPr>
        <w:t xml:space="preserve"> </w:t>
      </w:r>
    </w:p>
    <w:p w14:paraId="373C52FA" w14:textId="77777777" w:rsidR="00AE4178" w:rsidRPr="00A83AC1" w:rsidRDefault="00AE4178" w:rsidP="00AE4178">
      <w:pPr>
        <w:pStyle w:val="Default"/>
        <w:numPr>
          <w:ilvl w:val="0"/>
          <w:numId w:val="32"/>
        </w:numPr>
        <w:spacing w:line="276" w:lineRule="auto"/>
        <w:ind w:left="284" w:hanging="284"/>
        <w:jc w:val="both"/>
        <w:rPr>
          <w:rFonts w:ascii="Calibri" w:hAnsi="Calibri" w:cs="Calibri"/>
          <w:bCs/>
          <w:color w:val="auto"/>
          <w:sz w:val="22"/>
          <w:szCs w:val="22"/>
          <w:lang w:val="en-US"/>
        </w:rPr>
      </w:pPr>
      <w:proofErr w:type="spellStart"/>
      <w:r w:rsidRPr="00A83AC1">
        <w:rPr>
          <w:rFonts w:ascii="Calibri" w:hAnsi="Calibri" w:cs="Calibri"/>
          <w:bCs/>
          <w:color w:val="auto"/>
          <w:sz w:val="22"/>
          <w:szCs w:val="22"/>
          <w:lang w:val="en-US"/>
        </w:rPr>
        <w:t>Memberikan</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informasi</w:t>
      </w:r>
      <w:proofErr w:type="spellEnd"/>
      <w:r w:rsidRPr="00A83AC1">
        <w:rPr>
          <w:rFonts w:ascii="Calibri" w:hAnsi="Calibri" w:cs="Calibri"/>
          <w:bCs/>
          <w:color w:val="auto"/>
          <w:sz w:val="22"/>
          <w:szCs w:val="22"/>
          <w:lang w:val="en-US"/>
        </w:rPr>
        <w:t xml:space="preserve"> dan </w:t>
      </w:r>
      <w:proofErr w:type="spellStart"/>
      <w:r w:rsidRPr="00A83AC1">
        <w:rPr>
          <w:rFonts w:ascii="Calibri" w:hAnsi="Calibri" w:cs="Calibri"/>
          <w:bCs/>
          <w:color w:val="auto"/>
          <w:sz w:val="22"/>
          <w:szCs w:val="22"/>
          <w:lang w:val="en-US"/>
        </w:rPr>
        <w:t>motivasi</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menggunakan</w:t>
      </w:r>
      <w:proofErr w:type="spellEnd"/>
      <w:r w:rsidRPr="00A83AC1">
        <w:rPr>
          <w:rFonts w:ascii="Calibri" w:hAnsi="Calibri" w:cs="Calibri"/>
          <w:bCs/>
          <w:color w:val="auto"/>
          <w:sz w:val="22"/>
          <w:szCs w:val="22"/>
          <w:lang w:val="en-US"/>
        </w:rPr>
        <w:t xml:space="preserve"> media </w:t>
      </w:r>
      <w:proofErr w:type="spellStart"/>
      <w:r w:rsidRPr="00A83AC1">
        <w:rPr>
          <w:rFonts w:ascii="Calibri" w:hAnsi="Calibri" w:cs="Calibri"/>
          <w:bCs/>
          <w:color w:val="auto"/>
          <w:sz w:val="22"/>
          <w:szCs w:val="22"/>
          <w:lang w:val="en-US"/>
        </w:rPr>
        <w:t>cetak</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dalam</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bentuk</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materi</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dalam</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bentuk</w:t>
      </w:r>
      <w:proofErr w:type="spellEnd"/>
      <w:r w:rsidRPr="00A83AC1">
        <w:rPr>
          <w:rFonts w:ascii="Calibri" w:hAnsi="Calibri" w:cs="Calibri"/>
          <w:bCs/>
          <w:color w:val="auto"/>
          <w:sz w:val="22"/>
          <w:szCs w:val="22"/>
          <w:lang w:val="en-US"/>
        </w:rPr>
        <w:t xml:space="preserve"> poster dan </w:t>
      </w:r>
      <w:proofErr w:type="spellStart"/>
      <w:r w:rsidRPr="00A83AC1">
        <w:rPr>
          <w:rFonts w:ascii="Calibri" w:hAnsi="Calibri" w:cs="Calibri"/>
          <w:bCs/>
          <w:color w:val="auto"/>
          <w:sz w:val="22"/>
          <w:szCs w:val="22"/>
          <w:lang w:val="en-US"/>
        </w:rPr>
        <w:t>mengedukasi</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secara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langsung</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kepada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pasien</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serta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keluarga</w:t>
      </w:r>
      <w:proofErr w:type="spellEnd"/>
      <w:r w:rsidRPr="00A83AC1">
        <w:rPr>
          <w:rFonts w:ascii="Calibri" w:hAnsi="Calibri" w:cs="Calibri"/>
          <w:bCs/>
          <w:color w:val="auto"/>
          <w:sz w:val="22"/>
          <w:szCs w:val="22"/>
          <w:lang w:val="en-US"/>
        </w:rPr>
        <w:t xml:space="preserve"> agar </w:t>
      </w:r>
      <w:proofErr w:type="spellStart"/>
      <w:r w:rsidRPr="00A83AC1">
        <w:rPr>
          <w:rFonts w:ascii="Calibri" w:hAnsi="Calibri" w:cs="Calibri"/>
          <w:bCs/>
          <w:color w:val="auto"/>
          <w:sz w:val="22"/>
          <w:szCs w:val="22"/>
          <w:lang w:val="en-US"/>
        </w:rPr>
        <w:t>pasien</w:t>
      </w:r>
      <w:proofErr w:type="spellEnd"/>
      <w:r w:rsidRPr="00A83AC1">
        <w:rPr>
          <w:rFonts w:ascii="Calibri" w:hAnsi="Calibri" w:cs="Calibri"/>
          <w:bCs/>
          <w:color w:val="auto"/>
          <w:sz w:val="22"/>
          <w:szCs w:val="22"/>
          <w:lang w:val="en-US"/>
        </w:rPr>
        <w:t xml:space="preserve"> dan </w:t>
      </w:r>
      <w:proofErr w:type="spellStart"/>
      <w:r w:rsidRPr="00A83AC1">
        <w:rPr>
          <w:rFonts w:ascii="Calibri" w:hAnsi="Calibri" w:cs="Calibri"/>
          <w:bCs/>
          <w:color w:val="auto"/>
          <w:sz w:val="22"/>
          <w:szCs w:val="22"/>
          <w:lang w:val="en-US"/>
        </w:rPr>
        <w:t>keluarga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selalu</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menjaga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kebersihan</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diri</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lingkungan</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rumah</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serta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makanan</w:t>
      </w:r>
      <w:proofErr w:type="spellEnd"/>
      <w:r w:rsidRPr="00A83AC1">
        <w:rPr>
          <w:rFonts w:ascii="Calibri" w:hAnsi="Calibri" w:cs="Calibri"/>
          <w:bCs/>
          <w:color w:val="auto"/>
          <w:sz w:val="22"/>
          <w:szCs w:val="22"/>
          <w:lang w:val="en-US"/>
        </w:rPr>
        <w:t>.</w:t>
      </w:r>
    </w:p>
    <w:p w14:paraId="2048103F" w14:textId="77777777" w:rsidR="00AE4178" w:rsidRPr="00A83AC1" w:rsidRDefault="00AE4178" w:rsidP="00AE4178">
      <w:pPr>
        <w:pStyle w:val="Default"/>
        <w:numPr>
          <w:ilvl w:val="0"/>
          <w:numId w:val="32"/>
        </w:numPr>
        <w:spacing w:line="276" w:lineRule="auto"/>
        <w:ind w:left="284" w:hanging="284"/>
        <w:jc w:val="both"/>
        <w:rPr>
          <w:rFonts w:ascii="Calibri" w:hAnsi="Calibri" w:cs="Calibri"/>
          <w:bCs/>
          <w:color w:val="auto"/>
          <w:sz w:val="22"/>
          <w:szCs w:val="22"/>
          <w:lang w:val="en-US"/>
        </w:rPr>
      </w:pPr>
      <w:proofErr w:type="spellStart"/>
      <w:r w:rsidRPr="00A83AC1">
        <w:rPr>
          <w:rFonts w:ascii="Calibri" w:hAnsi="Calibri" w:cs="Calibri"/>
          <w:bCs/>
          <w:color w:val="auto"/>
          <w:sz w:val="22"/>
          <w:szCs w:val="22"/>
          <w:lang w:val="en-US"/>
        </w:rPr>
        <w:t>Peragaan</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bersama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cara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mencuci</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tangan</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sesuai</w:t>
      </w:r>
      <w:proofErr w:type="spellEnd"/>
      <w:r w:rsidRPr="00A83AC1">
        <w:rPr>
          <w:rFonts w:ascii="Calibri" w:hAnsi="Calibri" w:cs="Calibri"/>
          <w:bCs/>
          <w:color w:val="auto"/>
          <w:sz w:val="22"/>
          <w:szCs w:val="22"/>
          <w:lang w:val="en-US"/>
        </w:rPr>
        <w:t xml:space="preserve"> WHO.</w:t>
      </w:r>
    </w:p>
    <w:p w14:paraId="07A4090C" w14:textId="77777777" w:rsidR="00AE4178" w:rsidRPr="00A83AC1" w:rsidRDefault="00AE4178" w:rsidP="00AE4178">
      <w:pPr>
        <w:pStyle w:val="Default"/>
        <w:numPr>
          <w:ilvl w:val="0"/>
          <w:numId w:val="32"/>
        </w:numPr>
        <w:spacing w:line="276" w:lineRule="auto"/>
        <w:ind w:left="284" w:hanging="284"/>
        <w:jc w:val="both"/>
        <w:rPr>
          <w:rFonts w:ascii="Calibri" w:hAnsi="Calibri" w:cs="Calibri"/>
          <w:bCs/>
          <w:color w:val="auto"/>
          <w:sz w:val="22"/>
          <w:szCs w:val="22"/>
          <w:lang w:val="en-US"/>
        </w:rPr>
      </w:pPr>
      <w:proofErr w:type="spellStart"/>
      <w:r w:rsidRPr="00A83AC1">
        <w:rPr>
          <w:rFonts w:ascii="Calibri" w:hAnsi="Calibri" w:cs="Calibri"/>
          <w:bCs/>
          <w:color w:val="auto"/>
          <w:sz w:val="22"/>
          <w:szCs w:val="22"/>
          <w:lang w:val="en-US"/>
        </w:rPr>
        <w:t>Konseling</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kepada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anggota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keluarga</w:t>
      </w:r>
      <w:proofErr w:type="spellEnd"/>
      <w:r w:rsidRPr="00A83AC1">
        <w:rPr>
          <w:rFonts w:ascii="Calibri" w:hAnsi="Calibri" w:cs="Calibri"/>
          <w:bCs/>
          <w:color w:val="auto"/>
          <w:sz w:val="22"/>
          <w:szCs w:val="22"/>
          <w:lang w:val="en-US"/>
        </w:rPr>
        <w:t xml:space="preserve"> dan </w:t>
      </w:r>
      <w:proofErr w:type="spellStart"/>
      <w:r w:rsidRPr="00A83AC1">
        <w:rPr>
          <w:rFonts w:ascii="Calibri" w:hAnsi="Calibri" w:cs="Calibri"/>
          <w:bCs/>
          <w:color w:val="auto"/>
          <w:sz w:val="22"/>
          <w:szCs w:val="22"/>
          <w:lang w:val="en-US"/>
        </w:rPr>
        <w:t>sekitarnya</w:t>
      </w:r>
      <w:proofErr w:type="spellEnd"/>
      <w:r w:rsidRPr="00A83AC1">
        <w:rPr>
          <w:rFonts w:ascii="Calibri" w:hAnsi="Calibri" w:cs="Calibri"/>
          <w:bCs/>
          <w:color w:val="auto"/>
          <w:sz w:val="22"/>
          <w:szCs w:val="22"/>
          <w:lang w:val="en-US"/>
        </w:rPr>
        <w:t xml:space="preserve"> agar </w:t>
      </w:r>
      <w:proofErr w:type="spellStart"/>
      <w:r w:rsidRPr="00A83AC1">
        <w:rPr>
          <w:rFonts w:ascii="Calibri" w:hAnsi="Calibri" w:cs="Calibri"/>
          <w:bCs/>
          <w:color w:val="auto"/>
          <w:sz w:val="22"/>
          <w:szCs w:val="22"/>
          <w:lang w:val="en-US"/>
        </w:rPr>
        <w:t>segera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memeriksakan</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diri</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ke</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fasilitas</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kesehatan</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apabila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muncul</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gejala</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demam</w:t>
      </w:r>
      <w:proofErr w:type="spellEnd"/>
      <w:r w:rsidRPr="00A83AC1">
        <w:rPr>
          <w:rFonts w:ascii="Calibri" w:hAnsi="Calibri" w:cs="Calibri"/>
          <w:bCs/>
          <w:color w:val="auto"/>
          <w:sz w:val="22"/>
          <w:szCs w:val="22"/>
          <w:lang w:val="en-US"/>
        </w:rPr>
        <w:t xml:space="preserve"> </w:t>
      </w:r>
      <w:proofErr w:type="spellStart"/>
      <w:r w:rsidRPr="00A83AC1">
        <w:rPr>
          <w:rFonts w:ascii="Calibri" w:hAnsi="Calibri" w:cs="Calibri"/>
          <w:bCs/>
          <w:color w:val="auto"/>
          <w:sz w:val="22"/>
          <w:szCs w:val="22"/>
          <w:lang w:val="en-US"/>
        </w:rPr>
        <w:t>tifoid</w:t>
      </w:r>
      <w:proofErr w:type="spellEnd"/>
      <w:r w:rsidRPr="00A83AC1">
        <w:rPr>
          <w:rFonts w:ascii="Calibri" w:hAnsi="Calibri" w:cs="Calibri"/>
          <w:bCs/>
          <w:color w:val="auto"/>
          <w:sz w:val="22"/>
          <w:szCs w:val="22"/>
          <w:lang w:val="en-US"/>
        </w:rPr>
        <w:t>.</w:t>
      </w:r>
    </w:p>
    <w:p w14:paraId="3AFBC1C4" w14:textId="77777777" w:rsidR="00AE4178" w:rsidRPr="00A83AC1" w:rsidRDefault="00AE4178" w:rsidP="00AE4178">
      <w:pPr>
        <w:pStyle w:val="Default"/>
        <w:spacing w:line="276" w:lineRule="auto"/>
        <w:jc w:val="both"/>
        <w:rPr>
          <w:rFonts w:ascii="Calibri" w:hAnsi="Calibri" w:cs="Calibri"/>
          <w:bCs/>
          <w:color w:val="auto"/>
          <w:sz w:val="22"/>
          <w:szCs w:val="22"/>
          <w:lang w:val="en-US"/>
        </w:rPr>
      </w:pPr>
    </w:p>
    <w:p w14:paraId="67453CB7" w14:textId="77777777" w:rsidR="00AE4178" w:rsidRPr="00A83AC1" w:rsidRDefault="00AE4178" w:rsidP="00AE4178">
      <w:pPr>
        <w:spacing w:line="276" w:lineRule="auto"/>
        <w:rPr>
          <w:rFonts w:ascii="Calibri" w:hAnsi="Calibri" w:cs="Calibri"/>
        </w:rPr>
      </w:pPr>
      <w:r w:rsidRPr="00A83AC1">
        <w:rPr>
          <w:rFonts w:ascii="Calibri" w:hAnsi="Calibri" w:cs="Calibri"/>
          <w:b/>
          <w:bCs/>
          <w:color w:val="000000"/>
        </w:rPr>
        <w:t>DIAGNOSTIK HOLISTIK AKHIR</w:t>
      </w:r>
    </w:p>
    <w:p w14:paraId="66372161" w14:textId="77777777" w:rsidR="00AE4178" w:rsidRPr="00A83AC1" w:rsidRDefault="00AE4178" w:rsidP="00AE4178">
      <w:pPr>
        <w:numPr>
          <w:ilvl w:val="0"/>
          <w:numId w:val="33"/>
        </w:numPr>
        <w:spacing w:after="0" w:line="276" w:lineRule="auto"/>
        <w:ind w:left="360"/>
        <w:jc w:val="both"/>
        <w:textAlignment w:val="baseline"/>
        <w:rPr>
          <w:rFonts w:ascii="Calibri" w:hAnsi="Calibri" w:cs="Calibri"/>
          <w:b/>
          <w:bCs/>
          <w:color w:val="000000"/>
        </w:rPr>
      </w:pPr>
      <w:proofErr w:type="spellStart"/>
      <w:r w:rsidRPr="00A83AC1">
        <w:rPr>
          <w:rFonts w:ascii="Calibri" w:hAnsi="Calibri" w:cs="Calibri"/>
          <w:b/>
          <w:bCs/>
          <w:color w:val="000000"/>
        </w:rPr>
        <w:t>Aspek</w:t>
      </w:r>
      <w:proofErr w:type="spellEnd"/>
      <w:r w:rsidRPr="00A83AC1">
        <w:rPr>
          <w:rFonts w:ascii="Calibri" w:hAnsi="Calibri" w:cs="Calibri"/>
          <w:b/>
          <w:bCs/>
          <w:color w:val="000000"/>
        </w:rPr>
        <w:t xml:space="preserve"> Personal</w:t>
      </w:r>
    </w:p>
    <w:p w14:paraId="6C086B77" w14:textId="6F551394" w:rsidR="00AE4178" w:rsidRPr="00A83AC1" w:rsidRDefault="00AE4178" w:rsidP="00AE4178">
      <w:pPr>
        <w:numPr>
          <w:ilvl w:val="0"/>
          <w:numId w:val="34"/>
        </w:numPr>
        <w:spacing w:after="0" w:line="276" w:lineRule="auto"/>
        <w:ind w:hanging="294"/>
        <w:jc w:val="both"/>
        <w:textAlignment w:val="baseline"/>
        <w:rPr>
          <w:rFonts w:ascii="Calibri" w:hAnsi="Calibri" w:cs="Calibri"/>
          <w:color w:val="000000"/>
        </w:rPr>
      </w:pPr>
      <w:proofErr w:type="spellStart"/>
      <w:r w:rsidRPr="00A83AC1">
        <w:rPr>
          <w:rFonts w:ascii="Calibri" w:hAnsi="Calibri" w:cs="Calibri"/>
          <w:color w:val="000000"/>
        </w:rPr>
        <w:t>Kekhawatiran</w:t>
      </w:r>
      <w:proofErr w:type="spellEnd"/>
      <w:r w:rsidRPr="00A83AC1">
        <w:rPr>
          <w:rFonts w:ascii="Calibri" w:hAnsi="Calibri" w:cs="Calibri"/>
          <w:color w:val="000000"/>
        </w:rPr>
        <w:t xml:space="preserve">: </w:t>
      </w:r>
      <w:proofErr w:type="spellStart"/>
      <w:r w:rsidRPr="00A83AC1">
        <w:rPr>
          <w:rFonts w:ascii="Calibri" w:hAnsi="Calibri" w:cs="Calibri"/>
          <w:color w:val="000000"/>
        </w:rPr>
        <w:t>kekhawatiran</w:t>
      </w:r>
      <w:proofErr w:type="spellEnd"/>
      <w:r w:rsidRPr="00A83AC1">
        <w:rPr>
          <w:rFonts w:ascii="Calibri" w:hAnsi="Calibri" w:cs="Calibri"/>
          <w:color w:val="000000"/>
        </w:rPr>
        <w:t xml:space="preserve">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t>mengenai</w:t>
      </w:r>
      <w:proofErr w:type="spellEnd"/>
      <w:r w:rsidRPr="00A83AC1">
        <w:rPr>
          <w:rFonts w:ascii="Calibri" w:hAnsi="Calibri" w:cs="Calibri"/>
          <w:color w:val="000000"/>
        </w:rPr>
        <w:t xml:space="preserve"> </w:t>
      </w:r>
      <w:proofErr w:type="spellStart"/>
      <w:r w:rsidRPr="00A83AC1">
        <w:rPr>
          <w:rFonts w:ascii="Calibri" w:hAnsi="Calibri" w:cs="Calibri"/>
          <w:color w:val="000000"/>
        </w:rPr>
        <w:t>kondisi</w:t>
      </w:r>
      <w:proofErr w:type="spellEnd"/>
      <w:r w:rsidRPr="00A83AC1">
        <w:rPr>
          <w:rFonts w:ascii="Calibri" w:hAnsi="Calibri" w:cs="Calibri"/>
          <w:color w:val="000000"/>
        </w:rPr>
        <w:t xml:space="preserve"> </w:t>
      </w:r>
      <w:proofErr w:type="spellStart"/>
      <w:r w:rsidRPr="00A83AC1">
        <w:rPr>
          <w:rFonts w:ascii="Calibri" w:hAnsi="Calibri" w:cs="Calibri"/>
          <w:color w:val="000000"/>
        </w:rPr>
        <w:t>kesehatanya</w:t>
      </w:r>
      <w:proofErr w:type="spellEnd"/>
      <w:r w:rsidRPr="00A83AC1">
        <w:rPr>
          <w:rFonts w:ascii="Calibri" w:hAnsi="Calibri" w:cs="Calibri"/>
          <w:color w:val="000000"/>
        </w:rPr>
        <w:t xml:space="preserve"> </w:t>
      </w:r>
      <w:proofErr w:type="spellStart"/>
      <w:r w:rsidRPr="00A83AC1">
        <w:rPr>
          <w:rFonts w:ascii="Calibri" w:hAnsi="Calibri" w:cs="Calibri"/>
          <w:color w:val="000000"/>
        </w:rPr>
        <w:t>menjadi</w:t>
      </w:r>
      <w:proofErr w:type="spellEnd"/>
      <w:r w:rsidRPr="00A83AC1">
        <w:rPr>
          <w:rFonts w:ascii="Calibri" w:hAnsi="Calibri" w:cs="Calibri"/>
          <w:color w:val="000000"/>
        </w:rPr>
        <w:t xml:space="preserve"> </w:t>
      </w:r>
      <w:proofErr w:type="spellStart"/>
      <w:r w:rsidRPr="00A83AC1">
        <w:rPr>
          <w:rFonts w:ascii="Calibri" w:hAnsi="Calibri" w:cs="Calibri"/>
          <w:color w:val="000000"/>
        </w:rPr>
        <w:t>berkurang</w:t>
      </w:r>
      <w:proofErr w:type="spellEnd"/>
      <w:r w:rsidRPr="00A83AC1">
        <w:rPr>
          <w:rFonts w:ascii="Calibri" w:hAnsi="Calibri" w:cs="Calibri"/>
          <w:color w:val="000000"/>
        </w:rPr>
        <w:t xml:space="preserve"> </w:t>
      </w:r>
      <w:proofErr w:type="spellStart"/>
      <w:r w:rsidRPr="00A83AC1">
        <w:rPr>
          <w:rFonts w:ascii="Calibri" w:hAnsi="Calibri" w:cs="Calibri"/>
          <w:color w:val="000000"/>
        </w:rPr>
        <w:t>karena</w:t>
      </w:r>
      <w:proofErr w:type="spellEnd"/>
      <w:r w:rsidRPr="00A83AC1">
        <w:rPr>
          <w:rFonts w:ascii="Calibri" w:hAnsi="Calibri" w:cs="Calibri"/>
          <w:color w:val="000000"/>
        </w:rPr>
        <w:t xml:space="preserve">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lastRenderedPageBreak/>
        <w:t>memiliki</w:t>
      </w:r>
      <w:proofErr w:type="spellEnd"/>
      <w:r w:rsidRPr="00A83AC1">
        <w:rPr>
          <w:rFonts w:ascii="Calibri" w:hAnsi="Calibri" w:cs="Calibri"/>
          <w:color w:val="000000"/>
        </w:rPr>
        <w:t xml:space="preserve"> </w:t>
      </w:r>
      <w:proofErr w:type="spellStart"/>
      <w:r w:rsidRPr="00A83AC1">
        <w:rPr>
          <w:rFonts w:ascii="Calibri" w:hAnsi="Calibri" w:cs="Calibri"/>
          <w:color w:val="000000"/>
        </w:rPr>
        <w:t>pengetahuan</w:t>
      </w:r>
      <w:proofErr w:type="spellEnd"/>
      <w:r w:rsidRPr="00A83AC1">
        <w:rPr>
          <w:rFonts w:ascii="Calibri" w:hAnsi="Calibri" w:cs="Calibri"/>
          <w:color w:val="000000"/>
        </w:rPr>
        <w:t xml:space="preserve"> </w:t>
      </w:r>
      <w:proofErr w:type="spellStart"/>
      <w:r w:rsidRPr="00A83AC1">
        <w:rPr>
          <w:rFonts w:ascii="Calibri" w:hAnsi="Calibri" w:cs="Calibri"/>
          <w:color w:val="000000"/>
        </w:rPr>
        <w:t>mengenai</w:t>
      </w:r>
      <w:proofErr w:type="spellEnd"/>
      <w:r w:rsidRPr="00A83AC1">
        <w:rPr>
          <w:rFonts w:ascii="Calibri" w:hAnsi="Calibri" w:cs="Calibri"/>
          <w:color w:val="000000"/>
        </w:rPr>
        <w:t xml:space="preserve"> </w:t>
      </w:r>
      <w:proofErr w:type="spellStart"/>
      <w:r w:rsidRPr="00A83AC1">
        <w:rPr>
          <w:rFonts w:ascii="Calibri" w:hAnsi="Calibri" w:cs="Calibri"/>
          <w:color w:val="000000"/>
        </w:rPr>
        <w:t>penyakitnya</w:t>
      </w:r>
      <w:proofErr w:type="spellEnd"/>
      <w:r w:rsidRPr="00A83AC1">
        <w:rPr>
          <w:rFonts w:ascii="Calibri" w:hAnsi="Calibri" w:cs="Calibri"/>
          <w:color w:val="000000"/>
        </w:rPr>
        <w:t xml:space="preserve"> dan </w:t>
      </w:r>
      <w:proofErr w:type="spellStart"/>
      <w:r w:rsidRPr="00A83AC1">
        <w:rPr>
          <w:rFonts w:ascii="Calibri" w:hAnsi="Calibri" w:cs="Calibri"/>
          <w:color w:val="000000"/>
        </w:rPr>
        <w:t>pengobatanya</w:t>
      </w:r>
      <w:proofErr w:type="spellEnd"/>
      <w:r w:rsidRPr="00A83AC1">
        <w:rPr>
          <w:rFonts w:ascii="Calibri" w:hAnsi="Calibri" w:cs="Calibri"/>
          <w:color w:val="000000"/>
        </w:rPr>
        <w:t>.</w:t>
      </w:r>
    </w:p>
    <w:p w14:paraId="1A0F9D48" w14:textId="2DDD0802" w:rsidR="00AE4178" w:rsidRPr="00A83AC1" w:rsidRDefault="00AE4178" w:rsidP="00AE4178">
      <w:pPr>
        <w:numPr>
          <w:ilvl w:val="0"/>
          <w:numId w:val="34"/>
        </w:numPr>
        <w:spacing w:after="0" w:line="276" w:lineRule="auto"/>
        <w:jc w:val="both"/>
        <w:textAlignment w:val="baseline"/>
        <w:rPr>
          <w:rFonts w:ascii="Calibri" w:hAnsi="Calibri" w:cs="Calibri"/>
          <w:color w:val="000000"/>
        </w:rPr>
      </w:pPr>
      <w:proofErr w:type="spellStart"/>
      <w:r w:rsidRPr="00A83AC1">
        <w:rPr>
          <w:rFonts w:ascii="Calibri" w:hAnsi="Calibri" w:cs="Calibri"/>
          <w:color w:val="000000"/>
        </w:rPr>
        <w:t>Persepsi</w:t>
      </w:r>
      <w:proofErr w:type="spellEnd"/>
      <w:r w:rsidRPr="00A83AC1">
        <w:rPr>
          <w:rFonts w:ascii="Calibri" w:hAnsi="Calibri" w:cs="Calibri"/>
          <w:color w:val="000000"/>
        </w:rPr>
        <w:t xml:space="preserve">: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t>menyadari</w:t>
      </w:r>
      <w:proofErr w:type="spellEnd"/>
      <w:r w:rsidRPr="00A83AC1">
        <w:rPr>
          <w:rFonts w:ascii="Calibri" w:hAnsi="Calibri" w:cs="Calibri"/>
          <w:color w:val="000000"/>
        </w:rPr>
        <w:t xml:space="preserve"> </w:t>
      </w:r>
      <w:proofErr w:type="spellStart"/>
      <w:r w:rsidRPr="00A83AC1">
        <w:rPr>
          <w:rFonts w:ascii="Calibri" w:hAnsi="Calibri" w:cs="Calibri"/>
          <w:color w:val="000000"/>
        </w:rPr>
        <w:t>bahwa</w:t>
      </w:r>
      <w:proofErr w:type="spellEnd"/>
      <w:r w:rsidRPr="00A83AC1">
        <w:rPr>
          <w:rFonts w:ascii="Calibri" w:hAnsi="Calibri" w:cs="Calibri"/>
          <w:color w:val="000000"/>
        </w:rPr>
        <w:t xml:space="preserve"> </w:t>
      </w:r>
      <w:proofErr w:type="spellStart"/>
      <w:r w:rsidRPr="00A83AC1">
        <w:rPr>
          <w:rFonts w:ascii="Calibri" w:hAnsi="Calibri" w:cs="Calibri"/>
          <w:color w:val="000000"/>
        </w:rPr>
        <w:t>penyakitnya</w:t>
      </w:r>
      <w:proofErr w:type="spellEnd"/>
      <w:r w:rsidRPr="00A83AC1">
        <w:rPr>
          <w:rFonts w:ascii="Calibri" w:hAnsi="Calibri" w:cs="Calibri"/>
          <w:color w:val="000000"/>
        </w:rPr>
        <w:t xml:space="preserve"> </w:t>
      </w:r>
      <w:proofErr w:type="spellStart"/>
      <w:r w:rsidRPr="00A83AC1">
        <w:rPr>
          <w:rFonts w:ascii="Calibri" w:hAnsi="Calibri" w:cs="Calibri"/>
          <w:color w:val="000000"/>
        </w:rPr>
        <w:t>terjadi</w:t>
      </w:r>
      <w:proofErr w:type="spellEnd"/>
      <w:r w:rsidRPr="00A83AC1">
        <w:rPr>
          <w:rFonts w:ascii="Calibri" w:hAnsi="Calibri" w:cs="Calibri"/>
          <w:color w:val="000000"/>
        </w:rPr>
        <w:t xml:space="preserve"> </w:t>
      </w:r>
      <w:proofErr w:type="spellStart"/>
      <w:r w:rsidRPr="00A83AC1">
        <w:rPr>
          <w:rFonts w:ascii="Calibri" w:hAnsi="Calibri" w:cs="Calibri"/>
          <w:color w:val="000000"/>
        </w:rPr>
        <w:t>karena</w:t>
      </w:r>
      <w:proofErr w:type="spellEnd"/>
      <w:r w:rsidRPr="00A83AC1">
        <w:rPr>
          <w:rFonts w:ascii="Calibri" w:hAnsi="Calibri" w:cs="Calibri"/>
          <w:color w:val="000000"/>
        </w:rPr>
        <w:t xml:space="preserve">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t>kurang</w:t>
      </w:r>
      <w:proofErr w:type="spellEnd"/>
      <w:r w:rsidRPr="00A83AC1">
        <w:rPr>
          <w:rFonts w:ascii="Calibri" w:hAnsi="Calibri" w:cs="Calibri"/>
          <w:color w:val="000000"/>
        </w:rPr>
        <w:t xml:space="preserve"> </w:t>
      </w:r>
      <w:proofErr w:type="spellStart"/>
      <w:r w:rsidRPr="00A83AC1">
        <w:rPr>
          <w:rFonts w:ascii="Calibri" w:hAnsi="Calibri" w:cs="Calibri"/>
          <w:color w:val="000000"/>
        </w:rPr>
        <w:t>memperhatikan</w:t>
      </w:r>
      <w:proofErr w:type="spellEnd"/>
      <w:r w:rsidRPr="00A83AC1">
        <w:rPr>
          <w:rFonts w:ascii="Calibri" w:hAnsi="Calibri" w:cs="Calibri"/>
          <w:color w:val="000000"/>
        </w:rPr>
        <w:t xml:space="preserve"> </w:t>
      </w:r>
      <w:proofErr w:type="spellStart"/>
      <w:r w:rsidRPr="00A83AC1">
        <w:rPr>
          <w:rFonts w:ascii="Calibri" w:hAnsi="Calibri" w:cs="Calibri"/>
          <w:color w:val="000000"/>
        </w:rPr>
        <w:t>kebersihan</w:t>
      </w:r>
      <w:proofErr w:type="spellEnd"/>
      <w:r w:rsidRPr="00A83AC1">
        <w:rPr>
          <w:rFonts w:ascii="Calibri" w:hAnsi="Calibri" w:cs="Calibri"/>
          <w:color w:val="000000"/>
        </w:rPr>
        <w:t xml:space="preserve"> dan </w:t>
      </w:r>
      <w:proofErr w:type="spellStart"/>
      <w:r w:rsidRPr="00A83AC1">
        <w:rPr>
          <w:rFonts w:ascii="Calibri" w:hAnsi="Calibri" w:cs="Calibri"/>
          <w:color w:val="000000"/>
        </w:rPr>
        <w:t>menyadari</w:t>
      </w:r>
      <w:proofErr w:type="spellEnd"/>
      <w:r w:rsidRPr="00A83AC1">
        <w:rPr>
          <w:rFonts w:ascii="Calibri" w:hAnsi="Calibri" w:cs="Calibri"/>
          <w:color w:val="000000"/>
        </w:rPr>
        <w:t xml:space="preserve"> </w:t>
      </w:r>
      <w:proofErr w:type="spellStart"/>
      <w:r w:rsidRPr="00A83AC1">
        <w:rPr>
          <w:rFonts w:ascii="Calibri" w:hAnsi="Calibri" w:cs="Calibri"/>
          <w:color w:val="000000"/>
        </w:rPr>
        <w:t>pentingnya</w:t>
      </w:r>
      <w:proofErr w:type="spellEnd"/>
      <w:r w:rsidRPr="00A83AC1">
        <w:rPr>
          <w:rFonts w:ascii="Calibri" w:hAnsi="Calibri" w:cs="Calibri"/>
          <w:color w:val="000000"/>
        </w:rPr>
        <w:t xml:space="preserve"> </w:t>
      </w:r>
      <w:proofErr w:type="spellStart"/>
      <w:r w:rsidRPr="00A83AC1">
        <w:rPr>
          <w:rFonts w:ascii="Calibri" w:hAnsi="Calibri" w:cs="Calibri"/>
          <w:color w:val="000000"/>
        </w:rPr>
        <w:t>untuk</w:t>
      </w:r>
      <w:proofErr w:type="spellEnd"/>
      <w:r w:rsidRPr="00A83AC1">
        <w:rPr>
          <w:rFonts w:ascii="Calibri" w:hAnsi="Calibri" w:cs="Calibri"/>
          <w:color w:val="000000"/>
        </w:rPr>
        <w:t xml:space="preserve"> </w:t>
      </w:r>
      <w:proofErr w:type="spellStart"/>
      <w:r w:rsidRPr="00A83AC1">
        <w:rPr>
          <w:rFonts w:ascii="Calibri" w:hAnsi="Calibri" w:cs="Calibri"/>
          <w:color w:val="000000"/>
        </w:rPr>
        <w:t>memeriksakan</w:t>
      </w:r>
      <w:proofErr w:type="spellEnd"/>
      <w:r w:rsidRPr="00A83AC1">
        <w:rPr>
          <w:rFonts w:ascii="Calibri" w:hAnsi="Calibri" w:cs="Calibri"/>
          <w:color w:val="000000"/>
        </w:rPr>
        <w:t xml:space="preserve"> </w:t>
      </w:r>
      <w:proofErr w:type="spellStart"/>
      <w:r w:rsidRPr="00A83AC1">
        <w:rPr>
          <w:rFonts w:ascii="Calibri" w:hAnsi="Calibri" w:cs="Calibri"/>
          <w:color w:val="000000"/>
        </w:rPr>
        <w:t>kesehatan</w:t>
      </w:r>
      <w:proofErr w:type="spellEnd"/>
      <w:r w:rsidRPr="00A83AC1">
        <w:rPr>
          <w:rFonts w:ascii="Calibri" w:hAnsi="Calibri" w:cs="Calibri"/>
          <w:color w:val="000000"/>
        </w:rPr>
        <w:t xml:space="preserve"> </w:t>
      </w:r>
      <w:proofErr w:type="spellStart"/>
      <w:r w:rsidRPr="00A83AC1">
        <w:rPr>
          <w:rFonts w:ascii="Calibri" w:hAnsi="Calibri" w:cs="Calibri"/>
          <w:color w:val="000000"/>
        </w:rPr>
        <w:t>ke</w:t>
      </w:r>
      <w:proofErr w:type="spellEnd"/>
      <w:r w:rsidRPr="00A83AC1">
        <w:rPr>
          <w:rFonts w:ascii="Calibri" w:hAnsi="Calibri" w:cs="Calibri"/>
          <w:color w:val="000000"/>
        </w:rPr>
        <w:t xml:space="preserve"> </w:t>
      </w:r>
      <w:proofErr w:type="spellStart"/>
      <w:r w:rsidRPr="00A83AC1">
        <w:rPr>
          <w:rFonts w:ascii="Calibri" w:hAnsi="Calibri" w:cs="Calibri"/>
          <w:color w:val="000000"/>
        </w:rPr>
        <w:t>Puskesmas</w:t>
      </w:r>
      <w:proofErr w:type="spellEnd"/>
      <w:r w:rsidRPr="00A83AC1">
        <w:rPr>
          <w:rFonts w:ascii="Calibri" w:hAnsi="Calibri" w:cs="Calibri"/>
          <w:color w:val="000000"/>
        </w:rPr>
        <w:t xml:space="preserve">, </w:t>
      </w:r>
      <w:proofErr w:type="spellStart"/>
      <w:r w:rsidRPr="00A83AC1">
        <w:rPr>
          <w:rFonts w:ascii="Calibri" w:hAnsi="Calibri" w:cs="Calibri"/>
          <w:color w:val="000000"/>
        </w:rPr>
        <w:t>serta</w:t>
      </w:r>
      <w:proofErr w:type="spellEnd"/>
      <w:r w:rsidRPr="00A83AC1">
        <w:rPr>
          <w:rFonts w:ascii="Calibri" w:hAnsi="Calibri" w:cs="Calibri"/>
          <w:color w:val="000000"/>
        </w:rPr>
        <w:t xml:space="preserve"> </w:t>
      </w:r>
      <w:proofErr w:type="spellStart"/>
      <w:r w:rsidRPr="00A83AC1">
        <w:rPr>
          <w:rFonts w:ascii="Calibri" w:hAnsi="Calibri" w:cs="Calibri"/>
          <w:color w:val="000000"/>
        </w:rPr>
        <w:t>makan</w:t>
      </w:r>
      <w:proofErr w:type="spellEnd"/>
      <w:r w:rsidRPr="00A83AC1">
        <w:rPr>
          <w:rFonts w:ascii="Calibri" w:hAnsi="Calibri" w:cs="Calibri"/>
          <w:color w:val="000000"/>
        </w:rPr>
        <w:t xml:space="preserve"> </w:t>
      </w:r>
      <w:proofErr w:type="spellStart"/>
      <w:r w:rsidRPr="00A83AC1">
        <w:rPr>
          <w:rFonts w:ascii="Calibri" w:hAnsi="Calibri" w:cs="Calibri"/>
          <w:color w:val="000000"/>
        </w:rPr>
        <w:t>teratur</w:t>
      </w:r>
      <w:proofErr w:type="spellEnd"/>
      <w:r w:rsidRPr="00A83AC1">
        <w:rPr>
          <w:rFonts w:ascii="Calibri" w:hAnsi="Calibri" w:cs="Calibri"/>
          <w:color w:val="000000"/>
        </w:rPr>
        <w:t xml:space="preserve"> </w:t>
      </w:r>
      <w:proofErr w:type="spellStart"/>
      <w:r w:rsidRPr="00A83AC1">
        <w:rPr>
          <w:rFonts w:ascii="Calibri" w:hAnsi="Calibri" w:cs="Calibri"/>
          <w:color w:val="000000"/>
        </w:rPr>
        <w:t>sesuai</w:t>
      </w:r>
      <w:proofErr w:type="spellEnd"/>
      <w:r w:rsidRPr="00A83AC1">
        <w:rPr>
          <w:rFonts w:ascii="Calibri" w:hAnsi="Calibri" w:cs="Calibri"/>
          <w:color w:val="000000"/>
        </w:rPr>
        <w:t xml:space="preserve"> </w:t>
      </w:r>
      <w:proofErr w:type="spellStart"/>
      <w:r w:rsidRPr="00A83AC1">
        <w:rPr>
          <w:rFonts w:ascii="Calibri" w:hAnsi="Calibri" w:cs="Calibri"/>
          <w:color w:val="000000"/>
        </w:rPr>
        <w:t>anjuran</w:t>
      </w:r>
      <w:proofErr w:type="spellEnd"/>
    </w:p>
    <w:p w14:paraId="13381A8E" w14:textId="0E8E52A8" w:rsidR="00AE4178" w:rsidRPr="00A83AC1" w:rsidRDefault="00AE4178" w:rsidP="00AE4178">
      <w:pPr>
        <w:numPr>
          <w:ilvl w:val="0"/>
          <w:numId w:val="34"/>
        </w:numPr>
        <w:spacing w:line="276" w:lineRule="auto"/>
        <w:ind w:hanging="288"/>
        <w:jc w:val="both"/>
        <w:textAlignment w:val="baseline"/>
        <w:rPr>
          <w:rFonts w:ascii="Calibri" w:hAnsi="Calibri" w:cs="Calibri"/>
          <w:color w:val="000000"/>
        </w:rPr>
      </w:pPr>
      <w:r w:rsidRPr="00A83AC1">
        <w:rPr>
          <w:rFonts w:ascii="Calibri" w:hAnsi="Calibri" w:cs="Calibri"/>
          <w:color w:val="000000"/>
        </w:rPr>
        <w:t xml:space="preserve">Harapan: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t>berharap</w:t>
      </w:r>
      <w:proofErr w:type="spellEnd"/>
      <w:r w:rsidRPr="00A83AC1">
        <w:rPr>
          <w:rFonts w:ascii="Calibri" w:hAnsi="Calibri" w:cs="Calibri"/>
          <w:color w:val="000000"/>
        </w:rPr>
        <w:t xml:space="preserve"> </w:t>
      </w:r>
      <w:proofErr w:type="spellStart"/>
      <w:r w:rsidRPr="00A83AC1">
        <w:rPr>
          <w:rFonts w:ascii="Calibri" w:hAnsi="Calibri" w:cs="Calibri"/>
          <w:color w:val="000000"/>
        </w:rPr>
        <w:t>tidak</w:t>
      </w:r>
      <w:proofErr w:type="spellEnd"/>
      <w:r w:rsidRPr="00A83AC1">
        <w:rPr>
          <w:rFonts w:ascii="Calibri" w:hAnsi="Calibri" w:cs="Calibri"/>
          <w:color w:val="000000"/>
        </w:rPr>
        <w:t xml:space="preserve"> </w:t>
      </w:r>
      <w:proofErr w:type="spellStart"/>
      <w:r w:rsidRPr="00A83AC1">
        <w:rPr>
          <w:rFonts w:ascii="Calibri" w:hAnsi="Calibri" w:cs="Calibri"/>
          <w:color w:val="000000"/>
        </w:rPr>
        <w:t>mengalami</w:t>
      </w:r>
      <w:proofErr w:type="spellEnd"/>
      <w:r w:rsidRPr="00A83AC1">
        <w:rPr>
          <w:rFonts w:ascii="Calibri" w:hAnsi="Calibri" w:cs="Calibri"/>
          <w:color w:val="000000"/>
        </w:rPr>
        <w:t xml:space="preserve"> </w:t>
      </w:r>
      <w:proofErr w:type="spellStart"/>
      <w:r w:rsidRPr="00A83AC1">
        <w:rPr>
          <w:rFonts w:ascii="Calibri" w:hAnsi="Calibri" w:cs="Calibri"/>
          <w:color w:val="000000"/>
        </w:rPr>
        <w:t>penyakit</w:t>
      </w:r>
      <w:proofErr w:type="spellEnd"/>
      <w:r w:rsidRPr="00A83AC1">
        <w:rPr>
          <w:rFonts w:ascii="Calibri" w:hAnsi="Calibri" w:cs="Calibri"/>
          <w:color w:val="000000"/>
        </w:rPr>
        <w:t xml:space="preserve"> </w:t>
      </w:r>
      <w:proofErr w:type="spellStart"/>
      <w:r w:rsidRPr="00A83AC1">
        <w:rPr>
          <w:rFonts w:ascii="Calibri" w:hAnsi="Calibri" w:cs="Calibri"/>
          <w:color w:val="000000"/>
        </w:rPr>
        <w:t>seperti</w:t>
      </w:r>
      <w:proofErr w:type="spellEnd"/>
      <w:r w:rsidRPr="00A83AC1">
        <w:rPr>
          <w:rFonts w:ascii="Calibri" w:hAnsi="Calibri" w:cs="Calibri"/>
          <w:color w:val="000000"/>
        </w:rPr>
        <w:t xml:space="preserve"> </w:t>
      </w:r>
      <w:proofErr w:type="spellStart"/>
      <w:r w:rsidRPr="00A83AC1">
        <w:rPr>
          <w:rFonts w:ascii="Calibri" w:hAnsi="Calibri" w:cs="Calibri"/>
          <w:color w:val="000000"/>
        </w:rPr>
        <w:t>ini</w:t>
      </w:r>
      <w:proofErr w:type="spellEnd"/>
      <w:r w:rsidRPr="00A83AC1">
        <w:rPr>
          <w:rFonts w:ascii="Calibri" w:hAnsi="Calibri" w:cs="Calibri"/>
          <w:color w:val="000000"/>
        </w:rPr>
        <w:t xml:space="preserve"> </w:t>
      </w:r>
      <w:proofErr w:type="spellStart"/>
      <w:r w:rsidRPr="00A83AC1">
        <w:rPr>
          <w:rFonts w:ascii="Calibri" w:hAnsi="Calibri" w:cs="Calibri"/>
          <w:color w:val="000000"/>
        </w:rPr>
        <w:t>kembali</w:t>
      </w:r>
      <w:proofErr w:type="spellEnd"/>
      <w:r w:rsidRPr="00A83AC1">
        <w:rPr>
          <w:rFonts w:ascii="Calibri" w:hAnsi="Calibri" w:cs="Calibri"/>
          <w:color w:val="000000"/>
        </w:rPr>
        <w:t xml:space="preserve"> </w:t>
      </w:r>
      <w:proofErr w:type="spellStart"/>
      <w:r w:rsidRPr="00A83AC1">
        <w:rPr>
          <w:rFonts w:ascii="Calibri" w:hAnsi="Calibri" w:cs="Calibri"/>
          <w:color w:val="000000"/>
        </w:rPr>
        <w:t>setelah</w:t>
      </w:r>
      <w:proofErr w:type="spellEnd"/>
      <w:r w:rsidRPr="00A83AC1">
        <w:rPr>
          <w:rFonts w:ascii="Calibri" w:hAnsi="Calibri" w:cs="Calibri"/>
          <w:color w:val="000000"/>
        </w:rPr>
        <w:t xml:space="preserve">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t>menerapkan</w:t>
      </w:r>
      <w:proofErr w:type="spellEnd"/>
      <w:r w:rsidRPr="00A83AC1">
        <w:rPr>
          <w:rFonts w:ascii="Calibri" w:hAnsi="Calibri" w:cs="Calibri"/>
          <w:color w:val="000000"/>
        </w:rPr>
        <w:t xml:space="preserve"> </w:t>
      </w:r>
      <w:proofErr w:type="spellStart"/>
      <w:r w:rsidRPr="00A83AC1">
        <w:rPr>
          <w:rFonts w:ascii="Calibri" w:hAnsi="Calibri" w:cs="Calibri"/>
          <w:color w:val="000000"/>
        </w:rPr>
        <w:t>pola</w:t>
      </w:r>
      <w:proofErr w:type="spellEnd"/>
      <w:r w:rsidRPr="00A83AC1">
        <w:rPr>
          <w:rFonts w:ascii="Calibri" w:hAnsi="Calibri" w:cs="Calibri"/>
          <w:color w:val="000000"/>
        </w:rPr>
        <w:t xml:space="preserve"> </w:t>
      </w:r>
      <w:proofErr w:type="spellStart"/>
      <w:r w:rsidRPr="00A83AC1">
        <w:rPr>
          <w:rFonts w:ascii="Calibri" w:hAnsi="Calibri" w:cs="Calibri"/>
          <w:color w:val="000000"/>
        </w:rPr>
        <w:t>hidup</w:t>
      </w:r>
      <w:proofErr w:type="spellEnd"/>
      <w:r w:rsidRPr="00A83AC1">
        <w:rPr>
          <w:rFonts w:ascii="Calibri" w:hAnsi="Calibri" w:cs="Calibri"/>
          <w:color w:val="000000"/>
        </w:rPr>
        <w:t xml:space="preserve"> </w:t>
      </w:r>
      <w:proofErr w:type="spellStart"/>
      <w:r w:rsidRPr="00A83AC1">
        <w:rPr>
          <w:rFonts w:ascii="Calibri" w:hAnsi="Calibri" w:cs="Calibri"/>
          <w:color w:val="000000"/>
        </w:rPr>
        <w:t>bersih</w:t>
      </w:r>
      <w:proofErr w:type="spellEnd"/>
      <w:r w:rsidRPr="00A83AC1">
        <w:rPr>
          <w:rFonts w:ascii="Calibri" w:hAnsi="Calibri" w:cs="Calibri"/>
          <w:color w:val="000000"/>
        </w:rPr>
        <w:t xml:space="preserve"> dan </w:t>
      </w:r>
      <w:proofErr w:type="spellStart"/>
      <w:r w:rsidRPr="00A83AC1">
        <w:rPr>
          <w:rFonts w:ascii="Calibri" w:hAnsi="Calibri" w:cs="Calibri"/>
          <w:color w:val="000000"/>
        </w:rPr>
        <w:t>sehat</w:t>
      </w:r>
      <w:proofErr w:type="spellEnd"/>
      <w:r w:rsidRPr="00A83AC1">
        <w:rPr>
          <w:rFonts w:ascii="Calibri" w:hAnsi="Calibri" w:cs="Calibri"/>
          <w:color w:val="000000"/>
        </w:rPr>
        <w:t>.</w:t>
      </w:r>
    </w:p>
    <w:p w14:paraId="6A5F7EE4" w14:textId="3ADE15BA" w:rsidR="00AE4178" w:rsidRPr="00A83AC1" w:rsidRDefault="00AE4178" w:rsidP="00AE4178">
      <w:pPr>
        <w:pStyle w:val="ListParagraph"/>
        <w:numPr>
          <w:ilvl w:val="0"/>
          <w:numId w:val="33"/>
        </w:numPr>
        <w:tabs>
          <w:tab w:val="clear" w:pos="720"/>
        </w:tabs>
        <w:spacing w:after="0" w:line="276" w:lineRule="auto"/>
        <w:ind w:left="360"/>
        <w:jc w:val="both"/>
        <w:textAlignment w:val="baseline"/>
        <w:rPr>
          <w:rFonts w:ascii="Calibri" w:hAnsi="Calibri" w:cs="Calibri"/>
          <w:b/>
          <w:bCs/>
          <w:color w:val="000000"/>
        </w:rPr>
      </w:pPr>
      <w:proofErr w:type="spellStart"/>
      <w:r w:rsidRPr="00A83AC1">
        <w:rPr>
          <w:rFonts w:ascii="Calibri" w:hAnsi="Calibri" w:cs="Calibri"/>
          <w:b/>
          <w:bCs/>
          <w:color w:val="000000"/>
        </w:rPr>
        <w:t>Aspek</w:t>
      </w:r>
      <w:proofErr w:type="spellEnd"/>
      <w:r w:rsidRPr="00A83AC1">
        <w:rPr>
          <w:rFonts w:ascii="Calibri" w:hAnsi="Calibri" w:cs="Calibri"/>
          <w:b/>
          <w:bCs/>
          <w:color w:val="000000"/>
        </w:rPr>
        <w:t xml:space="preserve"> </w:t>
      </w:r>
      <w:proofErr w:type="spellStart"/>
      <w:r w:rsidRPr="00A83AC1">
        <w:rPr>
          <w:rFonts w:ascii="Calibri" w:hAnsi="Calibri" w:cs="Calibri"/>
          <w:b/>
          <w:bCs/>
          <w:color w:val="000000"/>
        </w:rPr>
        <w:t>klinis</w:t>
      </w:r>
      <w:proofErr w:type="spellEnd"/>
    </w:p>
    <w:p w14:paraId="02AC706B" w14:textId="46A180EE" w:rsidR="00AE4178" w:rsidRPr="00A83AC1" w:rsidRDefault="00AE4178" w:rsidP="00AE4178">
      <w:pPr>
        <w:spacing w:line="276" w:lineRule="auto"/>
        <w:ind w:left="360"/>
        <w:jc w:val="both"/>
        <w:rPr>
          <w:rFonts w:ascii="Calibri" w:hAnsi="Calibri" w:cs="Calibri"/>
        </w:rPr>
      </w:pPr>
      <w:r w:rsidRPr="00A83AC1">
        <w:rPr>
          <w:rFonts w:ascii="Calibri" w:hAnsi="Calibri" w:cs="Calibri"/>
          <w:color w:val="000000"/>
        </w:rPr>
        <w:t xml:space="preserve">Demam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(ICD-X: A01.0; ICPC-2; D.70).</w:t>
      </w:r>
    </w:p>
    <w:p w14:paraId="2C616D3F" w14:textId="77777777" w:rsidR="00AE4178" w:rsidRPr="00A83AC1" w:rsidRDefault="00AE4178" w:rsidP="00AE4178">
      <w:pPr>
        <w:numPr>
          <w:ilvl w:val="0"/>
          <w:numId w:val="36"/>
        </w:numPr>
        <w:spacing w:after="0" w:line="276" w:lineRule="auto"/>
        <w:ind w:left="360" w:hanging="360"/>
        <w:jc w:val="both"/>
        <w:textAlignment w:val="baseline"/>
        <w:rPr>
          <w:rFonts w:ascii="Calibri" w:hAnsi="Calibri" w:cs="Calibri"/>
          <w:b/>
          <w:bCs/>
          <w:color w:val="000000"/>
        </w:rPr>
      </w:pPr>
      <w:proofErr w:type="spellStart"/>
      <w:r w:rsidRPr="00A83AC1">
        <w:rPr>
          <w:rFonts w:ascii="Calibri" w:hAnsi="Calibri" w:cs="Calibri"/>
          <w:b/>
          <w:bCs/>
          <w:color w:val="000000"/>
        </w:rPr>
        <w:t>Aspek</w:t>
      </w:r>
      <w:proofErr w:type="spellEnd"/>
      <w:r w:rsidRPr="00A83AC1">
        <w:rPr>
          <w:rFonts w:ascii="Calibri" w:hAnsi="Calibri" w:cs="Calibri"/>
          <w:b/>
          <w:bCs/>
          <w:color w:val="000000"/>
        </w:rPr>
        <w:t xml:space="preserve"> Internal</w:t>
      </w:r>
    </w:p>
    <w:p w14:paraId="30A8E275" w14:textId="77777777" w:rsidR="00AE4178" w:rsidRPr="00A83AC1" w:rsidRDefault="00AE4178" w:rsidP="00AE4178">
      <w:pPr>
        <w:numPr>
          <w:ilvl w:val="0"/>
          <w:numId w:val="37"/>
        </w:numPr>
        <w:spacing w:after="0" w:line="276" w:lineRule="auto"/>
        <w:ind w:left="786"/>
        <w:jc w:val="both"/>
        <w:textAlignment w:val="baseline"/>
        <w:rPr>
          <w:rFonts w:ascii="Calibri" w:hAnsi="Calibri" w:cs="Calibri"/>
          <w:color w:val="000000"/>
        </w:rPr>
      </w:pPr>
      <w:proofErr w:type="spellStart"/>
      <w:r w:rsidRPr="00A83AC1">
        <w:rPr>
          <w:rFonts w:ascii="Calibri" w:hAnsi="Calibri" w:cs="Calibri"/>
          <w:color w:val="000000"/>
        </w:rPr>
        <w:t>Pengetahuan</w:t>
      </w:r>
      <w:proofErr w:type="spellEnd"/>
      <w:r w:rsidRPr="00A83AC1">
        <w:rPr>
          <w:rFonts w:ascii="Calibri" w:hAnsi="Calibri" w:cs="Calibri"/>
          <w:color w:val="000000"/>
        </w:rPr>
        <w:t xml:space="preserve">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t>menjadi</w:t>
      </w:r>
      <w:proofErr w:type="spellEnd"/>
      <w:r w:rsidRPr="00A83AC1">
        <w:rPr>
          <w:rFonts w:ascii="Calibri" w:hAnsi="Calibri" w:cs="Calibri"/>
          <w:color w:val="000000"/>
        </w:rPr>
        <w:t xml:space="preserve"> </w:t>
      </w:r>
      <w:proofErr w:type="spellStart"/>
      <w:r w:rsidRPr="00A83AC1">
        <w:rPr>
          <w:rFonts w:ascii="Calibri" w:hAnsi="Calibri" w:cs="Calibri"/>
          <w:color w:val="000000"/>
        </w:rPr>
        <w:t>lebih</w:t>
      </w:r>
      <w:proofErr w:type="spellEnd"/>
      <w:r w:rsidRPr="00A83AC1">
        <w:rPr>
          <w:rFonts w:ascii="Calibri" w:hAnsi="Calibri" w:cs="Calibri"/>
          <w:color w:val="000000"/>
        </w:rPr>
        <w:t xml:space="preserve"> </w:t>
      </w:r>
      <w:proofErr w:type="spellStart"/>
      <w:r w:rsidRPr="00A83AC1">
        <w:rPr>
          <w:rFonts w:ascii="Calibri" w:hAnsi="Calibri" w:cs="Calibri"/>
          <w:color w:val="000000"/>
        </w:rPr>
        <w:t>baik</w:t>
      </w:r>
      <w:proofErr w:type="spellEnd"/>
      <w:r w:rsidRPr="00A83AC1">
        <w:rPr>
          <w:rFonts w:ascii="Calibri" w:hAnsi="Calibri" w:cs="Calibri"/>
          <w:color w:val="000000"/>
        </w:rPr>
        <w:t xml:space="preserve"> </w:t>
      </w:r>
      <w:proofErr w:type="spellStart"/>
      <w:r w:rsidRPr="00A83AC1">
        <w:rPr>
          <w:rFonts w:ascii="Calibri" w:hAnsi="Calibri" w:cs="Calibri"/>
          <w:color w:val="000000"/>
        </w:rPr>
        <w:t>mengenai</w:t>
      </w:r>
      <w:proofErr w:type="spellEnd"/>
      <w:r w:rsidRPr="00A83AC1">
        <w:rPr>
          <w:rFonts w:ascii="Calibri" w:hAnsi="Calibri" w:cs="Calibri"/>
          <w:color w:val="000000"/>
        </w:rPr>
        <w:t xml:space="preserve"> </w:t>
      </w:r>
      <w:proofErr w:type="spellStart"/>
      <w:r w:rsidRPr="00A83AC1">
        <w:rPr>
          <w:rFonts w:ascii="Calibri" w:hAnsi="Calibri" w:cs="Calibri"/>
          <w:color w:val="000000"/>
        </w:rPr>
        <w:t>tanda</w:t>
      </w:r>
      <w:proofErr w:type="spellEnd"/>
      <w:r w:rsidRPr="00A83AC1">
        <w:rPr>
          <w:rFonts w:ascii="Calibri" w:hAnsi="Calibri" w:cs="Calibri"/>
          <w:color w:val="000000"/>
        </w:rPr>
        <w:t xml:space="preserve"> dan </w:t>
      </w:r>
      <w:proofErr w:type="spellStart"/>
      <w:r w:rsidRPr="00A83AC1">
        <w:rPr>
          <w:rFonts w:ascii="Calibri" w:hAnsi="Calibri" w:cs="Calibri"/>
          <w:color w:val="000000"/>
        </w:rPr>
        <w:t>gejala</w:t>
      </w:r>
      <w:proofErr w:type="spellEnd"/>
      <w:r w:rsidRPr="00A83AC1">
        <w:rPr>
          <w:rFonts w:ascii="Calibri" w:hAnsi="Calibri" w:cs="Calibri"/>
          <w:color w:val="000000"/>
        </w:rPr>
        <w:t xml:space="preserve"> </w:t>
      </w:r>
      <w:proofErr w:type="spellStart"/>
      <w:r w:rsidRPr="00A83AC1">
        <w:rPr>
          <w:rFonts w:ascii="Calibri" w:hAnsi="Calibri" w:cs="Calibri"/>
          <w:color w:val="000000"/>
        </w:rPr>
        <w:t>serta</w:t>
      </w:r>
      <w:proofErr w:type="spellEnd"/>
      <w:r w:rsidRPr="00A83AC1">
        <w:rPr>
          <w:rFonts w:ascii="Calibri" w:hAnsi="Calibri" w:cs="Calibri"/>
          <w:color w:val="000000"/>
        </w:rPr>
        <w:t xml:space="preserve"> </w:t>
      </w:r>
      <w:proofErr w:type="spellStart"/>
      <w:r w:rsidRPr="00A83AC1">
        <w:rPr>
          <w:rFonts w:ascii="Calibri" w:hAnsi="Calibri" w:cs="Calibri"/>
          <w:color w:val="000000"/>
        </w:rPr>
        <w:t>pengobatan</w:t>
      </w:r>
      <w:proofErr w:type="spellEnd"/>
      <w:r w:rsidRPr="00A83AC1">
        <w:rPr>
          <w:rFonts w:ascii="Calibri" w:hAnsi="Calibri" w:cs="Calibri"/>
          <w:color w:val="000000"/>
        </w:rPr>
        <w:t xml:space="preserve"> </w:t>
      </w:r>
      <w:proofErr w:type="spellStart"/>
      <w:r w:rsidRPr="00A83AC1">
        <w:rPr>
          <w:rFonts w:ascii="Calibri" w:hAnsi="Calibri" w:cs="Calibri"/>
          <w:color w:val="000000"/>
        </w:rPr>
        <w:t>penyakit</w:t>
      </w:r>
      <w:proofErr w:type="spellEnd"/>
      <w:r w:rsidRPr="00A83AC1">
        <w:rPr>
          <w:rFonts w:ascii="Calibri" w:hAnsi="Calibri" w:cs="Calibri"/>
          <w:color w:val="000000"/>
        </w:rPr>
        <w:t xml:space="preserve"> </w:t>
      </w:r>
      <w:proofErr w:type="spellStart"/>
      <w:r w:rsidRPr="00A83AC1">
        <w:rPr>
          <w:rFonts w:ascii="Calibri" w:hAnsi="Calibri" w:cs="Calibri"/>
          <w:color w:val="000000"/>
        </w:rPr>
        <w:t>demam</w:t>
      </w:r>
      <w:proofErr w:type="spellEnd"/>
      <w:r w:rsidRPr="00A83AC1">
        <w:rPr>
          <w:rFonts w:ascii="Calibri" w:hAnsi="Calibri" w:cs="Calibri"/>
          <w:color w:val="000000"/>
        </w:rPr>
        <w:t xml:space="preserve"> </w:t>
      </w:r>
      <w:proofErr w:type="spellStart"/>
      <w:r w:rsidRPr="00A83AC1">
        <w:rPr>
          <w:rFonts w:ascii="Calibri" w:hAnsi="Calibri" w:cs="Calibri"/>
          <w:color w:val="000000"/>
        </w:rPr>
        <w:t>tifoid</w:t>
      </w:r>
      <w:proofErr w:type="spellEnd"/>
      <w:r w:rsidRPr="00A83AC1">
        <w:rPr>
          <w:rFonts w:ascii="Calibri" w:hAnsi="Calibri" w:cs="Calibri"/>
          <w:color w:val="000000"/>
        </w:rPr>
        <w:t>.</w:t>
      </w:r>
    </w:p>
    <w:p w14:paraId="2C10A739" w14:textId="01A92CD3" w:rsidR="00AE4178" w:rsidRPr="00A83AC1" w:rsidRDefault="00AE4178" w:rsidP="00ED5DA3">
      <w:pPr>
        <w:numPr>
          <w:ilvl w:val="0"/>
          <w:numId w:val="37"/>
        </w:numPr>
        <w:spacing w:line="276" w:lineRule="auto"/>
        <w:ind w:left="792"/>
        <w:jc w:val="both"/>
        <w:textAlignment w:val="baseline"/>
        <w:rPr>
          <w:rFonts w:ascii="Calibri" w:hAnsi="Calibri" w:cs="Calibri"/>
          <w:color w:val="000000"/>
        </w:rPr>
      </w:pP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t>memiliki</w:t>
      </w:r>
      <w:proofErr w:type="spellEnd"/>
      <w:r w:rsidRPr="00A83AC1">
        <w:rPr>
          <w:rFonts w:ascii="Calibri" w:hAnsi="Calibri" w:cs="Calibri"/>
          <w:color w:val="000000"/>
        </w:rPr>
        <w:t xml:space="preserve"> </w:t>
      </w:r>
      <w:proofErr w:type="spellStart"/>
      <w:r w:rsidRPr="00A83AC1">
        <w:rPr>
          <w:rFonts w:ascii="Calibri" w:hAnsi="Calibri" w:cs="Calibri"/>
          <w:color w:val="000000"/>
        </w:rPr>
        <w:t>kesadaran</w:t>
      </w:r>
      <w:proofErr w:type="spellEnd"/>
      <w:r w:rsidRPr="00A83AC1">
        <w:rPr>
          <w:rFonts w:ascii="Calibri" w:hAnsi="Calibri" w:cs="Calibri"/>
          <w:color w:val="000000"/>
        </w:rPr>
        <w:t xml:space="preserve"> </w:t>
      </w:r>
      <w:proofErr w:type="spellStart"/>
      <w:r w:rsidRPr="00A83AC1">
        <w:rPr>
          <w:rFonts w:ascii="Calibri" w:hAnsi="Calibri" w:cs="Calibri"/>
          <w:color w:val="000000"/>
        </w:rPr>
        <w:t>untuk</w:t>
      </w:r>
      <w:proofErr w:type="spellEnd"/>
      <w:r w:rsidRPr="00A83AC1">
        <w:rPr>
          <w:rFonts w:ascii="Calibri" w:hAnsi="Calibri" w:cs="Calibri"/>
          <w:color w:val="000000"/>
        </w:rPr>
        <w:t xml:space="preserve"> </w:t>
      </w:r>
      <w:proofErr w:type="spellStart"/>
      <w:r w:rsidRPr="00A83AC1">
        <w:rPr>
          <w:rFonts w:ascii="Calibri" w:hAnsi="Calibri" w:cs="Calibri"/>
          <w:color w:val="000000"/>
        </w:rPr>
        <w:t>menjaga</w:t>
      </w:r>
      <w:proofErr w:type="spellEnd"/>
      <w:r w:rsidRPr="00A83AC1">
        <w:rPr>
          <w:rFonts w:ascii="Calibri" w:hAnsi="Calibri" w:cs="Calibri"/>
          <w:color w:val="000000"/>
        </w:rPr>
        <w:t xml:space="preserve"> </w:t>
      </w:r>
      <w:proofErr w:type="spellStart"/>
      <w:r w:rsidRPr="00A83AC1">
        <w:rPr>
          <w:rFonts w:ascii="Calibri" w:hAnsi="Calibri" w:cs="Calibri"/>
          <w:color w:val="000000"/>
        </w:rPr>
        <w:t>kebersihan</w:t>
      </w:r>
      <w:proofErr w:type="spellEnd"/>
      <w:r w:rsidRPr="00A83AC1">
        <w:rPr>
          <w:rFonts w:ascii="Calibri" w:hAnsi="Calibri" w:cs="Calibri"/>
          <w:color w:val="000000"/>
        </w:rPr>
        <w:t xml:space="preserve"> </w:t>
      </w:r>
      <w:proofErr w:type="spellStart"/>
      <w:r w:rsidRPr="00A83AC1">
        <w:rPr>
          <w:rFonts w:ascii="Calibri" w:hAnsi="Calibri" w:cs="Calibri"/>
          <w:color w:val="000000"/>
        </w:rPr>
        <w:t>yaitu</w:t>
      </w:r>
      <w:proofErr w:type="spellEnd"/>
      <w:r w:rsidRPr="00A83AC1">
        <w:rPr>
          <w:rFonts w:ascii="Calibri" w:hAnsi="Calibri" w:cs="Calibri"/>
          <w:color w:val="000000"/>
        </w:rPr>
        <w:t xml:space="preserve">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t>menghindari</w:t>
      </w:r>
      <w:proofErr w:type="spellEnd"/>
      <w:r w:rsidRPr="00A83AC1">
        <w:rPr>
          <w:rFonts w:ascii="Calibri" w:hAnsi="Calibri" w:cs="Calibri"/>
          <w:color w:val="000000"/>
        </w:rPr>
        <w:t xml:space="preserve"> </w:t>
      </w:r>
      <w:proofErr w:type="spellStart"/>
      <w:r w:rsidRPr="00A83AC1">
        <w:rPr>
          <w:rFonts w:ascii="Calibri" w:hAnsi="Calibri" w:cs="Calibri"/>
          <w:color w:val="000000"/>
        </w:rPr>
        <w:t>jajan</w:t>
      </w:r>
      <w:proofErr w:type="spellEnd"/>
      <w:r w:rsidRPr="00A83AC1">
        <w:rPr>
          <w:rFonts w:ascii="Calibri" w:hAnsi="Calibri" w:cs="Calibri"/>
          <w:color w:val="000000"/>
        </w:rPr>
        <w:t xml:space="preserve"> </w:t>
      </w:r>
      <w:proofErr w:type="spellStart"/>
      <w:r w:rsidRPr="00A83AC1">
        <w:rPr>
          <w:rFonts w:ascii="Calibri" w:hAnsi="Calibri" w:cs="Calibri"/>
          <w:color w:val="000000"/>
        </w:rPr>
        <w:t>sembarangan</w:t>
      </w:r>
      <w:proofErr w:type="spellEnd"/>
      <w:r w:rsidRPr="00A83AC1">
        <w:rPr>
          <w:rFonts w:ascii="Calibri" w:hAnsi="Calibri" w:cs="Calibri"/>
          <w:color w:val="000000"/>
        </w:rPr>
        <w:t xml:space="preserve"> dan </w:t>
      </w:r>
      <w:proofErr w:type="spellStart"/>
      <w:r w:rsidRPr="00A83AC1">
        <w:rPr>
          <w:rFonts w:ascii="Calibri" w:hAnsi="Calibri" w:cs="Calibri"/>
          <w:color w:val="000000"/>
        </w:rPr>
        <w:t>mencuci</w:t>
      </w:r>
      <w:proofErr w:type="spellEnd"/>
      <w:r w:rsidRPr="00A83AC1">
        <w:rPr>
          <w:rFonts w:ascii="Calibri" w:hAnsi="Calibri" w:cs="Calibri"/>
          <w:color w:val="000000"/>
        </w:rPr>
        <w:t xml:space="preserve"> </w:t>
      </w:r>
      <w:proofErr w:type="spellStart"/>
      <w:r w:rsidRPr="00A83AC1">
        <w:rPr>
          <w:rFonts w:ascii="Calibri" w:hAnsi="Calibri" w:cs="Calibri"/>
          <w:color w:val="000000"/>
        </w:rPr>
        <w:t>tangan</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w:t>
      </w:r>
      <w:proofErr w:type="spellStart"/>
      <w:r w:rsidRPr="00A83AC1">
        <w:rPr>
          <w:rFonts w:ascii="Calibri" w:hAnsi="Calibri" w:cs="Calibri"/>
          <w:color w:val="000000"/>
        </w:rPr>
        <w:t>sabun</w:t>
      </w:r>
      <w:proofErr w:type="spellEnd"/>
      <w:r w:rsidRPr="00A83AC1">
        <w:rPr>
          <w:rFonts w:ascii="Calibri" w:hAnsi="Calibri" w:cs="Calibri"/>
          <w:color w:val="000000"/>
        </w:rPr>
        <w:t xml:space="preserve"> </w:t>
      </w:r>
      <w:proofErr w:type="spellStart"/>
      <w:r w:rsidRPr="00A83AC1">
        <w:rPr>
          <w:rFonts w:ascii="Calibri" w:hAnsi="Calibri" w:cs="Calibri"/>
          <w:color w:val="000000"/>
        </w:rPr>
        <w:t>atau</w:t>
      </w:r>
      <w:proofErr w:type="spellEnd"/>
      <w:r w:rsidRPr="00A83AC1">
        <w:rPr>
          <w:rFonts w:ascii="Calibri" w:hAnsi="Calibri" w:cs="Calibri"/>
          <w:color w:val="000000"/>
        </w:rPr>
        <w:t xml:space="preserve"> </w:t>
      </w:r>
      <w:proofErr w:type="spellStart"/>
      <w:r w:rsidRPr="00A83AC1">
        <w:rPr>
          <w:rFonts w:ascii="Calibri" w:hAnsi="Calibri" w:cs="Calibri"/>
          <w:color w:val="000000"/>
        </w:rPr>
        <w:t>handsanitizer</w:t>
      </w:r>
      <w:proofErr w:type="spellEnd"/>
      <w:r w:rsidRPr="00A83AC1">
        <w:rPr>
          <w:rFonts w:ascii="Calibri" w:hAnsi="Calibri" w:cs="Calibri"/>
          <w:color w:val="000000"/>
        </w:rPr>
        <w:t>.</w:t>
      </w:r>
    </w:p>
    <w:p w14:paraId="15EBF0AE" w14:textId="77777777" w:rsidR="00AE4178" w:rsidRPr="00A83AC1" w:rsidRDefault="00AE4178" w:rsidP="00AE4178">
      <w:pPr>
        <w:numPr>
          <w:ilvl w:val="0"/>
          <w:numId w:val="38"/>
        </w:numPr>
        <w:spacing w:after="0" w:line="276" w:lineRule="auto"/>
        <w:ind w:left="360" w:hanging="360"/>
        <w:jc w:val="both"/>
        <w:textAlignment w:val="baseline"/>
        <w:rPr>
          <w:rFonts w:ascii="Calibri" w:hAnsi="Calibri" w:cs="Calibri"/>
          <w:b/>
          <w:bCs/>
          <w:color w:val="000000"/>
        </w:rPr>
      </w:pPr>
      <w:proofErr w:type="spellStart"/>
      <w:r w:rsidRPr="00A83AC1">
        <w:rPr>
          <w:rFonts w:ascii="Calibri" w:hAnsi="Calibri" w:cs="Calibri"/>
          <w:b/>
          <w:bCs/>
          <w:color w:val="000000"/>
        </w:rPr>
        <w:t>Aspek</w:t>
      </w:r>
      <w:proofErr w:type="spellEnd"/>
      <w:r w:rsidRPr="00A83AC1">
        <w:rPr>
          <w:rFonts w:ascii="Calibri" w:hAnsi="Calibri" w:cs="Calibri"/>
          <w:b/>
          <w:bCs/>
          <w:color w:val="000000"/>
        </w:rPr>
        <w:t xml:space="preserve"> </w:t>
      </w:r>
      <w:proofErr w:type="spellStart"/>
      <w:r w:rsidRPr="00A83AC1">
        <w:rPr>
          <w:rFonts w:ascii="Calibri" w:hAnsi="Calibri" w:cs="Calibri"/>
          <w:b/>
          <w:bCs/>
          <w:color w:val="000000"/>
        </w:rPr>
        <w:t>eksternal</w:t>
      </w:r>
      <w:proofErr w:type="spellEnd"/>
    </w:p>
    <w:p w14:paraId="177CF4D1" w14:textId="77777777" w:rsidR="00AE4178" w:rsidRPr="00A83AC1" w:rsidRDefault="00AE4178" w:rsidP="00ED5DA3">
      <w:pPr>
        <w:numPr>
          <w:ilvl w:val="0"/>
          <w:numId w:val="39"/>
        </w:numPr>
        <w:spacing w:after="0" w:line="276" w:lineRule="auto"/>
        <w:ind w:left="786"/>
        <w:jc w:val="both"/>
        <w:textAlignment w:val="baseline"/>
        <w:rPr>
          <w:rFonts w:ascii="Calibri" w:hAnsi="Calibri" w:cs="Calibri"/>
          <w:color w:val="000000"/>
        </w:rPr>
      </w:pPr>
      <w:proofErr w:type="spellStart"/>
      <w:r w:rsidRPr="00A83AC1">
        <w:rPr>
          <w:rFonts w:ascii="Calibri" w:hAnsi="Calibri" w:cs="Calibri"/>
          <w:color w:val="000000"/>
        </w:rPr>
        <w:t>Peningkatan</w:t>
      </w:r>
      <w:proofErr w:type="spellEnd"/>
      <w:r w:rsidRPr="00A83AC1">
        <w:rPr>
          <w:rFonts w:ascii="Calibri" w:hAnsi="Calibri" w:cs="Calibri"/>
          <w:color w:val="000000"/>
        </w:rPr>
        <w:t xml:space="preserve"> </w:t>
      </w:r>
      <w:proofErr w:type="spellStart"/>
      <w:r w:rsidRPr="00A83AC1">
        <w:rPr>
          <w:rFonts w:ascii="Calibri" w:hAnsi="Calibri" w:cs="Calibri"/>
          <w:color w:val="000000"/>
        </w:rPr>
        <w:t>pengetahuan</w:t>
      </w:r>
      <w:proofErr w:type="spellEnd"/>
      <w:r w:rsidRPr="00A83AC1">
        <w:rPr>
          <w:rFonts w:ascii="Calibri" w:hAnsi="Calibri" w:cs="Calibri"/>
          <w:color w:val="000000"/>
        </w:rPr>
        <w:t xml:space="preserve"> </w:t>
      </w:r>
      <w:proofErr w:type="spellStart"/>
      <w:r w:rsidRPr="00A83AC1">
        <w:rPr>
          <w:rFonts w:ascii="Calibri" w:hAnsi="Calibri" w:cs="Calibri"/>
          <w:color w:val="000000"/>
        </w:rPr>
        <w:t>keluarga</w:t>
      </w:r>
      <w:proofErr w:type="spellEnd"/>
      <w:r w:rsidRPr="00A83AC1">
        <w:rPr>
          <w:rFonts w:ascii="Calibri" w:hAnsi="Calibri" w:cs="Calibri"/>
          <w:color w:val="000000"/>
        </w:rPr>
        <w:t xml:space="preserve"> </w:t>
      </w:r>
      <w:proofErr w:type="spellStart"/>
      <w:r w:rsidRPr="00A83AC1">
        <w:rPr>
          <w:rFonts w:ascii="Calibri" w:hAnsi="Calibri" w:cs="Calibri"/>
          <w:color w:val="000000"/>
        </w:rPr>
        <w:t>mengenai</w:t>
      </w:r>
      <w:proofErr w:type="spellEnd"/>
      <w:r w:rsidRPr="00A83AC1">
        <w:rPr>
          <w:rFonts w:ascii="Calibri" w:hAnsi="Calibri" w:cs="Calibri"/>
          <w:color w:val="000000"/>
        </w:rPr>
        <w:t xml:space="preserve"> </w:t>
      </w:r>
      <w:proofErr w:type="spellStart"/>
      <w:r w:rsidRPr="00A83AC1">
        <w:rPr>
          <w:rFonts w:ascii="Calibri" w:hAnsi="Calibri" w:cs="Calibri"/>
          <w:color w:val="000000"/>
        </w:rPr>
        <w:t>tanda</w:t>
      </w:r>
      <w:proofErr w:type="spellEnd"/>
      <w:r w:rsidRPr="00A83AC1">
        <w:rPr>
          <w:rFonts w:ascii="Calibri" w:hAnsi="Calibri" w:cs="Calibri"/>
          <w:color w:val="000000"/>
        </w:rPr>
        <w:t xml:space="preserve"> dan </w:t>
      </w:r>
      <w:proofErr w:type="spellStart"/>
      <w:r w:rsidRPr="00A83AC1">
        <w:rPr>
          <w:rFonts w:ascii="Calibri" w:hAnsi="Calibri" w:cs="Calibri"/>
          <w:color w:val="000000"/>
        </w:rPr>
        <w:t>gejala</w:t>
      </w:r>
      <w:proofErr w:type="spellEnd"/>
      <w:r w:rsidRPr="00A83AC1">
        <w:rPr>
          <w:rFonts w:ascii="Calibri" w:hAnsi="Calibri" w:cs="Calibri"/>
          <w:color w:val="000000"/>
        </w:rPr>
        <w:t xml:space="preserve"> </w:t>
      </w:r>
      <w:proofErr w:type="spellStart"/>
      <w:r w:rsidRPr="00A83AC1">
        <w:rPr>
          <w:rFonts w:ascii="Calibri" w:hAnsi="Calibri" w:cs="Calibri"/>
          <w:color w:val="000000"/>
        </w:rPr>
        <w:t>serta</w:t>
      </w:r>
      <w:proofErr w:type="spellEnd"/>
      <w:r w:rsidRPr="00A83AC1">
        <w:rPr>
          <w:rFonts w:ascii="Calibri" w:hAnsi="Calibri" w:cs="Calibri"/>
          <w:color w:val="000000"/>
        </w:rPr>
        <w:t xml:space="preserve"> </w:t>
      </w:r>
      <w:proofErr w:type="spellStart"/>
      <w:r w:rsidRPr="00A83AC1">
        <w:rPr>
          <w:rFonts w:ascii="Calibri" w:hAnsi="Calibri" w:cs="Calibri"/>
          <w:color w:val="000000"/>
        </w:rPr>
        <w:t>pengobatan</w:t>
      </w:r>
      <w:proofErr w:type="spellEnd"/>
      <w:r w:rsidRPr="00A83AC1">
        <w:rPr>
          <w:rFonts w:ascii="Calibri" w:hAnsi="Calibri" w:cs="Calibri"/>
          <w:color w:val="000000"/>
        </w:rPr>
        <w:t xml:space="preserve"> </w:t>
      </w:r>
      <w:proofErr w:type="spellStart"/>
      <w:r w:rsidRPr="00A83AC1">
        <w:rPr>
          <w:rFonts w:ascii="Calibri" w:hAnsi="Calibri" w:cs="Calibri"/>
          <w:color w:val="000000"/>
        </w:rPr>
        <w:t>penyakit</w:t>
      </w:r>
      <w:proofErr w:type="spellEnd"/>
      <w:r w:rsidRPr="00A83AC1">
        <w:rPr>
          <w:rFonts w:ascii="Calibri" w:hAnsi="Calibri" w:cs="Calibri"/>
          <w:color w:val="000000"/>
        </w:rPr>
        <w:t xml:space="preserve"> </w:t>
      </w:r>
      <w:proofErr w:type="spellStart"/>
      <w:r w:rsidRPr="00A83AC1">
        <w:rPr>
          <w:rFonts w:ascii="Calibri" w:hAnsi="Calibri" w:cs="Calibri"/>
          <w:color w:val="000000"/>
        </w:rPr>
        <w:t>demam</w:t>
      </w:r>
      <w:proofErr w:type="spellEnd"/>
      <w:r w:rsidRPr="00A83AC1">
        <w:rPr>
          <w:rFonts w:ascii="Calibri" w:hAnsi="Calibri" w:cs="Calibri"/>
          <w:color w:val="000000"/>
        </w:rPr>
        <w:t xml:space="preserve"> </w:t>
      </w:r>
      <w:proofErr w:type="spellStart"/>
      <w:r w:rsidRPr="00A83AC1">
        <w:rPr>
          <w:rFonts w:ascii="Calibri" w:hAnsi="Calibri" w:cs="Calibri"/>
          <w:color w:val="000000"/>
        </w:rPr>
        <w:t>tifoid</w:t>
      </w:r>
      <w:proofErr w:type="spellEnd"/>
      <w:r w:rsidRPr="00A83AC1">
        <w:rPr>
          <w:rFonts w:ascii="Calibri" w:hAnsi="Calibri" w:cs="Calibri"/>
          <w:color w:val="000000"/>
        </w:rPr>
        <w:t>.</w:t>
      </w:r>
    </w:p>
    <w:p w14:paraId="4181D5CC" w14:textId="652E6D38" w:rsidR="00AE4178" w:rsidRPr="00A83AC1" w:rsidRDefault="00AE4178" w:rsidP="00ED5DA3">
      <w:pPr>
        <w:numPr>
          <w:ilvl w:val="0"/>
          <w:numId w:val="39"/>
        </w:numPr>
        <w:spacing w:line="276" w:lineRule="auto"/>
        <w:ind w:left="792"/>
        <w:jc w:val="both"/>
        <w:textAlignment w:val="baseline"/>
        <w:rPr>
          <w:rFonts w:ascii="Calibri" w:hAnsi="Calibri" w:cs="Calibri"/>
          <w:color w:val="000000"/>
        </w:rPr>
      </w:pPr>
      <w:proofErr w:type="spellStart"/>
      <w:r w:rsidRPr="00A83AC1">
        <w:rPr>
          <w:rFonts w:ascii="Calibri" w:hAnsi="Calibri" w:cs="Calibri"/>
          <w:color w:val="000000"/>
        </w:rPr>
        <w:t>Penyedia</w:t>
      </w:r>
      <w:proofErr w:type="spellEnd"/>
      <w:r w:rsidRPr="00A83AC1">
        <w:rPr>
          <w:rFonts w:ascii="Calibri" w:hAnsi="Calibri" w:cs="Calibri"/>
          <w:color w:val="000000"/>
        </w:rPr>
        <w:t xml:space="preserve"> </w:t>
      </w:r>
      <w:proofErr w:type="spellStart"/>
      <w:r w:rsidRPr="00A83AC1">
        <w:rPr>
          <w:rFonts w:ascii="Calibri" w:hAnsi="Calibri" w:cs="Calibri"/>
          <w:color w:val="000000"/>
        </w:rPr>
        <w:t>makanan</w:t>
      </w:r>
      <w:proofErr w:type="spellEnd"/>
      <w:r w:rsidRPr="00A83AC1">
        <w:rPr>
          <w:rFonts w:ascii="Calibri" w:hAnsi="Calibri" w:cs="Calibri"/>
          <w:color w:val="000000"/>
        </w:rPr>
        <w:t xml:space="preserve"> di </w:t>
      </w:r>
      <w:proofErr w:type="spellStart"/>
      <w:r w:rsidRPr="00A83AC1">
        <w:rPr>
          <w:rFonts w:ascii="Calibri" w:hAnsi="Calibri" w:cs="Calibri"/>
          <w:color w:val="000000"/>
        </w:rPr>
        <w:t>tempat</w:t>
      </w:r>
      <w:proofErr w:type="spellEnd"/>
      <w:r w:rsidRPr="00A83AC1">
        <w:rPr>
          <w:rFonts w:ascii="Calibri" w:hAnsi="Calibri" w:cs="Calibri"/>
          <w:color w:val="000000"/>
        </w:rPr>
        <w:t xml:space="preserve"> </w:t>
      </w:r>
      <w:proofErr w:type="spellStart"/>
      <w:r w:rsidRPr="00A83AC1">
        <w:rPr>
          <w:rFonts w:ascii="Calibri" w:hAnsi="Calibri" w:cs="Calibri"/>
          <w:color w:val="000000"/>
        </w:rPr>
        <w:t>kerja</w:t>
      </w:r>
      <w:proofErr w:type="spellEnd"/>
      <w:r w:rsidRPr="00A83AC1">
        <w:rPr>
          <w:rFonts w:ascii="Calibri" w:hAnsi="Calibri" w:cs="Calibri"/>
          <w:color w:val="000000"/>
        </w:rPr>
        <w:t xml:space="preserve"> </w:t>
      </w:r>
      <w:proofErr w:type="spellStart"/>
      <w:r w:rsidRPr="00A83AC1">
        <w:rPr>
          <w:rFonts w:ascii="Calibri" w:hAnsi="Calibri" w:cs="Calibri"/>
          <w:color w:val="000000"/>
        </w:rPr>
        <w:t>kurang</w:t>
      </w:r>
      <w:proofErr w:type="spellEnd"/>
      <w:r w:rsidRPr="00A83AC1">
        <w:rPr>
          <w:rFonts w:ascii="Calibri" w:hAnsi="Calibri" w:cs="Calibri"/>
          <w:color w:val="000000"/>
        </w:rPr>
        <w:t xml:space="preserve"> </w:t>
      </w:r>
      <w:proofErr w:type="spellStart"/>
      <w:r w:rsidRPr="00A83AC1">
        <w:rPr>
          <w:rFonts w:ascii="Calibri" w:hAnsi="Calibri" w:cs="Calibri"/>
          <w:color w:val="000000"/>
        </w:rPr>
        <w:t>memperhatikan</w:t>
      </w:r>
      <w:proofErr w:type="spellEnd"/>
      <w:r w:rsidRPr="00A83AC1">
        <w:rPr>
          <w:rFonts w:ascii="Calibri" w:hAnsi="Calibri" w:cs="Calibri"/>
          <w:color w:val="000000"/>
        </w:rPr>
        <w:t xml:space="preserve"> </w:t>
      </w:r>
      <w:proofErr w:type="spellStart"/>
      <w:r w:rsidRPr="00A83AC1">
        <w:rPr>
          <w:rFonts w:ascii="Calibri" w:hAnsi="Calibri" w:cs="Calibri"/>
          <w:color w:val="000000"/>
        </w:rPr>
        <w:t>kebersihan</w:t>
      </w:r>
      <w:proofErr w:type="spellEnd"/>
      <w:r w:rsidRPr="00A83AC1">
        <w:rPr>
          <w:rFonts w:ascii="Calibri" w:hAnsi="Calibri" w:cs="Calibri"/>
          <w:color w:val="000000"/>
        </w:rPr>
        <w:t>.</w:t>
      </w:r>
    </w:p>
    <w:p w14:paraId="6B6D3B35" w14:textId="77777777" w:rsidR="00AE4178" w:rsidRPr="00A83AC1" w:rsidRDefault="00AE4178" w:rsidP="00ED5DA3">
      <w:pPr>
        <w:numPr>
          <w:ilvl w:val="0"/>
          <w:numId w:val="40"/>
        </w:numPr>
        <w:spacing w:after="0" w:line="276" w:lineRule="auto"/>
        <w:ind w:left="360" w:hanging="360"/>
        <w:jc w:val="both"/>
        <w:textAlignment w:val="baseline"/>
        <w:rPr>
          <w:rFonts w:ascii="Calibri" w:hAnsi="Calibri" w:cs="Calibri"/>
          <w:b/>
          <w:bCs/>
          <w:color w:val="000000"/>
        </w:rPr>
      </w:pPr>
      <w:proofErr w:type="spellStart"/>
      <w:r w:rsidRPr="00A83AC1">
        <w:rPr>
          <w:rFonts w:ascii="Calibri" w:hAnsi="Calibri" w:cs="Calibri"/>
          <w:b/>
          <w:bCs/>
          <w:color w:val="000000"/>
        </w:rPr>
        <w:t>Derajat</w:t>
      </w:r>
      <w:proofErr w:type="spellEnd"/>
      <w:r w:rsidRPr="00A83AC1">
        <w:rPr>
          <w:rFonts w:ascii="Calibri" w:hAnsi="Calibri" w:cs="Calibri"/>
          <w:b/>
          <w:bCs/>
          <w:color w:val="000000"/>
        </w:rPr>
        <w:t xml:space="preserve"> </w:t>
      </w:r>
      <w:proofErr w:type="spellStart"/>
      <w:r w:rsidRPr="00A83AC1">
        <w:rPr>
          <w:rFonts w:ascii="Calibri" w:hAnsi="Calibri" w:cs="Calibri"/>
          <w:b/>
          <w:bCs/>
          <w:color w:val="000000"/>
        </w:rPr>
        <w:t>Fungsional</w:t>
      </w:r>
      <w:proofErr w:type="spellEnd"/>
    </w:p>
    <w:p w14:paraId="201AD43D" w14:textId="13EEBE35" w:rsidR="00AE4178" w:rsidRPr="00A83AC1" w:rsidRDefault="00AE4178" w:rsidP="00ED5DA3">
      <w:pPr>
        <w:spacing w:after="240" w:line="276" w:lineRule="auto"/>
        <w:ind w:left="360"/>
        <w:jc w:val="both"/>
        <w:textAlignment w:val="baseline"/>
        <w:rPr>
          <w:rStyle w:val="selectable-text"/>
          <w:rFonts w:ascii="Calibri" w:hAnsi="Calibri" w:cs="Calibri"/>
          <w:b/>
          <w:bCs/>
          <w:color w:val="000000"/>
        </w:rPr>
      </w:pPr>
      <w:proofErr w:type="spellStart"/>
      <w:r w:rsidRPr="00A83AC1">
        <w:rPr>
          <w:rFonts w:ascii="Calibri" w:hAnsi="Calibri" w:cs="Calibri"/>
          <w:color w:val="000000"/>
        </w:rPr>
        <w:t>Derajat</w:t>
      </w:r>
      <w:proofErr w:type="spellEnd"/>
      <w:r w:rsidRPr="00A83AC1">
        <w:rPr>
          <w:rFonts w:ascii="Calibri" w:hAnsi="Calibri" w:cs="Calibri"/>
          <w:color w:val="000000"/>
        </w:rPr>
        <w:t xml:space="preserve"> </w:t>
      </w:r>
      <w:proofErr w:type="spellStart"/>
      <w:r w:rsidRPr="00A83AC1">
        <w:rPr>
          <w:rFonts w:ascii="Calibri" w:hAnsi="Calibri" w:cs="Calibri"/>
          <w:color w:val="000000"/>
        </w:rPr>
        <w:t>satu</w:t>
      </w:r>
      <w:proofErr w:type="spellEnd"/>
      <w:r w:rsidRPr="00A83AC1">
        <w:rPr>
          <w:rFonts w:ascii="Calibri" w:hAnsi="Calibri" w:cs="Calibri"/>
          <w:color w:val="000000"/>
        </w:rPr>
        <w:t xml:space="preserve"> </w:t>
      </w:r>
      <w:proofErr w:type="spellStart"/>
      <w:r w:rsidRPr="00A83AC1">
        <w:rPr>
          <w:rFonts w:ascii="Calibri" w:hAnsi="Calibri" w:cs="Calibri"/>
          <w:color w:val="000000"/>
        </w:rPr>
        <w:t>yaitu</w:t>
      </w:r>
      <w:proofErr w:type="spellEnd"/>
      <w:r w:rsidRPr="00A83AC1">
        <w:rPr>
          <w:rFonts w:ascii="Calibri" w:hAnsi="Calibri" w:cs="Calibri"/>
          <w:color w:val="000000"/>
        </w:rPr>
        <w:t xml:space="preserve"> </w:t>
      </w:r>
      <w:proofErr w:type="spellStart"/>
      <w:r w:rsidRPr="00A83AC1">
        <w:rPr>
          <w:rFonts w:ascii="Calibri" w:hAnsi="Calibri" w:cs="Calibri"/>
          <w:color w:val="000000"/>
        </w:rPr>
        <w:t>mampu</w:t>
      </w:r>
      <w:proofErr w:type="spellEnd"/>
      <w:r w:rsidRPr="00A83AC1">
        <w:rPr>
          <w:rFonts w:ascii="Calibri" w:hAnsi="Calibri" w:cs="Calibri"/>
          <w:color w:val="000000"/>
        </w:rPr>
        <w:t xml:space="preserve"> </w:t>
      </w:r>
      <w:proofErr w:type="spellStart"/>
      <w:r w:rsidRPr="00A83AC1">
        <w:rPr>
          <w:rFonts w:ascii="Calibri" w:hAnsi="Calibri" w:cs="Calibri"/>
          <w:color w:val="000000"/>
        </w:rPr>
        <w:t>melakukan</w:t>
      </w:r>
      <w:proofErr w:type="spellEnd"/>
      <w:r w:rsidRPr="00A83AC1">
        <w:rPr>
          <w:rFonts w:ascii="Calibri" w:hAnsi="Calibri" w:cs="Calibri"/>
          <w:color w:val="000000"/>
        </w:rPr>
        <w:t xml:space="preserve"> </w:t>
      </w:r>
      <w:proofErr w:type="spellStart"/>
      <w:r w:rsidRPr="00A83AC1">
        <w:rPr>
          <w:rFonts w:ascii="Calibri" w:hAnsi="Calibri" w:cs="Calibri"/>
          <w:color w:val="000000"/>
        </w:rPr>
        <w:t>aktivitas</w:t>
      </w:r>
      <w:proofErr w:type="spellEnd"/>
      <w:r w:rsidRPr="00A83AC1">
        <w:rPr>
          <w:rFonts w:ascii="Calibri" w:hAnsi="Calibri" w:cs="Calibri"/>
          <w:color w:val="000000"/>
        </w:rPr>
        <w:t xml:space="preserve"> </w:t>
      </w:r>
      <w:proofErr w:type="spellStart"/>
      <w:r w:rsidRPr="00A83AC1">
        <w:rPr>
          <w:rFonts w:ascii="Calibri" w:hAnsi="Calibri" w:cs="Calibri"/>
          <w:color w:val="000000"/>
        </w:rPr>
        <w:t>seperti</w:t>
      </w:r>
      <w:proofErr w:type="spellEnd"/>
      <w:r w:rsidRPr="00A83AC1">
        <w:rPr>
          <w:rFonts w:ascii="Calibri" w:hAnsi="Calibri" w:cs="Calibri"/>
          <w:color w:val="000000"/>
        </w:rPr>
        <w:t xml:space="preserve"> </w:t>
      </w:r>
      <w:proofErr w:type="spellStart"/>
      <w:r w:rsidRPr="00A83AC1">
        <w:rPr>
          <w:rFonts w:ascii="Calibri" w:hAnsi="Calibri" w:cs="Calibri"/>
          <w:color w:val="000000"/>
        </w:rPr>
        <w:t>sebelum</w:t>
      </w:r>
      <w:proofErr w:type="spellEnd"/>
      <w:r w:rsidRPr="00A83AC1">
        <w:rPr>
          <w:rFonts w:ascii="Calibri" w:hAnsi="Calibri" w:cs="Calibri"/>
          <w:color w:val="000000"/>
        </w:rPr>
        <w:t xml:space="preserve"> </w:t>
      </w:r>
      <w:proofErr w:type="spellStart"/>
      <w:r w:rsidRPr="00A83AC1">
        <w:rPr>
          <w:rFonts w:ascii="Calibri" w:hAnsi="Calibri" w:cs="Calibri"/>
          <w:color w:val="000000"/>
        </w:rPr>
        <w:t>sakit</w:t>
      </w:r>
      <w:proofErr w:type="spellEnd"/>
      <w:r w:rsidRPr="00A83AC1">
        <w:rPr>
          <w:rFonts w:ascii="Calibri" w:hAnsi="Calibri" w:cs="Calibri"/>
          <w:color w:val="000000"/>
        </w:rPr>
        <w:t xml:space="preserve"> (</w:t>
      </w:r>
      <w:proofErr w:type="spellStart"/>
      <w:r w:rsidRPr="00A83AC1">
        <w:rPr>
          <w:rFonts w:ascii="Calibri" w:hAnsi="Calibri" w:cs="Calibri"/>
          <w:color w:val="000000"/>
        </w:rPr>
        <w:t>tidak</w:t>
      </w:r>
      <w:proofErr w:type="spellEnd"/>
      <w:r w:rsidRPr="00A83AC1">
        <w:rPr>
          <w:rFonts w:ascii="Calibri" w:hAnsi="Calibri" w:cs="Calibri"/>
          <w:color w:val="000000"/>
        </w:rPr>
        <w:t xml:space="preserve"> </w:t>
      </w:r>
      <w:proofErr w:type="spellStart"/>
      <w:r w:rsidRPr="00A83AC1">
        <w:rPr>
          <w:rFonts w:ascii="Calibri" w:hAnsi="Calibri" w:cs="Calibri"/>
          <w:color w:val="000000"/>
        </w:rPr>
        <w:t>ada</w:t>
      </w:r>
      <w:proofErr w:type="spellEnd"/>
      <w:r w:rsidRPr="00A83AC1">
        <w:rPr>
          <w:rFonts w:ascii="Calibri" w:hAnsi="Calibri" w:cs="Calibri"/>
          <w:color w:val="000000"/>
        </w:rPr>
        <w:t xml:space="preserve"> </w:t>
      </w:r>
      <w:proofErr w:type="spellStart"/>
      <w:r w:rsidRPr="00A83AC1">
        <w:rPr>
          <w:rFonts w:ascii="Calibri" w:hAnsi="Calibri" w:cs="Calibri"/>
          <w:color w:val="000000"/>
        </w:rPr>
        <w:t>kesulitan</w:t>
      </w:r>
      <w:proofErr w:type="spellEnd"/>
      <w:r w:rsidRPr="00A83AC1">
        <w:rPr>
          <w:rFonts w:ascii="Calibri" w:hAnsi="Calibri" w:cs="Calibri"/>
          <w:color w:val="000000"/>
        </w:rPr>
        <w:t>).</w:t>
      </w:r>
    </w:p>
    <w:p w14:paraId="766629F7" w14:textId="32B32DDA" w:rsidR="00ED5DA3" w:rsidRPr="00A83AC1" w:rsidRDefault="00ED5DA3" w:rsidP="00ED5DA3">
      <w:pPr>
        <w:pStyle w:val="Heading3"/>
        <w:spacing w:before="0" w:after="160"/>
        <w:rPr>
          <w:rFonts w:ascii="Calibri" w:hAnsi="Calibri" w:cs="Calibri"/>
          <w:b/>
          <w:bCs/>
          <w:color w:val="000000"/>
          <w:sz w:val="22"/>
          <w:szCs w:val="22"/>
        </w:rPr>
      </w:pPr>
      <w:r w:rsidRPr="00A83AC1">
        <w:rPr>
          <w:rFonts w:ascii="Calibri" w:hAnsi="Calibri" w:cs="Calibri"/>
          <w:b/>
          <w:bCs/>
          <w:color w:val="000000"/>
          <w:sz w:val="22"/>
          <w:szCs w:val="22"/>
        </w:rPr>
        <w:t>PEMBAHASAN</w:t>
      </w:r>
    </w:p>
    <w:p w14:paraId="482A81DA" w14:textId="77777777" w:rsidR="00ED5DA3" w:rsidRPr="00A83AC1" w:rsidRDefault="00ED5DA3" w:rsidP="00ED5DA3">
      <w:pPr>
        <w:pStyle w:val="Default"/>
        <w:spacing w:after="160" w:line="276" w:lineRule="auto"/>
        <w:ind w:firstLine="720"/>
        <w:jc w:val="both"/>
        <w:rPr>
          <w:rFonts w:ascii="Calibri" w:eastAsia="Times New Roman" w:hAnsi="Calibri" w:cs="Calibri"/>
          <w:sz w:val="22"/>
          <w:szCs w:val="22"/>
        </w:rPr>
      </w:pPr>
      <w:r w:rsidRPr="00A83AC1">
        <w:rPr>
          <w:rFonts w:ascii="Calibri" w:hAnsi="Calibri" w:cs="Calibri"/>
          <w:sz w:val="22"/>
          <w:szCs w:val="22"/>
        </w:rPr>
        <w:t xml:space="preserve">Studi kasus dilakukan pada pasien </w:t>
      </w:r>
      <w:proofErr w:type="spellStart"/>
      <w:r w:rsidRPr="00A83AC1">
        <w:rPr>
          <w:rFonts w:ascii="Calibri" w:hAnsi="Calibri" w:cs="Calibri"/>
          <w:sz w:val="22"/>
          <w:szCs w:val="22"/>
        </w:rPr>
        <w:t>Tn.B</w:t>
      </w:r>
      <w:proofErr w:type="spellEnd"/>
      <w:r w:rsidRPr="00A83AC1">
        <w:rPr>
          <w:rFonts w:ascii="Calibri" w:hAnsi="Calibri" w:cs="Calibri"/>
          <w:sz w:val="22"/>
          <w:szCs w:val="22"/>
        </w:rPr>
        <w:t xml:space="preserve"> usia 44 tahun, </w:t>
      </w:r>
      <w:r w:rsidRPr="00A83AC1">
        <w:rPr>
          <w:rFonts w:ascii="Calibri" w:eastAsia="Times New Roman" w:hAnsi="Calibri" w:cs="Calibri"/>
          <w:sz w:val="22"/>
          <w:szCs w:val="22"/>
        </w:rPr>
        <w:t>Pasien dengan keluhan demam sejak 7  hari yang lalu. Awalnya demam dirasakan pasien tidak terlalu tinggi dan suhu tubuh  meningkat jika menjelang sore hingga</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malam hari. Pasien mengatakan demam</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yang </w:t>
      </w:r>
      <w:r w:rsidRPr="00A83AC1">
        <w:rPr>
          <w:rFonts w:ascii="Calibri" w:eastAsia="Times New Roman" w:hAnsi="Calibri" w:cs="Calibri"/>
          <w:sz w:val="22"/>
          <w:szCs w:val="22"/>
        </w:rPr>
        <w:t>dirasakan tidak dipengaruhi</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aktivitas. Keluhan disertai dengan badan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lemas, pusing, dan nyeri perut. Pasien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merasakan nyeri perut seperti ditekan pada bagian ulu hari dan dirasakan hilang  timbul. Pasien juga merasakan mual</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hingga muntah kurang lebih 4x hari ini</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sehingga pasien mengalami penurunan nafsu makan. </w:t>
      </w:r>
    </w:p>
    <w:p w14:paraId="757FF686" w14:textId="77777777" w:rsidR="00ED5DA3" w:rsidRPr="00A83AC1" w:rsidRDefault="00ED5DA3" w:rsidP="00ED5DA3">
      <w:pPr>
        <w:pStyle w:val="Default"/>
        <w:spacing w:after="16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t xml:space="preserve">Pasien sudah tidak buang air besar (BAB)  dalam 5 hari terakhir. Kemudian pasien masih bisa BAK seperti biasanya dengan  frekuensi 5-6 kali sehari dengan jumlah  </w:t>
      </w:r>
      <w:proofErr w:type="spellStart"/>
      <w:r w:rsidRPr="00A83AC1">
        <w:rPr>
          <w:rFonts w:ascii="Calibri" w:eastAsia="Times New Roman" w:hAnsi="Calibri" w:cs="Calibri"/>
          <w:sz w:val="22"/>
          <w:szCs w:val="22"/>
        </w:rPr>
        <w:t>urin</w:t>
      </w:r>
      <w:proofErr w:type="spellEnd"/>
      <w:r w:rsidRPr="00A83AC1">
        <w:rPr>
          <w:rFonts w:ascii="Calibri" w:eastAsia="Times New Roman" w:hAnsi="Calibri" w:cs="Calibri"/>
          <w:sz w:val="22"/>
          <w:szCs w:val="22"/>
        </w:rPr>
        <w:t xml:space="preserve"> yang dirasa tidak terlalu banyak dan  tidak terlalu sedikit. Pasien tampak lemas sehingga tidak mampu melakukan  </w:t>
      </w:r>
      <w:proofErr w:type="spellStart"/>
      <w:r w:rsidRPr="00A83AC1">
        <w:rPr>
          <w:rFonts w:ascii="Calibri" w:eastAsia="Times New Roman" w:hAnsi="Calibri" w:cs="Calibri"/>
          <w:sz w:val="22"/>
          <w:szCs w:val="22"/>
        </w:rPr>
        <w:t>akti</w:t>
      </w:r>
      <w:proofErr w:type="spellEnd"/>
      <w:r w:rsidRPr="00A83AC1">
        <w:rPr>
          <w:rFonts w:ascii="Calibri" w:eastAsia="Times New Roman" w:hAnsi="Calibri" w:cs="Calibri"/>
          <w:sz w:val="22"/>
          <w:szCs w:val="22"/>
          <w:lang w:val="en-US"/>
        </w:rPr>
        <w:t>v</w:t>
      </w:r>
      <w:proofErr w:type="spellStart"/>
      <w:r w:rsidRPr="00A83AC1">
        <w:rPr>
          <w:rFonts w:ascii="Calibri" w:eastAsia="Times New Roman" w:hAnsi="Calibri" w:cs="Calibri"/>
          <w:sz w:val="22"/>
          <w:szCs w:val="22"/>
        </w:rPr>
        <w:t>itas</w:t>
      </w:r>
      <w:proofErr w:type="spellEnd"/>
      <w:r w:rsidRPr="00A83AC1">
        <w:rPr>
          <w:rFonts w:ascii="Calibri" w:eastAsia="Times New Roman" w:hAnsi="Calibri" w:cs="Calibri"/>
          <w:sz w:val="22"/>
          <w:szCs w:val="22"/>
        </w:rPr>
        <w:t xml:space="preserve"> seperti biasanya. Keluhan seperti</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nyeri otot atau persendian, nyeri  tenggorokan, batuk pilek, maupun gusi  berdarah disangkal oleh pasien.  </w:t>
      </w:r>
    </w:p>
    <w:p w14:paraId="02C38B71" w14:textId="77777777" w:rsidR="00ED5DA3" w:rsidRPr="00A83AC1" w:rsidRDefault="00ED5DA3" w:rsidP="00ED5DA3">
      <w:pPr>
        <w:pStyle w:val="Default"/>
        <w:spacing w:after="16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t>Sebelum mengalami keluhan ini, pasien  memiliki kebiasaan makan 2-3 kali sehari.  Dalam 1 kali makan meliputi nasi sebanyak 2 centong, tumis sayur dan  tempe. Pasien juga terkadang makan dengan lauk ayam goreng dan ikan  goreng. Pasien mengatakan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sering membeli makanan di warung makan dan  sering makan </w:t>
      </w:r>
      <w:proofErr w:type="spellStart"/>
      <w:r w:rsidRPr="00A83AC1">
        <w:rPr>
          <w:rFonts w:ascii="Calibri" w:eastAsia="Times New Roman" w:hAnsi="Calibri" w:cs="Calibri"/>
          <w:sz w:val="22"/>
          <w:szCs w:val="22"/>
        </w:rPr>
        <w:t>mie</w:t>
      </w:r>
      <w:proofErr w:type="spellEnd"/>
      <w:r w:rsidRPr="00A83AC1">
        <w:rPr>
          <w:rFonts w:ascii="Calibri" w:eastAsia="Times New Roman" w:hAnsi="Calibri" w:cs="Calibri"/>
          <w:sz w:val="22"/>
          <w:szCs w:val="22"/>
        </w:rPr>
        <w:t xml:space="preserve"> </w:t>
      </w:r>
      <w:proofErr w:type="spellStart"/>
      <w:r w:rsidRPr="00A83AC1">
        <w:rPr>
          <w:rFonts w:ascii="Calibri" w:eastAsia="Times New Roman" w:hAnsi="Calibri" w:cs="Calibri"/>
          <w:sz w:val="22"/>
          <w:szCs w:val="22"/>
          <w:lang w:val="en-US"/>
        </w:rPr>
        <w:t>instan</w:t>
      </w:r>
      <w:proofErr w:type="spellEnd"/>
      <w:r w:rsidRPr="00A83AC1">
        <w:rPr>
          <w:rFonts w:ascii="Calibri" w:eastAsia="Times New Roman" w:hAnsi="Calibri" w:cs="Calibri"/>
          <w:sz w:val="22"/>
          <w:szCs w:val="22"/>
        </w:rPr>
        <w:t>.</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Pasien meminum air putih 7 - 8 gelas belimbing dalam sehari. Air yang dipakai untuk minum adalah air sumur yang  dimasak namun terkadang air galon isi  ulang.</w:t>
      </w:r>
    </w:p>
    <w:p w14:paraId="3103989E" w14:textId="77777777" w:rsidR="00ED5DA3" w:rsidRPr="00A83AC1" w:rsidRDefault="00ED5DA3" w:rsidP="00ED5DA3">
      <w:pPr>
        <w:pStyle w:val="Default"/>
        <w:spacing w:after="16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t>Pasien mengatakan bahwa tidak  mengetahui penyakit apa yang sedang  diderita, bagaimana pola penularannya,  cara mengobatinya dan pencegahannya.  Pasien juga mengatakan bahwa masih kurang menjaga kesehatan pasien dan  keluarganya karena belum sepenuhnya  menerapkan pola hidup bersih dan sehat di  rumah. Pasien kurang melakukan latihan</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fisik secara rutin. Pasien juga masih sering</w:t>
      </w:r>
      <w:r w:rsidRPr="00A83AC1">
        <w:rPr>
          <w:rFonts w:ascii="Calibri" w:eastAsia="Times New Roman" w:hAnsi="Calibri" w:cs="Calibri"/>
          <w:sz w:val="22"/>
          <w:szCs w:val="22"/>
          <w:lang w:val="en-US"/>
        </w:rPr>
        <w:t xml:space="preserve"> </w:t>
      </w:r>
      <w:r w:rsidRPr="00A83AC1">
        <w:rPr>
          <w:rFonts w:ascii="Calibri" w:eastAsia="Times New Roman" w:hAnsi="Calibri" w:cs="Calibri"/>
          <w:sz w:val="22"/>
          <w:szCs w:val="22"/>
        </w:rPr>
        <w:t xml:space="preserve">lupa akan kebiasaan mencuci tangan  dengan sabun sebelum makan dan setelah  makan. </w:t>
      </w:r>
    </w:p>
    <w:p w14:paraId="785EF4D7" w14:textId="77777777" w:rsidR="00ED5DA3" w:rsidRPr="00A83AC1" w:rsidRDefault="00ED5DA3" w:rsidP="00ED5DA3">
      <w:pPr>
        <w:pStyle w:val="Default"/>
        <w:spacing w:after="160" w:line="276" w:lineRule="auto"/>
        <w:ind w:firstLine="720"/>
        <w:jc w:val="both"/>
        <w:rPr>
          <w:rFonts w:ascii="Calibri" w:eastAsia="Times New Roman" w:hAnsi="Calibri" w:cs="Calibri"/>
          <w:sz w:val="22"/>
          <w:szCs w:val="22"/>
        </w:rPr>
      </w:pPr>
      <w:r w:rsidRPr="00A83AC1">
        <w:rPr>
          <w:rFonts w:ascii="Calibri" w:eastAsia="Times New Roman" w:hAnsi="Calibri" w:cs="Calibri"/>
          <w:sz w:val="22"/>
          <w:szCs w:val="22"/>
        </w:rPr>
        <w:lastRenderedPageBreak/>
        <w:t xml:space="preserve">Pasien menganggap bahwa keluhannya  hanya demam biasa dan dapat sembuh  setelah pasien meminum obat penurun  panas, namun keluhan pasien tidak  kunjung membaik, pasien khawatir  keluhan pasien semakin memburuk dan  mengganggu aktivitasnya sehingga pasien  memutuskan untuk langsung ke  Puskesmas Kedaton dengan  harapan agar keluhan pasien segera  membaik dan sembuh dari penyakitnya agar pasien dapat </w:t>
      </w:r>
      <w:proofErr w:type="spellStart"/>
      <w:r w:rsidRPr="00A83AC1">
        <w:rPr>
          <w:rFonts w:ascii="Calibri" w:eastAsia="Times New Roman" w:hAnsi="Calibri" w:cs="Calibri"/>
          <w:sz w:val="22"/>
          <w:szCs w:val="22"/>
          <w:lang w:val="en-US"/>
        </w:rPr>
        <w:t>bekerja</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dengan</w:t>
      </w:r>
      <w:proofErr w:type="spellEnd"/>
      <w:r w:rsidRPr="00A83AC1">
        <w:rPr>
          <w:rFonts w:ascii="Calibri" w:eastAsia="Times New Roman" w:hAnsi="Calibri" w:cs="Calibri"/>
          <w:sz w:val="22"/>
          <w:szCs w:val="22"/>
          <w:lang w:val="en-US"/>
        </w:rPr>
        <w:t xml:space="preserve"> </w:t>
      </w:r>
      <w:proofErr w:type="spellStart"/>
      <w:r w:rsidRPr="00A83AC1">
        <w:rPr>
          <w:rFonts w:ascii="Calibri" w:eastAsia="Times New Roman" w:hAnsi="Calibri" w:cs="Calibri"/>
          <w:sz w:val="22"/>
          <w:szCs w:val="22"/>
          <w:lang w:val="en-US"/>
        </w:rPr>
        <w:t>maksimal</w:t>
      </w:r>
      <w:proofErr w:type="spellEnd"/>
      <w:r w:rsidRPr="00A83AC1">
        <w:rPr>
          <w:rFonts w:ascii="Calibri" w:eastAsia="Times New Roman" w:hAnsi="Calibri" w:cs="Calibri"/>
          <w:sz w:val="22"/>
          <w:szCs w:val="22"/>
        </w:rPr>
        <w:t xml:space="preserve">.  </w:t>
      </w:r>
    </w:p>
    <w:p w14:paraId="470B660A" w14:textId="77777777" w:rsidR="00ED5DA3" w:rsidRPr="00A83AC1" w:rsidRDefault="00ED5DA3" w:rsidP="00ED5DA3">
      <w:pPr>
        <w:pStyle w:val="Default"/>
        <w:spacing w:after="160" w:line="276" w:lineRule="auto"/>
        <w:ind w:firstLine="720"/>
        <w:jc w:val="both"/>
        <w:rPr>
          <w:rFonts w:ascii="Calibri" w:hAnsi="Calibri" w:cs="Calibri"/>
          <w:sz w:val="22"/>
          <w:szCs w:val="22"/>
        </w:rPr>
      </w:pPr>
      <w:r w:rsidRPr="00A83AC1">
        <w:rPr>
          <w:rFonts w:ascii="Calibri" w:hAnsi="Calibri" w:cs="Calibri"/>
          <w:sz w:val="22"/>
          <w:szCs w:val="22"/>
        </w:rPr>
        <w:t xml:space="preserve">Berdasarkan anamnesis, pasien dicurigai menderita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dari beberapa tanda yaitu demam sudah sejak 1 minggu, badan terasa lemas, nyeri kepala, pegal-pegal pada badan, mual dan nyeri perut. Demam yang dirasakan tidak terlalu tinggi pada pagi hari dan menjadi tinggi pada malam hari. Menurut Buku Ajar Ilmu Penyakit Dalam FKUI, gejala klinis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pada minggu pertama serupa dengan gejala penyakit infeksi akut yaitu demam, nyeri kepala, pusing, nyeri otot, anoreksia, mual, muntah, </w:t>
      </w:r>
      <w:proofErr w:type="spellStart"/>
      <w:r w:rsidRPr="00A83AC1">
        <w:rPr>
          <w:rFonts w:ascii="Calibri" w:hAnsi="Calibri" w:cs="Calibri"/>
          <w:sz w:val="22"/>
          <w:szCs w:val="22"/>
        </w:rPr>
        <w:t>obstipasi</w:t>
      </w:r>
      <w:proofErr w:type="spellEnd"/>
      <w:r w:rsidRPr="00A83AC1">
        <w:rPr>
          <w:rFonts w:ascii="Calibri" w:hAnsi="Calibri" w:cs="Calibri"/>
          <w:sz w:val="22"/>
          <w:szCs w:val="22"/>
        </w:rPr>
        <w:t xml:space="preserve"> atau diare, dan perasaan tidak nyaman pada perut.</w:t>
      </w:r>
    </w:p>
    <w:p w14:paraId="50DC4F9C" w14:textId="77777777" w:rsidR="00ED5DA3" w:rsidRPr="00A83AC1" w:rsidRDefault="00ED5DA3" w:rsidP="00ED5DA3">
      <w:pPr>
        <w:pStyle w:val="Default"/>
        <w:spacing w:after="160" w:line="276" w:lineRule="auto"/>
        <w:ind w:firstLine="720"/>
        <w:jc w:val="both"/>
        <w:rPr>
          <w:rFonts w:ascii="Calibri" w:hAnsi="Calibri" w:cs="Calibri"/>
          <w:sz w:val="22"/>
          <w:szCs w:val="22"/>
        </w:rPr>
      </w:pPr>
      <w:r w:rsidRPr="00A83AC1">
        <w:rPr>
          <w:rFonts w:ascii="Calibri" w:hAnsi="Calibri" w:cs="Calibri"/>
          <w:sz w:val="22"/>
          <w:szCs w:val="22"/>
        </w:rPr>
        <w:t xml:space="preserve">Tanda yang didapatkan dari pemeriksaan fisik adalah demam </w:t>
      </w:r>
      <w:proofErr w:type="spellStart"/>
      <w:r w:rsidRPr="00A83AC1">
        <w:rPr>
          <w:rFonts w:ascii="Calibri" w:hAnsi="Calibri" w:cs="Calibri"/>
          <w:sz w:val="22"/>
          <w:szCs w:val="22"/>
        </w:rPr>
        <w:t>subfebris</w:t>
      </w:r>
      <w:proofErr w:type="spellEnd"/>
      <w:r w:rsidRPr="00A83AC1">
        <w:rPr>
          <w:rFonts w:ascii="Calibri" w:hAnsi="Calibri" w:cs="Calibri"/>
          <w:sz w:val="22"/>
          <w:szCs w:val="22"/>
        </w:rPr>
        <w:t xml:space="preserve"> yaitu dengan suhu 37,9 C. pemeriksaan tersebut dilakukan pada siang hari. Tanda demam pada penyakit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adalah meningkat perlahan-lahan terutama pada sore hari hingga malam hari.</w:t>
      </w:r>
      <w:r w:rsidRPr="00A83AC1">
        <w:rPr>
          <w:rFonts w:ascii="Calibri" w:hAnsi="Calibri" w:cs="Calibri"/>
          <w:sz w:val="22"/>
          <w:szCs w:val="22"/>
          <w:vertAlign w:val="superscript"/>
        </w:rPr>
        <w:t>6</w:t>
      </w:r>
      <w:r w:rsidRPr="00A83AC1">
        <w:rPr>
          <w:rFonts w:ascii="Calibri" w:hAnsi="Calibri" w:cs="Calibri"/>
          <w:sz w:val="22"/>
          <w:szCs w:val="22"/>
        </w:rPr>
        <w:t xml:space="preserve"> Tanda lain yang terdapat pada pasien ini adalah nadi 63x/menit, yang artinya pada pasien ini mengalami bradikardi </w:t>
      </w:r>
      <w:proofErr w:type="spellStart"/>
      <w:r w:rsidRPr="00A83AC1">
        <w:rPr>
          <w:rFonts w:ascii="Calibri" w:hAnsi="Calibri" w:cs="Calibri"/>
          <w:sz w:val="22"/>
          <w:szCs w:val="22"/>
        </w:rPr>
        <w:t>relative</w:t>
      </w:r>
      <w:proofErr w:type="spellEnd"/>
      <w:r w:rsidRPr="00A83AC1">
        <w:rPr>
          <w:rFonts w:ascii="Calibri" w:hAnsi="Calibri" w:cs="Calibri"/>
          <w:sz w:val="22"/>
          <w:szCs w:val="22"/>
        </w:rPr>
        <w:t xml:space="preserve">. Bradikardi </w:t>
      </w:r>
      <w:proofErr w:type="spellStart"/>
      <w:r w:rsidRPr="00A83AC1">
        <w:rPr>
          <w:rFonts w:ascii="Calibri" w:hAnsi="Calibri" w:cs="Calibri"/>
          <w:sz w:val="22"/>
          <w:szCs w:val="22"/>
        </w:rPr>
        <w:t>relative</w:t>
      </w:r>
      <w:proofErr w:type="spellEnd"/>
      <w:r w:rsidRPr="00A83AC1">
        <w:rPr>
          <w:rFonts w:ascii="Calibri" w:hAnsi="Calibri" w:cs="Calibri"/>
          <w:sz w:val="22"/>
          <w:szCs w:val="22"/>
        </w:rPr>
        <w:t xml:space="preserve"> merupakan kondisi pada pasien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dengan peningkatan suhu 1</w:t>
      </w:r>
      <w:r w:rsidRPr="00A83AC1">
        <w:rPr>
          <w:rFonts w:ascii="Calibri" w:hAnsi="Calibri" w:cs="Calibri"/>
          <w:sz w:val="22"/>
          <w:szCs w:val="22"/>
          <w:vertAlign w:val="superscript"/>
        </w:rPr>
        <w:t>o</w:t>
      </w:r>
      <w:r w:rsidRPr="00A83AC1">
        <w:rPr>
          <w:rFonts w:ascii="Calibri" w:hAnsi="Calibri" w:cs="Calibri"/>
          <w:sz w:val="22"/>
          <w:szCs w:val="22"/>
        </w:rPr>
        <w:t>C namun tidak diikuti peningkatan denyut nadi 8 keli per menit. Pada pasien ini juga didapatkan lidah kotor dan nyeri perut di epigastrium. Lidah kotor merupakan salah satu tanda demam tifoid.</w:t>
      </w:r>
      <w:r w:rsidRPr="00A83AC1">
        <w:rPr>
          <w:rFonts w:ascii="Calibri" w:hAnsi="Calibri" w:cs="Calibri"/>
          <w:sz w:val="22"/>
          <w:szCs w:val="22"/>
          <w:vertAlign w:val="superscript"/>
        </w:rPr>
        <w:t>5</w:t>
      </w:r>
      <w:r w:rsidRPr="00A83AC1">
        <w:rPr>
          <w:rFonts w:ascii="Calibri" w:hAnsi="Calibri" w:cs="Calibri"/>
          <w:sz w:val="22"/>
          <w:szCs w:val="22"/>
        </w:rPr>
        <w:t> </w:t>
      </w:r>
    </w:p>
    <w:p w14:paraId="0207595B" w14:textId="39115172" w:rsidR="00ED5DA3" w:rsidRPr="00A83AC1" w:rsidRDefault="00ED5DA3" w:rsidP="00ED5DA3">
      <w:pPr>
        <w:pStyle w:val="Default"/>
        <w:spacing w:after="160" w:line="276" w:lineRule="auto"/>
        <w:ind w:firstLine="720"/>
        <w:jc w:val="both"/>
        <w:rPr>
          <w:rFonts w:ascii="Calibri" w:hAnsi="Calibri" w:cs="Calibri"/>
          <w:sz w:val="22"/>
          <w:szCs w:val="22"/>
          <w:vertAlign w:val="superscript"/>
        </w:rPr>
      </w:pPr>
      <w:r w:rsidRPr="00A83AC1">
        <w:rPr>
          <w:rFonts w:ascii="Calibri" w:hAnsi="Calibri" w:cs="Calibri"/>
          <w:sz w:val="22"/>
          <w:szCs w:val="22"/>
        </w:rPr>
        <w:t xml:space="preserve">Pemeriksaan penunjang berupa darah rutin didapatkan hasil yaitu penurunan trombosit menjadi 67.000 per </w:t>
      </w:r>
      <w:proofErr w:type="spellStart"/>
      <w:r w:rsidRPr="00A83AC1">
        <w:rPr>
          <w:rFonts w:ascii="Calibri" w:hAnsi="Calibri" w:cs="Calibri"/>
          <w:sz w:val="22"/>
          <w:szCs w:val="22"/>
        </w:rPr>
        <w:t>microliter</w:t>
      </w:r>
      <w:proofErr w:type="spellEnd"/>
      <w:r w:rsidRPr="00A83AC1">
        <w:rPr>
          <w:rFonts w:ascii="Calibri" w:hAnsi="Calibri" w:cs="Calibri"/>
          <w:sz w:val="22"/>
          <w:szCs w:val="22"/>
        </w:rPr>
        <w:t xml:space="preserve">. Hal </w:t>
      </w:r>
      <w:r w:rsidRPr="00A83AC1">
        <w:rPr>
          <w:rFonts w:ascii="Calibri" w:hAnsi="Calibri" w:cs="Calibri"/>
          <w:sz w:val="22"/>
          <w:szCs w:val="22"/>
        </w:rPr>
        <w:t xml:space="preserve">ini sesuai dengan teori bahwa pada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dapat pula terjadi </w:t>
      </w:r>
      <w:proofErr w:type="spellStart"/>
      <w:r w:rsidRPr="00A83AC1">
        <w:rPr>
          <w:rFonts w:ascii="Calibri" w:hAnsi="Calibri" w:cs="Calibri"/>
          <w:sz w:val="22"/>
          <w:szCs w:val="22"/>
        </w:rPr>
        <w:t>trombosito</w:t>
      </w:r>
      <w:proofErr w:type="spellEnd"/>
      <w:r w:rsidRPr="00A83AC1">
        <w:rPr>
          <w:rFonts w:ascii="Calibri" w:hAnsi="Calibri" w:cs="Calibri"/>
          <w:sz w:val="22"/>
          <w:szCs w:val="22"/>
          <w:lang w:val="en-US"/>
        </w:rPr>
        <w:t>-</w:t>
      </w:r>
      <w:r w:rsidRPr="00A83AC1">
        <w:rPr>
          <w:rFonts w:ascii="Calibri" w:hAnsi="Calibri" w:cs="Calibri"/>
          <w:sz w:val="22"/>
          <w:szCs w:val="22"/>
        </w:rPr>
        <w:t>penia.</w:t>
      </w:r>
      <w:r w:rsidRPr="00A83AC1">
        <w:rPr>
          <w:rFonts w:ascii="Calibri" w:hAnsi="Calibri" w:cs="Calibri"/>
          <w:sz w:val="22"/>
          <w:szCs w:val="22"/>
          <w:vertAlign w:val="superscript"/>
        </w:rPr>
        <w:t>7 </w:t>
      </w:r>
      <w:r w:rsidRPr="00A83AC1">
        <w:rPr>
          <w:rFonts w:ascii="Calibri" w:hAnsi="Calibri" w:cs="Calibri"/>
          <w:sz w:val="22"/>
          <w:szCs w:val="22"/>
        </w:rPr>
        <w:t xml:space="preserve">Kejadian </w:t>
      </w:r>
      <w:proofErr w:type="spellStart"/>
      <w:r w:rsidRPr="00A83AC1">
        <w:rPr>
          <w:rFonts w:ascii="Calibri" w:hAnsi="Calibri" w:cs="Calibri"/>
          <w:sz w:val="22"/>
          <w:szCs w:val="22"/>
        </w:rPr>
        <w:t>trombositopenia</w:t>
      </w:r>
      <w:proofErr w:type="spellEnd"/>
      <w:r w:rsidRPr="00A83AC1">
        <w:rPr>
          <w:rFonts w:ascii="Calibri" w:hAnsi="Calibri" w:cs="Calibri"/>
          <w:sz w:val="22"/>
          <w:szCs w:val="22"/>
        </w:rPr>
        <w:t xml:space="preserve"> sehubungan dengan produksi trombosit yang menurun dan destruksi trombosit oleh sel-sel RES (</w:t>
      </w:r>
      <w:proofErr w:type="spellStart"/>
      <w:r w:rsidRPr="00A83AC1">
        <w:rPr>
          <w:rFonts w:ascii="Calibri" w:hAnsi="Calibri" w:cs="Calibri"/>
          <w:i/>
          <w:iCs/>
          <w:sz w:val="22"/>
          <w:szCs w:val="22"/>
        </w:rPr>
        <w:t>Reticulo</w:t>
      </w:r>
      <w:proofErr w:type="spellEnd"/>
      <w:r w:rsidRPr="00A83AC1">
        <w:rPr>
          <w:rFonts w:ascii="Calibri" w:hAnsi="Calibri" w:cs="Calibri"/>
          <w:i/>
          <w:iCs/>
          <w:sz w:val="22"/>
          <w:szCs w:val="22"/>
        </w:rPr>
        <w:t xml:space="preserve"> </w:t>
      </w:r>
      <w:proofErr w:type="spellStart"/>
      <w:r w:rsidRPr="00A83AC1">
        <w:rPr>
          <w:rFonts w:ascii="Calibri" w:hAnsi="Calibri" w:cs="Calibri"/>
          <w:i/>
          <w:iCs/>
          <w:sz w:val="22"/>
          <w:szCs w:val="22"/>
        </w:rPr>
        <w:t>Endothelial</w:t>
      </w:r>
      <w:proofErr w:type="spellEnd"/>
      <w:r w:rsidRPr="00A83AC1">
        <w:rPr>
          <w:rFonts w:ascii="Calibri" w:hAnsi="Calibri" w:cs="Calibri"/>
          <w:i/>
          <w:iCs/>
          <w:sz w:val="22"/>
          <w:szCs w:val="22"/>
        </w:rPr>
        <w:t xml:space="preserve"> System</w:t>
      </w:r>
      <w:r w:rsidRPr="00A83AC1">
        <w:rPr>
          <w:rFonts w:ascii="Calibri" w:hAnsi="Calibri" w:cs="Calibri"/>
          <w:sz w:val="22"/>
          <w:szCs w:val="22"/>
        </w:rPr>
        <w:t>).</w:t>
      </w:r>
      <w:r w:rsidRPr="00A83AC1">
        <w:rPr>
          <w:rFonts w:ascii="Calibri" w:hAnsi="Calibri" w:cs="Calibri"/>
          <w:sz w:val="22"/>
          <w:szCs w:val="22"/>
          <w:vertAlign w:val="superscript"/>
        </w:rPr>
        <w:t>5</w:t>
      </w:r>
    </w:p>
    <w:p w14:paraId="18A1E29D" w14:textId="77777777" w:rsidR="00ED5DA3" w:rsidRPr="00A83AC1" w:rsidRDefault="00ED5DA3" w:rsidP="00ED5DA3">
      <w:pPr>
        <w:pStyle w:val="Default"/>
        <w:spacing w:after="160" w:line="276" w:lineRule="auto"/>
        <w:ind w:firstLine="720"/>
        <w:jc w:val="both"/>
        <w:rPr>
          <w:rFonts w:ascii="Calibri" w:hAnsi="Calibri" w:cs="Calibri"/>
          <w:sz w:val="22"/>
          <w:szCs w:val="22"/>
        </w:rPr>
      </w:pPr>
      <w:r w:rsidRPr="00A83AC1">
        <w:rPr>
          <w:rFonts w:ascii="Calibri" w:hAnsi="Calibri" w:cs="Calibri"/>
          <w:sz w:val="22"/>
          <w:szCs w:val="22"/>
        </w:rPr>
        <w:t xml:space="preserve">Pada pemeriksaan serologi </w:t>
      </w:r>
      <w:proofErr w:type="spellStart"/>
      <w:r w:rsidRPr="00A83AC1">
        <w:rPr>
          <w:rFonts w:ascii="Calibri" w:hAnsi="Calibri" w:cs="Calibri"/>
          <w:sz w:val="22"/>
          <w:szCs w:val="22"/>
        </w:rPr>
        <w:t>widal</w:t>
      </w:r>
      <w:proofErr w:type="spellEnd"/>
      <w:r w:rsidRPr="00A83AC1">
        <w:rPr>
          <w:rFonts w:ascii="Calibri" w:hAnsi="Calibri" w:cs="Calibri"/>
          <w:sz w:val="22"/>
          <w:szCs w:val="22"/>
        </w:rPr>
        <w:t xml:space="preserve"> didapatkan hasil titer </w:t>
      </w:r>
      <w:proofErr w:type="spellStart"/>
      <w:r w:rsidRPr="00A83AC1">
        <w:rPr>
          <w:rFonts w:ascii="Calibri" w:hAnsi="Calibri" w:cs="Calibri"/>
          <w:sz w:val="22"/>
          <w:szCs w:val="22"/>
        </w:rPr>
        <w:t>thypi</w:t>
      </w:r>
      <w:proofErr w:type="spellEnd"/>
      <w:r w:rsidRPr="00A83AC1">
        <w:rPr>
          <w:rFonts w:ascii="Calibri" w:hAnsi="Calibri" w:cs="Calibri"/>
          <w:sz w:val="22"/>
          <w:szCs w:val="22"/>
        </w:rPr>
        <w:t xml:space="preserve"> O yaitu 1/80 dan </w:t>
      </w:r>
      <w:proofErr w:type="spellStart"/>
      <w:r w:rsidRPr="00A83AC1">
        <w:rPr>
          <w:rFonts w:ascii="Calibri" w:hAnsi="Calibri" w:cs="Calibri"/>
          <w:sz w:val="22"/>
          <w:szCs w:val="22"/>
        </w:rPr>
        <w:t>thypi</w:t>
      </w:r>
      <w:proofErr w:type="spellEnd"/>
      <w:r w:rsidRPr="00A83AC1">
        <w:rPr>
          <w:rFonts w:ascii="Calibri" w:hAnsi="Calibri" w:cs="Calibri"/>
          <w:sz w:val="22"/>
          <w:szCs w:val="22"/>
        </w:rPr>
        <w:t xml:space="preserve"> H yaitu 1/320. Uji serologi </w:t>
      </w:r>
      <w:proofErr w:type="spellStart"/>
      <w:r w:rsidRPr="00A83AC1">
        <w:rPr>
          <w:rFonts w:ascii="Calibri" w:hAnsi="Calibri" w:cs="Calibri"/>
          <w:sz w:val="22"/>
          <w:szCs w:val="22"/>
        </w:rPr>
        <w:t>widal</w:t>
      </w:r>
      <w:proofErr w:type="spellEnd"/>
      <w:r w:rsidRPr="00A83AC1">
        <w:rPr>
          <w:rFonts w:ascii="Calibri" w:hAnsi="Calibri" w:cs="Calibri"/>
          <w:sz w:val="22"/>
          <w:szCs w:val="22"/>
        </w:rPr>
        <w:t xml:space="preserve"> dilakukan untuk mendeteksi </w:t>
      </w:r>
      <w:proofErr w:type="spellStart"/>
      <w:r w:rsidRPr="00A83AC1">
        <w:rPr>
          <w:rFonts w:ascii="Calibri" w:hAnsi="Calibri" w:cs="Calibri"/>
          <w:sz w:val="22"/>
          <w:szCs w:val="22"/>
        </w:rPr>
        <w:t>antibody</w:t>
      </w:r>
      <w:proofErr w:type="spellEnd"/>
      <w:r w:rsidRPr="00A83AC1">
        <w:rPr>
          <w:rFonts w:ascii="Calibri" w:hAnsi="Calibri" w:cs="Calibri"/>
          <w:sz w:val="22"/>
          <w:szCs w:val="22"/>
        </w:rPr>
        <w:t xml:space="preserve"> terhadap kuman </w:t>
      </w:r>
      <w:proofErr w:type="spellStart"/>
      <w:r w:rsidRPr="00A83AC1">
        <w:rPr>
          <w:rFonts w:ascii="Calibri" w:hAnsi="Calibri" w:cs="Calibri"/>
          <w:i/>
          <w:iCs/>
          <w:sz w:val="22"/>
          <w:szCs w:val="22"/>
        </w:rPr>
        <w:t>Salmonella</w:t>
      </w:r>
      <w:proofErr w:type="spellEnd"/>
      <w:r w:rsidRPr="00A83AC1">
        <w:rPr>
          <w:rFonts w:ascii="Calibri" w:hAnsi="Calibri" w:cs="Calibri"/>
          <w:i/>
          <w:iCs/>
          <w:sz w:val="22"/>
          <w:szCs w:val="22"/>
        </w:rPr>
        <w:t xml:space="preserve"> </w:t>
      </w:r>
      <w:proofErr w:type="spellStart"/>
      <w:r w:rsidRPr="00A83AC1">
        <w:rPr>
          <w:rFonts w:ascii="Calibri" w:hAnsi="Calibri" w:cs="Calibri"/>
          <w:i/>
          <w:iCs/>
          <w:sz w:val="22"/>
          <w:szCs w:val="22"/>
        </w:rPr>
        <w:t>thypi</w:t>
      </w:r>
      <w:proofErr w:type="spellEnd"/>
      <w:r w:rsidRPr="00A83AC1">
        <w:rPr>
          <w:rFonts w:ascii="Calibri" w:hAnsi="Calibri" w:cs="Calibri"/>
          <w:i/>
          <w:iCs/>
          <w:sz w:val="22"/>
          <w:szCs w:val="22"/>
        </w:rPr>
        <w:t xml:space="preserve">. </w:t>
      </w:r>
      <w:proofErr w:type="spellStart"/>
      <w:r w:rsidRPr="00A83AC1">
        <w:rPr>
          <w:rFonts w:ascii="Calibri" w:hAnsi="Calibri" w:cs="Calibri"/>
          <w:sz w:val="22"/>
          <w:szCs w:val="22"/>
        </w:rPr>
        <w:t>Agglutinin</w:t>
      </w:r>
      <w:proofErr w:type="spellEnd"/>
      <w:r w:rsidRPr="00A83AC1">
        <w:rPr>
          <w:rFonts w:ascii="Calibri" w:hAnsi="Calibri" w:cs="Calibri"/>
          <w:sz w:val="22"/>
          <w:szCs w:val="22"/>
        </w:rPr>
        <w:t xml:space="preserve"> O dan H dapat digunakan untuk mendiagnosis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Pada kasus ini terjadi peningkatan titer </w:t>
      </w:r>
      <w:proofErr w:type="spellStart"/>
      <w:r w:rsidRPr="00A83AC1">
        <w:rPr>
          <w:rFonts w:ascii="Calibri" w:hAnsi="Calibri" w:cs="Calibri"/>
          <w:sz w:val="22"/>
          <w:szCs w:val="22"/>
        </w:rPr>
        <w:t>agglutinin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thypi</w:t>
      </w:r>
      <w:proofErr w:type="spellEnd"/>
      <w:r w:rsidRPr="00A83AC1">
        <w:rPr>
          <w:rFonts w:ascii="Calibri" w:hAnsi="Calibri" w:cs="Calibri"/>
          <w:sz w:val="22"/>
          <w:szCs w:val="22"/>
        </w:rPr>
        <w:t xml:space="preserve"> H. batas titer tersebut sudah dapat menegakkan diagnosis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di daerah tersebut.</w:t>
      </w:r>
    </w:p>
    <w:p w14:paraId="6407A222" w14:textId="77777777" w:rsidR="00ED5DA3" w:rsidRPr="00A83AC1" w:rsidRDefault="00ED5DA3" w:rsidP="00ED5DA3">
      <w:pPr>
        <w:pStyle w:val="Default"/>
        <w:spacing w:after="160" w:line="276" w:lineRule="auto"/>
        <w:ind w:firstLine="720"/>
        <w:jc w:val="both"/>
        <w:rPr>
          <w:rFonts w:ascii="Calibri" w:hAnsi="Calibri" w:cs="Calibri"/>
          <w:sz w:val="22"/>
          <w:szCs w:val="22"/>
          <w:vertAlign w:val="superscript"/>
        </w:rPr>
      </w:pPr>
      <w:r w:rsidRPr="00A83AC1">
        <w:rPr>
          <w:rFonts w:ascii="Calibri" w:hAnsi="Calibri" w:cs="Calibri"/>
          <w:sz w:val="22"/>
          <w:szCs w:val="22"/>
        </w:rPr>
        <w:t xml:space="preserve">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adalah infeksi saluran cerna oleh bakteri </w:t>
      </w:r>
      <w:proofErr w:type="spellStart"/>
      <w:r w:rsidRPr="00A83AC1">
        <w:rPr>
          <w:rFonts w:ascii="Calibri" w:hAnsi="Calibri" w:cs="Calibri"/>
          <w:sz w:val="22"/>
          <w:szCs w:val="22"/>
        </w:rPr>
        <w:t>Salmonella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typhi</w:t>
      </w:r>
      <w:proofErr w:type="spellEnd"/>
      <w:r w:rsidRPr="00A83AC1">
        <w:rPr>
          <w:rFonts w:ascii="Calibri" w:hAnsi="Calibri" w:cs="Calibri"/>
          <w:sz w:val="22"/>
          <w:szCs w:val="22"/>
        </w:rPr>
        <w:t xml:space="preserve">. Faktor </w:t>
      </w:r>
      <w:proofErr w:type="spellStart"/>
      <w:r w:rsidRPr="00A83AC1">
        <w:rPr>
          <w:rFonts w:ascii="Calibri" w:hAnsi="Calibri" w:cs="Calibri"/>
          <w:sz w:val="22"/>
          <w:szCs w:val="22"/>
        </w:rPr>
        <w:t>resiko</w:t>
      </w:r>
      <w:proofErr w:type="spellEnd"/>
      <w:r w:rsidRPr="00A83AC1">
        <w:rPr>
          <w:rFonts w:ascii="Calibri" w:hAnsi="Calibri" w:cs="Calibri"/>
          <w:sz w:val="22"/>
          <w:szCs w:val="22"/>
        </w:rPr>
        <w:t xml:space="preserve"> terinfeksinya bakteri ini adalah faktor </w:t>
      </w:r>
      <w:proofErr w:type="spellStart"/>
      <w:r w:rsidRPr="00A83AC1">
        <w:rPr>
          <w:rFonts w:ascii="Calibri" w:hAnsi="Calibri" w:cs="Calibri"/>
          <w:sz w:val="22"/>
          <w:szCs w:val="22"/>
        </w:rPr>
        <w:t>pejamu</w:t>
      </w:r>
      <w:proofErr w:type="spellEnd"/>
      <w:r w:rsidRPr="00A83AC1">
        <w:rPr>
          <w:rFonts w:ascii="Calibri" w:hAnsi="Calibri" w:cs="Calibri"/>
          <w:sz w:val="22"/>
          <w:szCs w:val="22"/>
        </w:rPr>
        <w:t xml:space="preserve">, agen, dan lingkungan. Faktor </w:t>
      </w:r>
      <w:proofErr w:type="spellStart"/>
      <w:r w:rsidRPr="00A83AC1">
        <w:rPr>
          <w:rFonts w:ascii="Calibri" w:hAnsi="Calibri" w:cs="Calibri"/>
          <w:sz w:val="22"/>
          <w:szCs w:val="22"/>
        </w:rPr>
        <w:t>pejamu</w:t>
      </w:r>
      <w:proofErr w:type="spellEnd"/>
      <w:r w:rsidRPr="00A83AC1">
        <w:rPr>
          <w:rFonts w:ascii="Calibri" w:hAnsi="Calibri" w:cs="Calibri"/>
          <w:sz w:val="22"/>
          <w:szCs w:val="22"/>
        </w:rPr>
        <w:t xml:space="preserve"> yaitu penularan </w:t>
      </w:r>
      <w:proofErr w:type="spellStart"/>
      <w:r w:rsidRPr="00A83AC1">
        <w:rPr>
          <w:rFonts w:ascii="Calibri" w:hAnsi="Calibri" w:cs="Calibri"/>
          <w:i/>
          <w:iCs/>
          <w:sz w:val="22"/>
          <w:szCs w:val="22"/>
        </w:rPr>
        <w:t>Salmonella</w:t>
      </w:r>
      <w:proofErr w:type="spellEnd"/>
      <w:r w:rsidRPr="00A83AC1">
        <w:rPr>
          <w:rFonts w:ascii="Calibri" w:hAnsi="Calibri" w:cs="Calibri"/>
          <w:i/>
          <w:iCs/>
          <w:sz w:val="22"/>
          <w:szCs w:val="22"/>
        </w:rPr>
        <w:t xml:space="preserve"> </w:t>
      </w:r>
      <w:proofErr w:type="spellStart"/>
      <w:r w:rsidRPr="00A83AC1">
        <w:rPr>
          <w:rFonts w:ascii="Calibri" w:hAnsi="Calibri" w:cs="Calibri"/>
          <w:i/>
          <w:iCs/>
          <w:sz w:val="22"/>
          <w:szCs w:val="22"/>
        </w:rPr>
        <w:t>typhi</w:t>
      </w:r>
      <w:proofErr w:type="spellEnd"/>
      <w:r w:rsidRPr="00A83AC1">
        <w:rPr>
          <w:rFonts w:ascii="Calibri" w:hAnsi="Calibri" w:cs="Calibri"/>
          <w:sz w:val="22"/>
          <w:szCs w:val="22"/>
        </w:rPr>
        <w:t xml:space="preserve"> sebagian besar melalui makanan/minuman yang tercemar oleh kuman yang berasal dari penderita atau karier yang biasanya keluar bersama tinja atau </w:t>
      </w:r>
      <w:proofErr w:type="spellStart"/>
      <w:r w:rsidRPr="00A83AC1">
        <w:rPr>
          <w:rFonts w:ascii="Calibri" w:hAnsi="Calibri" w:cs="Calibri"/>
          <w:sz w:val="22"/>
          <w:szCs w:val="22"/>
        </w:rPr>
        <w:t>urin</w:t>
      </w:r>
      <w:proofErr w:type="spellEnd"/>
      <w:r w:rsidRPr="00A83AC1">
        <w:rPr>
          <w:rFonts w:ascii="Calibri" w:hAnsi="Calibri" w:cs="Calibri"/>
          <w:sz w:val="22"/>
          <w:szCs w:val="22"/>
        </w:rPr>
        <w:t xml:space="preserve">. Kebiasaan jajan mempunyai </w:t>
      </w:r>
      <w:proofErr w:type="spellStart"/>
      <w:r w:rsidRPr="00A83AC1">
        <w:rPr>
          <w:rFonts w:ascii="Calibri" w:hAnsi="Calibri" w:cs="Calibri"/>
          <w:sz w:val="22"/>
          <w:szCs w:val="22"/>
        </w:rPr>
        <w:t>resiko</w:t>
      </w:r>
      <w:proofErr w:type="spellEnd"/>
      <w:r w:rsidRPr="00A83AC1">
        <w:rPr>
          <w:rFonts w:ascii="Calibri" w:hAnsi="Calibri" w:cs="Calibri"/>
          <w:sz w:val="22"/>
          <w:szCs w:val="22"/>
        </w:rPr>
        <w:t xml:space="preserve"> lebih tinggi terkena penyakit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dibandingkan dengan kebiasaan tidak jajan, serta kebiasaan tidak mencuci tangan sebelum makan lebih </w:t>
      </w:r>
      <w:proofErr w:type="spellStart"/>
      <w:r w:rsidRPr="00A83AC1">
        <w:rPr>
          <w:rFonts w:ascii="Calibri" w:hAnsi="Calibri" w:cs="Calibri"/>
          <w:sz w:val="22"/>
          <w:szCs w:val="22"/>
        </w:rPr>
        <w:t>beresiko</w:t>
      </w:r>
      <w:proofErr w:type="spellEnd"/>
      <w:r w:rsidRPr="00A83AC1">
        <w:rPr>
          <w:rFonts w:ascii="Calibri" w:hAnsi="Calibri" w:cs="Calibri"/>
          <w:sz w:val="22"/>
          <w:szCs w:val="22"/>
        </w:rPr>
        <w:t xml:space="preserve"> terkena penyakit demam tifoid.</w:t>
      </w:r>
      <w:r w:rsidRPr="00A83AC1">
        <w:rPr>
          <w:rFonts w:ascii="Calibri" w:hAnsi="Calibri" w:cs="Calibri"/>
          <w:sz w:val="22"/>
          <w:szCs w:val="22"/>
          <w:vertAlign w:val="superscript"/>
        </w:rPr>
        <w:t>5 </w:t>
      </w:r>
    </w:p>
    <w:p w14:paraId="4F59A841" w14:textId="77777777" w:rsidR="00ED5DA3" w:rsidRPr="00A83AC1" w:rsidRDefault="00ED5DA3" w:rsidP="00ED5DA3">
      <w:pPr>
        <w:pStyle w:val="Default"/>
        <w:spacing w:after="160" w:line="276" w:lineRule="auto"/>
        <w:ind w:firstLine="720"/>
        <w:jc w:val="both"/>
        <w:rPr>
          <w:rFonts w:ascii="Calibri" w:hAnsi="Calibri" w:cs="Calibri"/>
          <w:sz w:val="22"/>
          <w:szCs w:val="22"/>
          <w:vertAlign w:val="superscript"/>
        </w:rPr>
      </w:pPr>
      <w:r w:rsidRPr="00A83AC1">
        <w:rPr>
          <w:rFonts w:ascii="Calibri" w:hAnsi="Calibri" w:cs="Calibri"/>
          <w:sz w:val="22"/>
          <w:szCs w:val="22"/>
        </w:rPr>
        <w:t xml:space="preserve">Faktor agen, bahwa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disebabkan oleh bakteri </w:t>
      </w:r>
      <w:proofErr w:type="spellStart"/>
      <w:r w:rsidRPr="00A83AC1">
        <w:rPr>
          <w:rFonts w:ascii="Calibri" w:hAnsi="Calibri" w:cs="Calibri"/>
          <w:sz w:val="22"/>
          <w:szCs w:val="22"/>
        </w:rPr>
        <w:t>Salmonella</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typhi</w:t>
      </w:r>
      <w:proofErr w:type="spellEnd"/>
      <w:r w:rsidRPr="00A83AC1">
        <w:rPr>
          <w:rFonts w:ascii="Calibri" w:hAnsi="Calibri" w:cs="Calibri"/>
          <w:sz w:val="22"/>
          <w:szCs w:val="22"/>
        </w:rPr>
        <w:t xml:space="preserve">. Jumlah kuman yang dapat menimbulkan infeksi adalah sebanyak 105-109 kuman yang tertelan melalui makanan dan minuman yang terkontaminasi sehingga semakin banyak jumlah kuman yang masuk maka masa inkubasi akan semakin pendek dan </w:t>
      </w:r>
      <w:proofErr w:type="spellStart"/>
      <w:r w:rsidRPr="00A83AC1">
        <w:rPr>
          <w:rFonts w:ascii="Calibri" w:hAnsi="Calibri" w:cs="Calibri"/>
          <w:sz w:val="22"/>
          <w:szCs w:val="22"/>
        </w:rPr>
        <w:t>pejamu</w:t>
      </w:r>
      <w:proofErr w:type="spellEnd"/>
      <w:r w:rsidRPr="00A83AC1">
        <w:rPr>
          <w:rFonts w:ascii="Calibri" w:hAnsi="Calibri" w:cs="Calibri"/>
          <w:sz w:val="22"/>
          <w:szCs w:val="22"/>
        </w:rPr>
        <w:t xml:space="preserve"> akan lebih cepat sakit dan menimbulkan gejala.</w:t>
      </w:r>
      <w:r w:rsidRPr="00A83AC1">
        <w:rPr>
          <w:rFonts w:ascii="Calibri" w:hAnsi="Calibri" w:cs="Calibri"/>
          <w:sz w:val="22"/>
          <w:szCs w:val="22"/>
          <w:vertAlign w:val="superscript"/>
        </w:rPr>
        <w:t>6</w:t>
      </w:r>
    </w:p>
    <w:p w14:paraId="1B7AF448" w14:textId="77777777" w:rsidR="00ED5DA3" w:rsidRPr="00A83AC1" w:rsidRDefault="00ED5DA3" w:rsidP="00ED5DA3">
      <w:pPr>
        <w:pStyle w:val="Default"/>
        <w:spacing w:after="160" w:line="276" w:lineRule="auto"/>
        <w:ind w:firstLine="720"/>
        <w:jc w:val="both"/>
        <w:rPr>
          <w:rFonts w:ascii="Calibri" w:hAnsi="Calibri" w:cs="Calibri"/>
          <w:sz w:val="22"/>
          <w:szCs w:val="22"/>
          <w:vertAlign w:val="superscript"/>
        </w:rPr>
      </w:pPr>
      <w:r w:rsidRPr="00A83AC1">
        <w:rPr>
          <w:rFonts w:ascii="Calibri" w:hAnsi="Calibri" w:cs="Calibri"/>
          <w:sz w:val="22"/>
          <w:szCs w:val="22"/>
        </w:rPr>
        <w:t xml:space="preserve">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merupakan penyakit infeksi yang banyak dijumpai di daerah tropis, terutama daerah dengan kualitas sumber air yang tidak memadai dengan standar higiene </w:t>
      </w:r>
      <w:r w:rsidRPr="00A83AC1">
        <w:rPr>
          <w:rFonts w:ascii="Calibri" w:hAnsi="Calibri" w:cs="Calibri"/>
          <w:sz w:val="22"/>
          <w:szCs w:val="22"/>
        </w:rPr>
        <w:lastRenderedPageBreak/>
        <w:t xml:space="preserve">dan sanitasi yang rendah. Berikut merupakan faktor lingkungan yang mempercepat terjadinya penyebaran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adalah urbanisasi, kepadatan penduduk, sumber air minum dan </w:t>
      </w:r>
      <w:proofErr w:type="spellStart"/>
      <w:r w:rsidRPr="00A83AC1">
        <w:rPr>
          <w:rFonts w:ascii="Calibri" w:hAnsi="Calibri" w:cs="Calibri"/>
          <w:sz w:val="22"/>
          <w:szCs w:val="22"/>
        </w:rPr>
        <w:t>standard</w:t>
      </w:r>
      <w:proofErr w:type="spellEnd"/>
      <w:r w:rsidRPr="00A83AC1">
        <w:rPr>
          <w:rFonts w:ascii="Calibri" w:hAnsi="Calibri" w:cs="Calibri"/>
          <w:sz w:val="22"/>
          <w:szCs w:val="22"/>
        </w:rPr>
        <w:t xml:space="preserve"> higiene industri pengolahan makanan yang rendah.</w:t>
      </w:r>
      <w:r w:rsidRPr="00A83AC1">
        <w:rPr>
          <w:rFonts w:ascii="Calibri" w:hAnsi="Calibri" w:cs="Calibri"/>
          <w:sz w:val="22"/>
          <w:szCs w:val="22"/>
          <w:vertAlign w:val="superscript"/>
        </w:rPr>
        <w:t>1</w:t>
      </w:r>
    </w:p>
    <w:p w14:paraId="513054CD" w14:textId="77777777" w:rsidR="00ED5DA3" w:rsidRPr="00A83AC1" w:rsidRDefault="00ED5DA3" w:rsidP="00ED5DA3">
      <w:pPr>
        <w:pStyle w:val="Default"/>
        <w:spacing w:after="160" w:line="276" w:lineRule="auto"/>
        <w:ind w:firstLine="720"/>
        <w:jc w:val="both"/>
        <w:rPr>
          <w:rFonts w:ascii="Calibri" w:hAnsi="Calibri" w:cs="Calibri"/>
          <w:i/>
          <w:iCs/>
          <w:sz w:val="22"/>
          <w:szCs w:val="22"/>
        </w:rPr>
      </w:pPr>
      <w:r w:rsidRPr="00A83AC1">
        <w:rPr>
          <w:rFonts w:ascii="Calibri" w:hAnsi="Calibri" w:cs="Calibri"/>
          <w:sz w:val="22"/>
          <w:szCs w:val="22"/>
        </w:rPr>
        <w:t xml:space="preserve">Pada kasus ini, </w:t>
      </w:r>
      <w:proofErr w:type="spellStart"/>
      <w:r w:rsidRPr="00A83AC1">
        <w:rPr>
          <w:rFonts w:ascii="Calibri" w:hAnsi="Calibri" w:cs="Calibri"/>
          <w:sz w:val="22"/>
          <w:szCs w:val="22"/>
        </w:rPr>
        <w:t>factor</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pejamunya</w:t>
      </w:r>
      <w:proofErr w:type="spellEnd"/>
      <w:r w:rsidRPr="00A83AC1">
        <w:rPr>
          <w:rFonts w:ascii="Calibri" w:hAnsi="Calibri" w:cs="Calibri"/>
          <w:sz w:val="22"/>
          <w:szCs w:val="22"/>
        </w:rPr>
        <w:t xml:space="preserve"> adalah pasien memiliki kebiasaan jajan sembarangan dan cuci tangan tanpa sabun. Faktor lingkungan yang mempengaruhi kejadian penyakit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pada pasien ini adalah penyedia makanan pada tempat kerja yang kurang baik. Penyedia makanan di lingkungan tempat pasien bekerja kurang memperhatikan kebersihan yaitu tempatnya yang berada di pinggir jalan sehingga memungkinkan makanan terkontaminasi dengan bakteri </w:t>
      </w:r>
      <w:proofErr w:type="spellStart"/>
      <w:r w:rsidRPr="00A83AC1">
        <w:rPr>
          <w:rFonts w:ascii="Calibri" w:hAnsi="Calibri" w:cs="Calibri"/>
          <w:i/>
          <w:iCs/>
          <w:sz w:val="22"/>
          <w:szCs w:val="22"/>
        </w:rPr>
        <w:t>Salmonella</w:t>
      </w:r>
      <w:proofErr w:type="spellEnd"/>
      <w:r w:rsidRPr="00A83AC1">
        <w:rPr>
          <w:rFonts w:ascii="Calibri" w:hAnsi="Calibri" w:cs="Calibri"/>
          <w:i/>
          <w:iCs/>
          <w:sz w:val="22"/>
          <w:szCs w:val="22"/>
        </w:rPr>
        <w:t xml:space="preserve"> </w:t>
      </w:r>
      <w:proofErr w:type="spellStart"/>
      <w:r w:rsidRPr="00A83AC1">
        <w:rPr>
          <w:rFonts w:ascii="Calibri" w:hAnsi="Calibri" w:cs="Calibri"/>
          <w:i/>
          <w:iCs/>
          <w:sz w:val="22"/>
          <w:szCs w:val="22"/>
        </w:rPr>
        <w:t>thypi</w:t>
      </w:r>
      <w:proofErr w:type="spellEnd"/>
      <w:r w:rsidRPr="00A83AC1">
        <w:rPr>
          <w:rFonts w:ascii="Calibri" w:hAnsi="Calibri" w:cs="Calibri"/>
          <w:i/>
          <w:iCs/>
          <w:sz w:val="22"/>
          <w:szCs w:val="22"/>
        </w:rPr>
        <w:t>. </w:t>
      </w:r>
    </w:p>
    <w:p w14:paraId="0D8B893D" w14:textId="77777777" w:rsidR="00ED5DA3" w:rsidRPr="00A83AC1" w:rsidRDefault="00ED5DA3" w:rsidP="00ED5DA3">
      <w:pPr>
        <w:pStyle w:val="Default"/>
        <w:spacing w:after="160" w:line="276" w:lineRule="auto"/>
        <w:ind w:firstLine="720"/>
        <w:jc w:val="both"/>
        <w:rPr>
          <w:rFonts w:ascii="Calibri" w:hAnsi="Calibri" w:cs="Calibri"/>
          <w:sz w:val="22"/>
          <w:szCs w:val="22"/>
          <w:vertAlign w:val="superscript"/>
        </w:rPr>
      </w:pPr>
      <w:r w:rsidRPr="00A83AC1">
        <w:rPr>
          <w:rFonts w:ascii="Calibri" w:hAnsi="Calibri" w:cs="Calibri"/>
          <w:sz w:val="22"/>
          <w:szCs w:val="22"/>
        </w:rPr>
        <w:t xml:space="preserve">Penatalaksanaan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yaitu berupa tatalaksana farmakologi dan non farmakologi. </w:t>
      </w:r>
      <w:proofErr w:type="spellStart"/>
      <w:r w:rsidRPr="00A83AC1">
        <w:rPr>
          <w:rFonts w:ascii="Calibri" w:hAnsi="Calibri" w:cs="Calibri"/>
          <w:sz w:val="22"/>
          <w:szCs w:val="22"/>
        </w:rPr>
        <w:t>Tatalasana</w:t>
      </w:r>
      <w:proofErr w:type="spellEnd"/>
      <w:r w:rsidRPr="00A83AC1">
        <w:rPr>
          <w:rFonts w:ascii="Calibri" w:hAnsi="Calibri" w:cs="Calibri"/>
          <w:sz w:val="22"/>
          <w:szCs w:val="22"/>
        </w:rPr>
        <w:t xml:space="preserve"> farmakologi berupa antipiretik jika terdapat keluhan demam, </w:t>
      </w:r>
      <w:proofErr w:type="spellStart"/>
      <w:r w:rsidRPr="00A83AC1">
        <w:rPr>
          <w:rFonts w:ascii="Calibri" w:hAnsi="Calibri" w:cs="Calibri"/>
          <w:sz w:val="22"/>
          <w:szCs w:val="22"/>
        </w:rPr>
        <w:t>antibiotic</w:t>
      </w:r>
      <w:proofErr w:type="spellEnd"/>
      <w:r w:rsidRPr="00A83AC1">
        <w:rPr>
          <w:rFonts w:ascii="Calibri" w:hAnsi="Calibri" w:cs="Calibri"/>
          <w:sz w:val="22"/>
          <w:szCs w:val="22"/>
        </w:rPr>
        <w:t xml:space="preserve"> dan kombinasi </w:t>
      </w:r>
      <w:proofErr w:type="spellStart"/>
      <w:r w:rsidRPr="00A83AC1">
        <w:rPr>
          <w:rFonts w:ascii="Calibri" w:hAnsi="Calibri" w:cs="Calibri"/>
          <w:sz w:val="22"/>
          <w:szCs w:val="22"/>
        </w:rPr>
        <w:t>antibiotic</w:t>
      </w:r>
      <w:proofErr w:type="spellEnd"/>
      <w:r w:rsidRPr="00A83AC1">
        <w:rPr>
          <w:rFonts w:ascii="Calibri" w:hAnsi="Calibri" w:cs="Calibri"/>
          <w:sz w:val="22"/>
          <w:szCs w:val="22"/>
        </w:rPr>
        <w:t xml:space="preserve"> dan </w:t>
      </w:r>
      <w:proofErr w:type="spellStart"/>
      <w:r w:rsidRPr="00A83AC1">
        <w:rPr>
          <w:rFonts w:ascii="Calibri" w:hAnsi="Calibri" w:cs="Calibri"/>
          <w:sz w:val="22"/>
          <w:szCs w:val="22"/>
        </w:rPr>
        <w:t>kortikosteroid</w:t>
      </w:r>
      <w:proofErr w:type="spellEnd"/>
      <w:r w:rsidRPr="00A83AC1">
        <w:rPr>
          <w:rFonts w:ascii="Calibri" w:hAnsi="Calibri" w:cs="Calibri"/>
          <w:sz w:val="22"/>
          <w:szCs w:val="22"/>
        </w:rPr>
        <w:t>. Antipiretik yang biasa digunakan yaitu parasetamol dengan dosis 10mg/</w:t>
      </w:r>
      <w:proofErr w:type="spellStart"/>
      <w:r w:rsidRPr="00A83AC1">
        <w:rPr>
          <w:rFonts w:ascii="Calibri" w:hAnsi="Calibri" w:cs="Calibri"/>
          <w:sz w:val="22"/>
          <w:szCs w:val="22"/>
        </w:rPr>
        <w:t>kgBB</w:t>
      </w:r>
      <w:proofErr w:type="spellEnd"/>
      <w:r w:rsidRPr="00A83AC1">
        <w:rPr>
          <w:rFonts w:ascii="Calibri" w:hAnsi="Calibri" w:cs="Calibri"/>
          <w:sz w:val="22"/>
          <w:szCs w:val="22"/>
        </w:rPr>
        <w:t>. Parasetamol bekerja pada pusat pengatur suhu di hipotalamus untuk menurunkan suhu tubuh. Bekerja dengan menghambat sintesis prostaglandin sehingga mengurangi nyeri-nyeri ringan hingga sedang.</w:t>
      </w:r>
      <w:r w:rsidRPr="00A83AC1">
        <w:rPr>
          <w:rFonts w:ascii="Calibri" w:hAnsi="Calibri" w:cs="Calibri"/>
          <w:sz w:val="22"/>
          <w:szCs w:val="22"/>
          <w:vertAlign w:val="superscript"/>
        </w:rPr>
        <w:t>1</w:t>
      </w:r>
    </w:p>
    <w:p w14:paraId="4C0EC88C" w14:textId="77777777" w:rsidR="00ED5DA3" w:rsidRPr="00A83AC1" w:rsidRDefault="00ED5DA3" w:rsidP="00ED5DA3">
      <w:pPr>
        <w:pStyle w:val="Default"/>
        <w:spacing w:after="160" w:line="276" w:lineRule="auto"/>
        <w:ind w:firstLine="720"/>
        <w:jc w:val="both"/>
        <w:rPr>
          <w:rFonts w:ascii="Calibri" w:hAnsi="Calibri" w:cs="Calibri"/>
          <w:sz w:val="22"/>
          <w:szCs w:val="22"/>
        </w:rPr>
      </w:pPr>
      <w:r w:rsidRPr="00A83AC1">
        <w:rPr>
          <w:rFonts w:ascii="Calibri" w:hAnsi="Calibri" w:cs="Calibri"/>
          <w:sz w:val="22"/>
          <w:szCs w:val="22"/>
        </w:rPr>
        <w:t xml:space="preserve">Antibiotik yang sering digunakan untuk mengobati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yaitu </w:t>
      </w:r>
      <w:proofErr w:type="spellStart"/>
      <w:r w:rsidRPr="00A83AC1">
        <w:rPr>
          <w:rFonts w:ascii="Calibri" w:hAnsi="Calibri" w:cs="Calibri"/>
          <w:sz w:val="22"/>
          <w:szCs w:val="22"/>
        </w:rPr>
        <w:t>kloramfenikol</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tiamfenikol</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kotrimoksazol</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amphisilin</w:t>
      </w:r>
      <w:proofErr w:type="spellEnd"/>
      <w:r w:rsidRPr="00A83AC1">
        <w:rPr>
          <w:rFonts w:ascii="Calibri" w:hAnsi="Calibri" w:cs="Calibri"/>
          <w:sz w:val="22"/>
          <w:szCs w:val="22"/>
        </w:rPr>
        <w:t xml:space="preserve"> dan </w:t>
      </w:r>
      <w:proofErr w:type="spellStart"/>
      <w:r w:rsidRPr="00A83AC1">
        <w:rPr>
          <w:rFonts w:ascii="Calibri" w:hAnsi="Calibri" w:cs="Calibri"/>
          <w:sz w:val="22"/>
          <w:szCs w:val="22"/>
        </w:rPr>
        <w:t>amoksisilin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sefalosporin</w:t>
      </w:r>
      <w:proofErr w:type="spellEnd"/>
      <w:r w:rsidRPr="00A83AC1">
        <w:rPr>
          <w:rFonts w:ascii="Calibri" w:hAnsi="Calibri" w:cs="Calibri"/>
          <w:sz w:val="22"/>
          <w:szCs w:val="22"/>
        </w:rPr>
        <w:t xml:space="preserve"> generasi 3, </w:t>
      </w:r>
      <w:proofErr w:type="spellStart"/>
      <w:r w:rsidRPr="00A83AC1">
        <w:rPr>
          <w:rFonts w:ascii="Calibri" w:hAnsi="Calibri" w:cs="Calibri"/>
          <w:sz w:val="22"/>
          <w:szCs w:val="22"/>
        </w:rPr>
        <w:t>Fluorokuinolon</w:t>
      </w:r>
      <w:proofErr w:type="spellEnd"/>
      <w:r w:rsidRPr="00A83AC1">
        <w:rPr>
          <w:rFonts w:ascii="Calibri" w:hAnsi="Calibri" w:cs="Calibri"/>
          <w:sz w:val="22"/>
          <w:szCs w:val="22"/>
        </w:rPr>
        <w:t xml:space="preserve"> dan </w:t>
      </w:r>
      <w:proofErr w:type="spellStart"/>
      <w:r w:rsidRPr="00A83AC1">
        <w:rPr>
          <w:rFonts w:ascii="Calibri" w:hAnsi="Calibri" w:cs="Calibri"/>
          <w:sz w:val="22"/>
          <w:szCs w:val="22"/>
        </w:rPr>
        <w:t>azitromisin</w:t>
      </w:r>
      <w:proofErr w:type="spellEnd"/>
      <w:r w:rsidRPr="00A83AC1">
        <w:rPr>
          <w:rFonts w:ascii="Calibri" w:hAnsi="Calibri" w:cs="Calibri"/>
          <w:sz w:val="22"/>
          <w:szCs w:val="22"/>
        </w:rPr>
        <w:t xml:space="preserve">. </w:t>
      </w:r>
      <w:r w:rsidRPr="00A83AC1">
        <w:rPr>
          <w:rFonts w:ascii="Calibri" w:hAnsi="Calibri" w:cs="Calibri"/>
          <w:sz w:val="22"/>
          <w:szCs w:val="22"/>
          <w:vertAlign w:val="superscript"/>
        </w:rPr>
        <w:t>7</w:t>
      </w:r>
      <w:r w:rsidRPr="00A83AC1">
        <w:rPr>
          <w:rFonts w:ascii="Calibri" w:hAnsi="Calibri" w:cs="Calibri"/>
          <w:sz w:val="22"/>
          <w:szCs w:val="22"/>
        </w:rPr>
        <w:t xml:space="preserve"> Di Indonesia </w:t>
      </w:r>
      <w:proofErr w:type="spellStart"/>
      <w:r w:rsidRPr="00A83AC1">
        <w:rPr>
          <w:rFonts w:ascii="Calibri" w:hAnsi="Calibri" w:cs="Calibri"/>
          <w:sz w:val="22"/>
          <w:szCs w:val="22"/>
        </w:rPr>
        <w:t>kloramfenikol</w:t>
      </w:r>
      <w:proofErr w:type="spellEnd"/>
      <w:r w:rsidRPr="00A83AC1">
        <w:rPr>
          <w:rFonts w:ascii="Calibri" w:hAnsi="Calibri" w:cs="Calibri"/>
          <w:sz w:val="22"/>
          <w:szCs w:val="22"/>
        </w:rPr>
        <w:t xml:space="preserve"> masih merupakan obat lini pertama untuk mengobati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Kloramfenikol</w:t>
      </w:r>
      <w:proofErr w:type="spellEnd"/>
      <w:r w:rsidRPr="00A83AC1">
        <w:rPr>
          <w:rFonts w:ascii="Calibri" w:hAnsi="Calibri" w:cs="Calibri"/>
          <w:sz w:val="22"/>
          <w:szCs w:val="22"/>
        </w:rPr>
        <w:t xml:space="preserve"> bersifat bakteriostatik dan merupakan </w:t>
      </w:r>
      <w:proofErr w:type="spellStart"/>
      <w:r w:rsidRPr="00A83AC1">
        <w:rPr>
          <w:rFonts w:ascii="Calibri" w:hAnsi="Calibri" w:cs="Calibri"/>
          <w:sz w:val="22"/>
          <w:szCs w:val="22"/>
        </w:rPr>
        <w:t>antibiotic</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spectrum</w:t>
      </w:r>
      <w:proofErr w:type="spellEnd"/>
      <w:r w:rsidRPr="00A83AC1">
        <w:rPr>
          <w:rFonts w:ascii="Calibri" w:hAnsi="Calibri" w:cs="Calibri"/>
          <w:sz w:val="22"/>
          <w:szCs w:val="22"/>
        </w:rPr>
        <w:t xml:space="preserve"> luas. Dosis penggunaan pada orang dewasa yaitu 50mg/</w:t>
      </w:r>
      <w:proofErr w:type="spellStart"/>
      <w:r w:rsidRPr="00A83AC1">
        <w:rPr>
          <w:rFonts w:ascii="Calibri" w:hAnsi="Calibri" w:cs="Calibri"/>
          <w:sz w:val="22"/>
          <w:szCs w:val="22"/>
        </w:rPr>
        <w:t>kgBB</w:t>
      </w:r>
      <w:proofErr w:type="spellEnd"/>
      <w:r w:rsidRPr="00A83AC1">
        <w:rPr>
          <w:rFonts w:ascii="Calibri" w:hAnsi="Calibri" w:cs="Calibri"/>
          <w:sz w:val="22"/>
          <w:szCs w:val="22"/>
        </w:rPr>
        <w:t>/ hari diberikan per oral dibagi dalam 3-4 dosis.</w:t>
      </w:r>
      <w:r w:rsidRPr="00A83AC1">
        <w:rPr>
          <w:rFonts w:ascii="Calibri" w:hAnsi="Calibri" w:cs="Calibri"/>
          <w:sz w:val="22"/>
          <w:szCs w:val="22"/>
          <w:vertAlign w:val="superscript"/>
        </w:rPr>
        <w:t>8</w:t>
      </w:r>
      <w:r w:rsidRPr="00A83AC1">
        <w:rPr>
          <w:rFonts w:ascii="Calibri" w:hAnsi="Calibri" w:cs="Calibri"/>
          <w:sz w:val="22"/>
          <w:szCs w:val="22"/>
        </w:rPr>
        <w:t xml:space="preserve"> </w:t>
      </w:r>
      <w:proofErr w:type="spellStart"/>
      <w:r w:rsidRPr="00A83AC1">
        <w:rPr>
          <w:rFonts w:ascii="Calibri" w:hAnsi="Calibri" w:cs="Calibri"/>
          <w:sz w:val="22"/>
          <w:szCs w:val="22"/>
        </w:rPr>
        <w:t>Kloramfenikol</w:t>
      </w:r>
      <w:proofErr w:type="spellEnd"/>
      <w:r w:rsidRPr="00A83AC1">
        <w:rPr>
          <w:rFonts w:ascii="Calibri" w:hAnsi="Calibri" w:cs="Calibri"/>
          <w:sz w:val="22"/>
          <w:szCs w:val="22"/>
        </w:rPr>
        <w:t xml:space="preserve"> dapat diberikan sampai 7 hari bebas gejala panas.</w:t>
      </w:r>
      <w:r w:rsidRPr="00A83AC1">
        <w:rPr>
          <w:rFonts w:ascii="Calibri" w:hAnsi="Calibri" w:cs="Calibri"/>
          <w:sz w:val="22"/>
          <w:szCs w:val="22"/>
          <w:vertAlign w:val="superscript"/>
        </w:rPr>
        <w:t xml:space="preserve">6 </w:t>
      </w:r>
      <w:r w:rsidRPr="00A83AC1">
        <w:rPr>
          <w:rFonts w:ascii="Calibri" w:hAnsi="Calibri" w:cs="Calibri"/>
          <w:sz w:val="22"/>
          <w:szCs w:val="22"/>
        </w:rPr>
        <w:t xml:space="preserve">Seperti halnya dengan </w:t>
      </w:r>
      <w:proofErr w:type="spellStart"/>
      <w:r w:rsidRPr="00A83AC1">
        <w:rPr>
          <w:rFonts w:ascii="Calibri" w:hAnsi="Calibri" w:cs="Calibri"/>
          <w:sz w:val="22"/>
          <w:szCs w:val="22"/>
        </w:rPr>
        <w:t>kloramfenikol</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tiamfenikol</w:t>
      </w:r>
      <w:proofErr w:type="spellEnd"/>
      <w:r w:rsidRPr="00A83AC1">
        <w:rPr>
          <w:rFonts w:ascii="Calibri" w:hAnsi="Calibri" w:cs="Calibri"/>
          <w:sz w:val="22"/>
          <w:szCs w:val="22"/>
        </w:rPr>
        <w:t xml:space="preserve"> digunakan untuk mengobati infeksi bakteri gram positif. Indikasi </w:t>
      </w:r>
      <w:proofErr w:type="spellStart"/>
      <w:r w:rsidRPr="00A83AC1">
        <w:rPr>
          <w:rFonts w:ascii="Calibri" w:hAnsi="Calibri" w:cs="Calibri"/>
          <w:sz w:val="22"/>
          <w:szCs w:val="22"/>
        </w:rPr>
        <w:t>tiamfenikol</w:t>
      </w:r>
      <w:proofErr w:type="spellEnd"/>
      <w:r w:rsidRPr="00A83AC1">
        <w:rPr>
          <w:rFonts w:ascii="Calibri" w:hAnsi="Calibri" w:cs="Calibri"/>
          <w:sz w:val="22"/>
          <w:szCs w:val="22"/>
        </w:rPr>
        <w:t xml:space="preserve"> adalah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dengan dosis 1-2 gram sehari terbagi menjadi 4 dosis. </w:t>
      </w:r>
    </w:p>
    <w:p w14:paraId="25302211" w14:textId="77777777" w:rsidR="00ED5DA3" w:rsidRPr="00A83AC1" w:rsidRDefault="00ED5DA3" w:rsidP="00ED5DA3">
      <w:pPr>
        <w:pStyle w:val="Default"/>
        <w:spacing w:after="160" w:line="276" w:lineRule="auto"/>
        <w:ind w:firstLine="720"/>
        <w:jc w:val="both"/>
        <w:rPr>
          <w:rFonts w:ascii="Calibri" w:hAnsi="Calibri" w:cs="Calibri"/>
          <w:sz w:val="22"/>
          <w:szCs w:val="22"/>
          <w:vertAlign w:val="superscript"/>
        </w:rPr>
      </w:pPr>
      <w:r w:rsidRPr="00A83AC1">
        <w:rPr>
          <w:rFonts w:ascii="Calibri" w:hAnsi="Calibri" w:cs="Calibri"/>
          <w:sz w:val="22"/>
          <w:szCs w:val="22"/>
        </w:rPr>
        <w:t xml:space="preserve">Golongan </w:t>
      </w:r>
      <w:proofErr w:type="spellStart"/>
      <w:r w:rsidRPr="00A83AC1">
        <w:rPr>
          <w:rFonts w:ascii="Calibri" w:hAnsi="Calibri" w:cs="Calibri"/>
          <w:sz w:val="22"/>
          <w:szCs w:val="22"/>
        </w:rPr>
        <w:t>fluorokuinolon</w:t>
      </w:r>
      <w:proofErr w:type="spellEnd"/>
      <w:r w:rsidRPr="00A83AC1">
        <w:rPr>
          <w:rFonts w:ascii="Calibri" w:hAnsi="Calibri" w:cs="Calibri"/>
          <w:sz w:val="22"/>
          <w:szCs w:val="22"/>
        </w:rPr>
        <w:t xml:space="preserve"> yang dapat dipakai yaitu </w:t>
      </w:r>
      <w:proofErr w:type="spellStart"/>
      <w:r w:rsidRPr="00A83AC1">
        <w:rPr>
          <w:rFonts w:ascii="Calibri" w:hAnsi="Calibri" w:cs="Calibri"/>
          <w:sz w:val="22"/>
          <w:szCs w:val="22"/>
        </w:rPr>
        <w:t>norfloxacin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siprofloxacin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ofloxacin</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pefloxacin</w:t>
      </w:r>
      <w:proofErr w:type="spellEnd"/>
      <w:r w:rsidRPr="00A83AC1">
        <w:rPr>
          <w:rFonts w:ascii="Calibri" w:hAnsi="Calibri" w:cs="Calibri"/>
          <w:sz w:val="22"/>
          <w:szCs w:val="22"/>
        </w:rPr>
        <w:t>, dan flerofloxacin.</w:t>
      </w:r>
      <w:r w:rsidRPr="00A83AC1">
        <w:rPr>
          <w:rFonts w:ascii="Calibri" w:hAnsi="Calibri" w:cs="Calibri"/>
          <w:sz w:val="22"/>
          <w:szCs w:val="22"/>
          <w:vertAlign w:val="superscript"/>
        </w:rPr>
        <w:t xml:space="preserve">10 </w:t>
      </w:r>
      <w:r w:rsidRPr="00A83AC1">
        <w:rPr>
          <w:rFonts w:ascii="Calibri" w:hAnsi="Calibri" w:cs="Calibri"/>
          <w:sz w:val="22"/>
          <w:szCs w:val="22"/>
        </w:rPr>
        <w:t xml:space="preserve">penggunaan steroid hanya diindikasikan pada </w:t>
      </w:r>
      <w:proofErr w:type="spellStart"/>
      <w:r w:rsidRPr="00A83AC1">
        <w:rPr>
          <w:rFonts w:ascii="Calibri" w:hAnsi="Calibri" w:cs="Calibri"/>
          <w:sz w:val="22"/>
          <w:szCs w:val="22"/>
        </w:rPr>
        <w:t>toksisk</w:t>
      </w:r>
      <w:proofErr w:type="spellEnd"/>
      <w:r w:rsidRPr="00A83AC1">
        <w:rPr>
          <w:rFonts w:ascii="Calibri" w:hAnsi="Calibri" w:cs="Calibri"/>
          <w:sz w:val="22"/>
          <w:szCs w:val="22"/>
        </w:rPr>
        <w:t xml:space="preserve">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atau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yang mengalami syok septik dengan </w:t>
      </w:r>
      <w:proofErr w:type="spellStart"/>
      <w:r w:rsidRPr="00A83AC1">
        <w:rPr>
          <w:rFonts w:ascii="Calibri" w:hAnsi="Calibri" w:cs="Calibri"/>
          <w:sz w:val="22"/>
          <w:szCs w:val="22"/>
        </w:rPr>
        <w:t>deksametason</w:t>
      </w:r>
      <w:proofErr w:type="spellEnd"/>
      <w:r w:rsidRPr="00A83AC1">
        <w:rPr>
          <w:rFonts w:ascii="Calibri" w:hAnsi="Calibri" w:cs="Calibri"/>
          <w:sz w:val="22"/>
          <w:szCs w:val="22"/>
        </w:rPr>
        <w:t xml:space="preserve"> dosis 3 x 5 mg.</w:t>
      </w:r>
      <w:r w:rsidRPr="00A83AC1">
        <w:rPr>
          <w:rFonts w:ascii="Calibri" w:hAnsi="Calibri" w:cs="Calibri"/>
          <w:sz w:val="22"/>
          <w:szCs w:val="22"/>
          <w:vertAlign w:val="superscript"/>
        </w:rPr>
        <w:t>6</w:t>
      </w:r>
    </w:p>
    <w:p w14:paraId="73CC600E" w14:textId="77777777" w:rsidR="00ED5DA3" w:rsidRPr="00A83AC1" w:rsidRDefault="00ED5DA3" w:rsidP="00ED5DA3">
      <w:pPr>
        <w:pStyle w:val="Default"/>
        <w:spacing w:after="160" w:line="276" w:lineRule="auto"/>
        <w:ind w:firstLine="720"/>
        <w:jc w:val="both"/>
        <w:rPr>
          <w:rFonts w:ascii="Calibri" w:hAnsi="Calibri" w:cs="Calibri"/>
          <w:sz w:val="22"/>
          <w:szCs w:val="22"/>
        </w:rPr>
      </w:pPr>
      <w:r w:rsidRPr="00A83AC1">
        <w:rPr>
          <w:rFonts w:ascii="Calibri" w:hAnsi="Calibri" w:cs="Calibri"/>
          <w:sz w:val="22"/>
          <w:szCs w:val="22"/>
        </w:rPr>
        <w:t xml:space="preserve">Pada pasien ini, tatalaksana yang diberikan adalah terapi cairan untuk memenuhi kebutuhan cairan pada pasien dikarenakan pasien malas makan dan minum. Terapi simtomatisnya yaitu parasetamol 3 x 500 </w:t>
      </w:r>
      <w:proofErr w:type="spellStart"/>
      <w:r w:rsidRPr="00A83AC1">
        <w:rPr>
          <w:rFonts w:ascii="Calibri" w:hAnsi="Calibri" w:cs="Calibri"/>
          <w:sz w:val="22"/>
          <w:szCs w:val="22"/>
        </w:rPr>
        <w:t>mg</w:t>
      </w:r>
      <w:proofErr w:type="spellEnd"/>
      <w:r w:rsidRPr="00A83AC1">
        <w:rPr>
          <w:rFonts w:ascii="Calibri" w:hAnsi="Calibri" w:cs="Calibri"/>
          <w:sz w:val="22"/>
          <w:szCs w:val="22"/>
        </w:rPr>
        <w:t xml:space="preserve">, untuk meringankan demam pada pasien. </w:t>
      </w:r>
      <w:proofErr w:type="spellStart"/>
      <w:r w:rsidRPr="00A83AC1">
        <w:rPr>
          <w:rFonts w:ascii="Calibri" w:hAnsi="Calibri" w:cs="Calibri"/>
          <w:sz w:val="22"/>
          <w:szCs w:val="22"/>
        </w:rPr>
        <w:t>antibiotic</w:t>
      </w:r>
      <w:proofErr w:type="spellEnd"/>
      <w:r w:rsidRPr="00A83AC1">
        <w:rPr>
          <w:rFonts w:ascii="Calibri" w:hAnsi="Calibri" w:cs="Calibri"/>
          <w:sz w:val="22"/>
          <w:szCs w:val="22"/>
        </w:rPr>
        <w:t xml:space="preserve"> yang diberikan yaitu </w:t>
      </w:r>
      <w:proofErr w:type="spellStart"/>
      <w:r w:rsidRPr="00A83AC1">
        <w:rPr>
          <w:rFonts w:ascii="Calibri" w:hAnsi="Calibri" w:cs="Calibri"/>
          <w:sz w:val="22"/>
          <w:szCs w:val="22"/>
        </w:rPr>
        <w:t>kloramfenikol</w:t>
      </w:r>
      <w:proofErr w:type="spellEnd"/>
      <w:r w:rsidRPr="00A83AC1">
        <w:rPr>
          <w:rFonts w:ascii="Calibri" w:hAnsi="Calibri" w:cs="Calibri"/>
          <w:sz w:val="22"/>
          <w:szCs w:val="22"/>
        </w:rPr>
        <w:t xml:space="preserve"> dengan dosis 3 x 500 </w:t>
      </w:r>
      <w:proofErr w:type="spellStart"/>
      <w:r w:rsidRPr="00A83AC1">
        <w:rPr>
          <w:rFonts w:ascii="Calibri" w:hAnsi="Calibri" w:cs="Calibri"/>
          <w:sz w:val="22"/>
          <w:szCs w:val="22"/>
        </w:rPr>
        <w:t>mg</w:t>
      </w:r>
      <w:proofErr w:type="spellEnd"/>
      <w:r w:rsidRPr="00A83AC1">
        <w:rPr>
          <w:rFonts w:ascii="Calibri" w:hAnsi="Calibri" w:cs="Calibri"/>
          <w:sz w:val="22"/>
          <w:szCs w:val="22"/>
        </w:rPr>
        <w:t xml:space="preserve"> dan vitamin B </w:t>
      </w:r>
      <w:proofErr w:type="spellStart"/>
      <w:r w:rsidRPr="00A83AC1">
        <w:rPr>
          <w:rFonts w:ascii="Calibri" w:hAnsi="Calibri" w:cs="Calibri"/>
          <w:sz w:val="22"/>
          <w:szCs w:val="22"/>
        </w:rPr>
        <w:t>komplek</w:t>
      </w:r>
      <w:proofErr w:type="spellEnd"/>
      <w:r w:rsidRPr="00A83AC1">
        <w:rPr>
          <w:rFonts w:ascii="Calibri" w:hAnsi="Calibri" w:cs="Calibri"/>
          <w:sz w:val="22"/>
          <w:szCs w:val="22"/>
        </w:rPr>
        <w:t>.</w:t>
      </w:r>
    </w:p>
    <w:p w14:paraId="5D6F413E" w14:textId="77777777" w:rsidR="00ED5DA3" w:rsidRPr="00A83AC1" w:rsidRDefault="00ED5DA3" w:rsidP="00ED5DA3">
      <w:pPr>
        <w:pStyle w:val="Default"/>
        <w:spacing w:after="160" w:line="276" w:lineRule="auto"/>
        <w:ind w:firstLine="720"/>
        <w:jc w:val="both"/>
        <w:rPr>
          <w:rFonts w:ascii="Calibri" w:hAnsi="Calibri" w:cs="Calibri"/>
          <w:sz w:val="22"/>
          <w:szCs w:val="22"/>
          <w:vertAlign w:val="superscript"/>
        </w:rPr>
      </w:pPr>
      <w:r w:rsidRPr="00A83AC1">
        <w:rPr>
          <w:rFonts w:ascii="Calibri" w:hAnsi="Calibri" w:cs="Calibri"/>
          <w:sz w:val="22"/>
          <w:szCs w:val="22"/>
        </w:rPr>
        <w:t xml:space="preserve">Tatalaksana non farmakologi pada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yaitu istirahat dan perawatan dengan tujuan mencegah komplikasi serta mempercepat penyembuhan. Diet yang tepat yaitu diet lunak rendah sisa, berupa nasi lembek atau bubur saring dengan lauk pauk rendah selulosa untuk menghindari perdarahan saluran cerna dan perforasi usus.</w:t>
      </w:r>
      <w:r w:rsidRPr="00A83AC1">
        <w:rPr>
          <w:rFonts w:ascii="Calibri" w:hAnsi="Calibri" w:cs="Calibri"/>
          <w:sz w:val="22"/>
          <w:szCs w:val="22"/>
          <w:vertAlign w:val="superscript"/>
        </w:rPr>
        <w:t xml:space="preserve">6 </w:t>
      </w:r>
      <w:r w:rsidRPr="00A83AC1">
        <w:rPr>
          <w:rFonts w:ascii="Calibri" w:hAnsi="Calibri" w:cs="Calibri"/>
          <w:sz w:val="22"/>
          <w:szCs w:val="22"/>
        </w:rPr>
        <w:t>Asupan serat maksimal 8 gram/hari, menghindari susu, daging berserat kasar, lemak, terlalu manis, asam, berbumbu tajam. Makanan juga sering diberikan dalam porsi kecil.</w:t>
      </w:r>
      <w:r w:rsidRPr="00A83AC1">
        <w:rPr>
          <w:rFonts w:ascii="Calibri" w:hAnsi="Calibri" w:cs="Calibri"/>
          <w:sz w:val="22"/>
          <w:szCs w:val="22"/>
          <w:vertAlign w:val="superscript"/>
        </w:rPr>
        <w:t>5</w:t>
      </w:r>
    </w:p>
    <w:p w14:paraId="08979B9C" w14:textId="77777777" w:rsidR="00ED5DA3" w:rsidRPr="00A83AC1" w:rsidRDefault="00ED5DA3" w:rsidP="00ED5DA3">
      <w:pPr>
        <w:pStyle w:val="Default"/>
        <w:spacing w:after="160" w:line="276" w:lineRule="auto"/>
        <w:ind w:firstLine="720"/>
        <w:jc w:val="both"/>
        <w:rPr>
          <w:rFonts w:ascii="Calibri" w:hAnsi="Calibri" w:cs="Calibri"/>
          <w:sz w:val="22"/>
          <w:szCs w:val="22"/>
        </w:rPr>
      </w:pPr>
      <w:r w:rsidRPr="00A83AC1">
        <w:rPr>
          <w:rFonts w:ascii="Calibri" w:hAnsi="Calibri" w:cs="Calibri"/>
          <w:sz w:val="22"/>
          <w:szCs w:val="22"/>
        </w:rPr>
        <w:t xml:space="preserve">Dari hasil kunjungan pertama, pasien masih belum mengetahui penyakit, pengobatan dan pencegahan mengenai penyakit yang dideritanya serta pasien juga mengkhawatirkan kondisi penyakit tidak dapat disembuhkan, dan semakin parah. Kondisi keluarga pasien mengalami disfungsi sedang, namun pengetahuan dan dukungan keluarga masih kurang baik. </w:t>
      </w:r>
    </w:p>
    <w:p w14:paraId="2819A930" w14:textId="77777777" w:rsidR="00ED5DA3" w:rsidRPr="00A83AC1" w:rsidRDefault="00ED5DA3" w:rsidP="00ED5DA3">
      <w:pPr>
        <w:pStyle w:val="Default"/>
        <w:spacing w:after="160" w:line="276" w:lineRule="auto"/>
        <w:ind w:firstLine="720"/>
        <w:jc w:val="both"/>
        <w:rPr>
          <w:rFonts w:ascii="Calibri" w:hAnsi="Calibri" w:cs="Calibri"/>
          <w:sz w:val="22"/>
          <w:szCs w:val="22"/>
        </w:rPr>
      </w:pPr>
      <w:r w:rsidRPr="00A83AC1">
        <w:rPr>
          <w:rFonts w:ascii="Calibri" w:hAnsi="Calibri" w:cs="Calibri"/>
          <w:sz w:val="22"/>
          <w:szCs w:val="22"/>
        </w:rPr>
        <w:lastRenderedPageBreak/>
        <w:t>Biologi</w:t>
      </w:r>
      <w:r w:rsidRPr="00A83AC1">
        <w:rPr>
          <w:rFonts w:ascii="Calibri" w:hAnsi="Calibri" w:cs="Calibri"/>
          <w:i/>
          <w:iCs/>
          <w:sz w:val="22"/>
          <w:szCs w:val="22"/>
        </w:rPr>
        <w:t xml:space="preserve">, </w:t>
      </w:r>
      <w:r w:rsidRPr="00A83AC1">
        <w:rPr>
          <w:rFonts w:ascii="Calibri" w:hAnsi="Calibri" w:cs="Calibri"/>
          <w:sz w:val="22"/>
          <w:szCs w:val="22"/>
        </w:rPr>
        <w:t>pasien mengatakan tidak ada keluhan serupa di keluarga. Kebiasaan diri</w:t>
      </w:r>
      <w:r w:rsidRPr="00A83AC1">
        <w:rPr>
          <w:rFonts w:ascii="Calibri" w:hAnsi="Calibri" w:cs="Calibri"/>
          <w:i/>
          <w:iCs/>
          <w:sz w:val="22"/>
          <w:szCs w:val="22"/>
        </w:rPr>
        <w:t>, personal-</w:t>
      </w:r>
      <w:proofErr w:type="spellStart"/>
      <w:r w:rsidRPr="00A83AC1">
        <w:rPr>
          <w:rFonts w:ascii="Calibri" w:hAnsi="Calibri" w:cs="Calibri"/>
          <w:i/>
          <w:iCs/>
          <w:sz w:val="22"/>
          <w:szCs w:val="22"/>
        </w:rPr>
        <w:t>hygiene</w:t>
      </w:r>
      <w:proofErr w:type="spellEnd"/>
      <w:r w:rsidRPr="00A83AC1">
        <w:rPr>
          <w:rFonts w:ascii="Calibri" w:hAnsi="Calibri" w:cs="Calibri"/>
          <w:i/>
          <w:iCs/>
          <w:sz w:val="22"/>
          <w:szCs w:val="22"/>
        </w:rPr>
        <w:t xml:space="preserve"> </w:t>
      </w:r>
      <w:r w:rsidRPr="00A83AC1">
        <w:rPr>
          <w:rFonts w:ascii="Calibri" w:hAnsi="Calibri" w:cs="Calibri"/>
          <w:sz w:val="22"/>
          <w:szCs w:val="22"/>
        </w:rPr>
        <w:t>dan lingkungan pasien kurang baik. Lingkungan psikososial, hubungan, komunikasi dan manajemen keluarga baik, hubungan pasien dengan masyarakat, kegiatan sosial dan keagamaan baik, dan kurangnya pengetahuan keluarga akan penyakit pasien.</w:t>
      </w:r>
    </w:p>
    <w:p w14:paraId="226A7DFD" w14:textId="77777777" w:rsidR="00ED5DA3" w:rsidRPr="00A83AC1" w:rsidRDefault="00ED5DA3" w:rsidP="00ED5DA3">
      <w:pPr>
        <w:pStyle w:val="Default"/>
        <w:spacing w:after="160" w:line="276" w:lineRule="auto"/>
        <w:ind w:firstLine="720"/>
        <w:jc w:val="both"/>
        <w:rPr>
          <w:rFonts w:ascii="Calibri" w:hAnsi="Calibri" w:cs="Calibri"/>
          <w:sz w:val="22"/>
          <w:szCs w:val="22"/>
        </w:rPr>
      </w:pPr>
      <w:r w:rsidRPr="00A83AC1">
        <w:rPr>
          <w:rFonts w:ascii="Calibri" w:hAnsi="Calibri" w:cs="Calibri"/>
          <w:sz w:val="22"/>
          <w:szCs w:val="22"/>
        </w:rPr>
        <w:t xml:space="preserve">Gaya hidup, pasien masih sering jajan sembarangan dan kebiasaan cuci tangan tanpa sabun. Penggunaan sumber air minum juga masih kurang baik yaitu air galon isi ulang yang tidak dimasak. </w:t>
      </w:r>
      <w:proofErr w:type="spellStart"/>
      <w:r w:rsidRPr="00A83AC1">
        <w:rPr>
          <w:rFonts w:ascii="Calibri" w:hAnsi="Calibri" w:cs="Calibri"/>
          <w:sz w:val="22"/>
          <w:szCs w:val="22"/>
        </w:rPr>
        <w:t>Sosioekonomi</w:t>
      </w:r>
      <w:proofErr w:type="spellEnd"/>
      <w:r w:rsidRPr="00A83AC1">
        <w:rPr>
          <w:rFonts w:ascii="Calibri" w:hAnsi="Calibri" w:cs="Calibri"/>
          <w:sz w:val="22"/>
          <w:szCs w:val="22"/>
        </w:rPr>
        <w:t xml:space="preserve"> pasien tergolong rendah. </w:t>
      </w:r>
    </w:p>
    <w:p w14:paraId="3753D3C5" w14:textId="77777777" w:rsidR="00ED5DA3" w:rsidRPr="00A83AC1" w:rsidRDefault="00ED5DA3" w:rsidP="00ED5DA3">
      <w:pPr>
        <w:pStyle w:val="Default"/>
        <w:spacing w:after="160" w:line="276" w:lineRule="auto"/>
        <w:ind w:firstLine="720"/>
        <w:jc w:val="both"/>
        <w:rPr>
          <w:rFonts w:ascii="Calibri" w:hAnsi="Calibri" w:cs="Calibri"/>
          <w:sz w:val="22"/>
          <w:szCs w:val="22"/>
        </w:rPr>
      </w:pPr>
      <w:r w:rsidRPr="00A83AC1">
        <w:rPr>
          <w:rFonts w:ascii="Calibri" w:hAnsi="Calibri" w:cs="Calibri"/>
          <w:sz w:val="22"/>
          <w:szCs w:val="22"/>
        </w:rPr>
        <w:t xml:space="preserve">Kunjungan kedua yaitu melakukan intervensi terhadap pasien dengan menggunakan media poster bergambar tentang demam </w:t>
      </w:r>
      <w:proofErr w:type="spellStart"/>
      <w:r w:rsidRPr="00A83AC1">
        <w:rPr>
          <w:rFonts w:ascii="Calibri" w:hAnsi="Calibri" w:cs="Calibri"/>
          <w:sz w:val="22"/>
          <w:szCs w:val="22"/>
        </w:rPr>
        <w:t>tifoid</w:t>
      </w:r>
      <w:proofErr w:type="spellEnd"/>
      <w:r w:rsidRPr="00A83AC1">
        <w:rPr>
          <w:rFonts w:ascii="Calibri" w:hAnsi="Calibri" w:cs="Calibri"/>
          <w:sz w:val="22"/>
          <w:szCs w:val="22"/>
        </w:rPr>
        <w:t xml:space="preserve">, dan pencegahannya berupa sepuluh perilaku hidup bersih dan sehat di rumah tangga. Keluarga juga turut mendampingi dan mendengarkan apa yang disampaikan pada pasien saat intervensi dilakukan. Untuk menilai pengetahuan dilakukan tes menggunakan 8 soal sebelum intervensi dan 8 soal yang sama setelah intervensi. Intervensi bertujuan untuk meningkatkan pengetahuan dan mengubah pola hidup pasien beserta keluarga yang kurang memperhatikan </w:t>
      </w:r>
      <w:proofErr w:type="spellStart"/>
      <w:r w:rsidRPr="00A83AC1">
        <w:rPr>
          <w:rFonts w:ascii="Calibri" w:hAnsi="Calibri" w:cs="Calibri"/>
          <w:sz w:val="22"/>
          <w:szCs w:val="22"/>
        </w:rPr>
        <w:t>hiegiene</w:t>
      </w:r>
      <w:proofErr w:type="spellEnd"/>
      <w:r w:rsidRPr="00A83AC1">
        <w:rPr>
          <w:rFonts w:ascii="Calibri" w:hAnsi="Calibri" w:cs="Calibri"/>
          <w:sz w:val="22"/>
          <w:szCs w:val="22"/>
        </w:rPr>
        <w:t xml:space="preserve"> dan sanitasi lingkungan rumah agar dapat terhindar dari infeksi mikroorganisme. Pada kunjungan kedua juga dilakukan </w:t>
      </w:r>
      <w:proofErr w:type="spellStart"/>
      <w:r w:rsidRPr="00A83AC1">
        <w:rPr>
          <w:rFonts w:ascii="Calibri" w:hAnsi="Calibri" w:cs="Calibri"/>
          <w:i/>
          <w:iCs/>
          <w:sz w:val="22"/>
          <w:szCs w:val="22"/>
        </w:rPr>
        <w:t>food</w:t>
      </w:r>
      <w:proofErr w:type="spellEnd"/>
      <w:r w:rsidRPr="00A83AC1">
        <w:rPr>
          <w:rFonts w:ascii="Calibri" w:hAnsi="Calibri" w:cs="Calibri"/>
          <w:i/>
          <w:iCs/>
          <w:sz w:val="22"/>
          <w:szCs w:val="22"/>
        </w:rPr>
        <w:t xml:space="preserve"> </w:t>
      </w:r>
      <w:proofErr w:type="spellStart"/>
      <w:r w:rsidRPr="00A83AC1">
        <w:rPr>
          <w:rFonts w:ascii="Calibri" w:hAnsi="Calibri" w:cs="Calibri"/>
          <w:i/>
          <w:iCs/>
          <w:sz w:val="22"/>
          <w:szCs w:val="22"/>
        </w:rPr>
        <w:t>recall</w:t>
      </w:r>
      <w:proofErr w:type="spellEnd"/>
      <w:r w:rsidRPr="00A83AC1">
        <w:rPr>
          <w:rFonts w:ascii="Calibri" w:hAnsi="Calibri" w:cs="Calibri"/>
          <w:i/>
          <w:iCs/>
          <w:sz w:val="22"/>
          <w:szCs w:val="22"/>
        </w:rPr>
        <w:t xml:space="preserve">. </w:t>
      </w:r>
      <w:r w:rsidRPr="00A83AC1">
        <w:rPr>
          <w:rFonts w:ascii="Calibri" w:hAnsi="Calibri" w:cs="Calibri"/>
          <w:sz w:val="22"/>
          <w:szCs w:val="22"/>
        </w:rPr>
        <w:t xml:space="preserve">Metode </w:t>
      </w:r>
      <w:proofErr w:type="spellStart"/>
      <w:r w:rsidRPr="00A83AC1">
        <w:rPr>
          <w:rFonts w:ascii="Calibri" w:hAnsi="Calibri" w:cs="Calibri"/>
          <w:i/>
          <w:iCs/>
          <w:sz w:val="22"/>
          <w:szCs w:val="22"/>
        </w:rPr>
        <w:t>food</w:t>
      </w:r>
      <w:proofErr w:type="spellEnd"/>
      <w:r w:rsidRPr="00A83AC1">
        <w:rPr>
          <w:rFonts w:ascii="Calibri" w:hAnsi="Calibri" w:cs="Calibri"/>
          <w:i/>
          <w:iCs/>
          <w:sz w:val="22"/>
          <w:szCs w:val="22"/>
        </w:rPr>
        <w:t xml:space="preserve"> </w:t>
      </w:r>
      <w:proofErr w:type="spellStart"/>
      <w:r w:rsidRPr="00A83AC1">
        <w:rPr>
          <w:rFonts w:ascii="Calibri" w:hAnsi="Calibri" w:cs="Calibri"/>
          <w:i/>
          <w:iCs/>
          <w:sz w:val="22"/>
          <w:szCs w:val="22"/>
        </w:rPr>
        <w:t>recall</w:t>
      </w:r>
      <w:proofErr w:type="spellEnd"/>
      <w:r w:rsidRPr="00A83AC1">
        <w:rPr>
          <w:rFonts w:ascii="Calibri" w:hAnsi="Calibri" w:cs="Calibri"/>
          <w:sz w:val="22"/>
          <w:szCs w:val="22"/>
        </w:rPr>
        <w:t xml:space="preserve"> dilakukan untuk menilai asupan gizi dalam 24 jam, </w:t>
      </w:r>
      <w:proofErr w:type="spellStart"/>
      <w:r w:rsidRPr="00A83AC1">
        <w:rPr>
          <w:rFonts w:ascii="Calibri" w:hAnsi="Calibri" w:cs="Calibri"/>
          <w:sz w:val="22"/>
          <w:szCs w:val="22"/>
        </w:rPr>
        <w:t>dimana</w:t>
      </w:r>
      <w:proofErr w:type="spellEnd"/>
      <w:r w:rsidRPr="00A83AC1">
        <w:rPr>
          <w:rFonts w:ascii="Calibri" w:hAnsi="Calibri" w:cs="Calibri"/>
          <w:sz w:val="22"/>
          <w:szCs w:val="22"/>
        </w:rPr>
        <w:t xml:space="preserve"> diharapkan setelah dilakukan intervensi pasien dapat mengikuti edukasi dan arahan yang diberikan sesuai dengan penyakitnya.</w:t>
      </w:r>
    </w:p>
    <w:p w14:paraId="0DA06E92" w14:textId="69247971" w:rsidR="00ED5DA3" w:rsidRPr="00A83AC1" w:rsidRDefault="00ED5DA3" w:rsidP="00ED5DA3">
      <w:pPr>
        <w:pStyle w:val="Default"/>
        <w:spacing w:after="120" w:line="276" w:lineRule="auto"/>
        <w:ind w:firstLine="720"/>
        <w:jc w:val="both"/>
        <w:rPr>
          <w:rFonts w:ascii="Calibri" w:eastAsia="Times New Roman" w:hAnsi="Calibri" w:cs="Calibri"/>
          <w:sz w:val="22"/>
          <w:szCs w:val="22"/>
        </w:rPr>
      </w:pPr>
      <w:r w:rsidRPr="00A83AC1">
        <w:rPr>
          <w:rFonts w:ascii="Calibri" w:hAnsi="Calibri" w:cs="Calibri"/>
          <w:sz w:val="22"/>
          <w:szCs w:val="22"/>
        </w:rPr>
        <w:t>Terdapat sepuluh perilaku hidup bersih dan sehat di rumah tangga menurut Depkes RI, dan perilaku yang berhubungan dengan kasus ini adalah:</w:t>
      </w:r>
    </w:p>
    <w:p w14:paraId="5EBE838C" w14:textId="77777777" w:rsidR="00ED5DA3" w:rsidRPr="00A83AC1" w:rsidRDefault="00ED5DA3" w:rsidP="00ED5DA3">
      <w:pPr>
        <w:pStyle w:val="ListParagraph"/>
        <w:numPr>
          <w:ilvl w:val="0"/>
          <w:numId w:val="46"/>
        </w:numPr>
        <w:spacing w:after="0" w:line="276" w:lineRule="auto"/>
        <w:ind w:left="360" w:right="38"/>
        <w:jc w:val="both"/>
        <w:textAlignment w:val="baseline"/>
        <w:rPr>
          <w:rFonts w:ascii="Calibri" w:hAnsi="Calibri" w:cs="Calibri"/>
          <w:color w:val="000000"/>
        </w:rPr>
      </w:pPr>
      <w:proofErr w:type="spellStart"/>
      <w:r w:rsidRPr="00A83AC1">
        <w:rPr>
          <w:rFonts w:ascii="Calibri" w:hAnsi="Calibri" w:cs="Calibri"/>
          <w:color w:val="000000"/>
        </w:rPr>
        <w:t>Pertolongan</w:t>
      </w:r>
      <w:proofErr w:type="spellEnd"/>
      <w:r w:rsidRPr="00A83AC1">
        <w:rPr>
          <w:rFonts w:ascii="Calibri" w:hAnsi="Calibri" w:cs="Calibri"/>
          <w:color w:val="000000"/>
        </w:rPr>
        <w:t xml:space="preserve"> </w:t>
      </w:r>
      <w:proofErr w:type="spellStart"/>
      <w:r w:rsidRPr="00A83AC1">
        <w:rPr>
          <w:rFonts w:ascii="Calibri" w:hAnsi="Calibri" w:cs="Calibri"/>
          <w:color w:val="000000"/>
        </w:rPr>
        <w:t>persalinan</w:t>
      </w:r>
      <w:proofErr w:type="spellEnd"/>
      <w:r w:rsidRPr="00A83AC1">
        <w:rPr>
          <w:rFonts w:ascii="Calibri" w:hAnsi="Calibri" w:cs="Calibri"/>
          <w:color w:val="000000"/>
        </w:rPr>
        <w:t xml:space="preserve"> oleh </w:t>
      </w:r>
      <w:proofErr w:type="spellStart"/>
      <w:r w:rsidRPr="00A83AC1">
        <w:rPr>
          <w:rFonts w:ascii="Calibri" w:hAnsi="Calibri" w:cs="Calibri"/>
          <w:color w:val="000000"/>
        </w:rPr>
        <w:t>tenaga</w:t>
      </w:r>
      <w:proofErr w:type="spellEnd"/>
      <w:r w:rsidRPr="00A83AC1">
        <w:rPr>
          <w:rFonts w:ascii="Calibri" w:hAnsi="Calibri" w:cs="Calibri"/>
          <w:color w:val="000000"/>
        </w:rPr>
        <w:t xml:space="preserve"> </w:t>
      </w:r>
      <w:proofErr w:type="spellStart"/>
      <w:r w:rsidRPr="00A83AC1">
        <w:rPr>
          <w:rFonts w:ascii="Calibri" w:hAnsi="Calibri" w:cs="Calibri"/>
          <w:color w:val="000000"/>
        </w:rPr>
        <w:t>kesehatan</w:t>
      </w:r>
      <w:proofErr w:type="spellEnd"/>
      <w:r w:rsidRPr="00A83AC1">
        <w:rPr>
          <w:rFonts w:ascii="Calibri" w:hAnsi="Calibri" w:cs="Calibri"/>
          <w:color w:val="000000"/>
        </w:rPr>
        <w:t xml:space="preserve">, </w:t>
      </w:r>
      <w:proofErr w:type="spellStart"/>
      <w:r w:rsidRPr="00A83AC1">
        <w:rPr>
          <w:rFonts w:ascii="Calibri" w:hAnsi="Calibri" w:cs="Calibri"/>
          <w:color w:val="000000"/>
        </w:rPr>
        <w:t>adalah</w:t>
      </w:r>
      <w:proofErr w:type="spellEnd"/>
      <w:r w:rsidRPr="00A83AC1">
        <w:rPr>
          <w:rFonts w:ascii="Calibri" w:hAnsi="Calibri" w:cs="Calibri"/>
          <w:color w:val="000000"/>
        </w:rPr>
        <w:t xml:space="preserve"> </w:t>
      </w:r>
      <w:proofErr w:type="spellStart"/>
      <w:r w:rsidRPr="00A83AC1">
        <w:rPr>
          <w:rFonts w:ascii="Calibri" w:hAnsi="Calibri" w:cs="Calibri"/>
          <w:color w:val="000000"/>
        </w:rPr>
        <w:t>persalinan</w:t>
      </w:r>
      <w:proofErr w:type="spellEnd"/>
      <w:r w:rsidRPr="00A83AC1">
        <w:rPr>
          <w:rFonts w:ascii="Calibri" w:hAnsi="Calibri" w:cs="Calibri"/>
          <w:color w:val="000000"/>
        </w:rPr>
        <w:t xml:space="preserve"> yang </w:t>
      </w:r>
      <w:proofErr w:type="spellStart"/>
      <w:r w:rsidRPr="00A83AC1">
        <w:rPr>
          <w:rFonts w:ascii="Calibri" w:hAnsi="Calibri" w:cs="Calibri"/>
          <w:color w:val="000000"/>
        </w:rPr>
        <w:t>ditolong</w:t>
      </w:r>
      <w:proofErr w:type="spellEnd"/>
      <w:r w:rsidRPr="00A83AC1">
        <w:rPr>
          <w:rFonts w:ascii="Calibri" w:hAnsi="Calibri" w:cs="Calibri"/>
          <w:color w:val="000000"/>
        </w:rPr>
        <w:t xml:space="preserve"> oleh </w:t>
      </w:r>
      <w:proofErr w:type="spellStart"/>
      <w:r w:rsidRPr="00A83AC1">
        <w:rPr>
          <w:rFonts w:ascii="Calibri" w:hAnsi="Calibri" w:cs="Calibri"/>
          <w:color w:val="000000"/>
        </w:rPr>
        <w:t>tenaga</w:t>
      </w:r>
      <w:proofErr w:type="spellEnd"/>
      <w:r w:rsidRPr="00A83AC1">
        <w:rPr>
          <w:rFonts w:ascii="Calibri" w:hAnsi="Calibri" w:cs="Calibri"/>
          <w:color w:val="000000"/>
        </w:rPr>
        <w:t xml:space="preserve"> </w:t>
      </w:r>
      <w:proofErr w:type="spellStart"/>
      <w:r w:rsidRPr="00A83AC1">
        <w:rPr>
          <w:rFonts w:ascii="Calibri" w:hAnsi="Calibri" w:cs="Calibri"/>
          <w:color w:val="000000"/>
        </w:rPr>
        <w:t>kesehatan</w:t>
      </w:r>
      <w:proofErr w:type="spellEnd"/>
      <w:r w:rsidRPr="00A83AC1">
        <w:rPr>
          <w:rFonts w:ascii="Calibri" w:hAnsi="Calibri" w:cs="Calibri"/>
          <w:color w:val="000000"/>
        </w:rPr>
        <w:t xml:space="preserve"> </w:t>
      </w:r>
      <w:proofErr w:type="spellStart"/>
      <w:r w:rsidRPr="00A83AC1">
        <w:rPr>
          <w:rFonts w:ascii="Calibri" w:hAnsi="Calibri" w:cs="Calibri"/>
          <w:color w:val="000000"/>
        </w:rPr>
        <w:t>seperti</w:t>
      </w:r>
      <w:proofErr w:type="spellEnd"/>
      <w:r w:rsidRPr="00A83AC1">
        <w:rPr>
          <w:rFonts w:ascii="Calibri" w:hAnsi="Calibri" w:cs="Calibri"/>
          <w:color w:val="000000"/>
        </w:rPr>
        <w:t xml:space="preserve"> </w:t>
      </w:r>
      <w:proofErr w:type="spellStart"/>
      <w:r w:rsidRPr="00A83AC1">
        <w:rPr>
          <w:rFonts w:ascii="Calibri" w:hAnsi="Calibri" w:cs="Calibri"/>
          <w:color w:val="000000"/>
        </w:rPr>
        <w:t>bidan</w:t>
      </w:r>
      <w:proofErr w:type="spellEnd"/>
      <w:r w:rsidRPr="00A83AC1">
        <w:rPr>
          <w:rFonts w:ascii="Calibri" w:hAnsi="Calibri" w:cs="Calibri"/>
          <w:color w:val="000000"/>
        </w:rPr>
        <w:t xml:space="preserve">, </w:t>
      </w:r>
      <w:proofErr w:type="spellStart"/>
      <w:r w:rsidRPr="00A83AC1">
        <w:rPr>
          <w:rFonts w:ascii="Calibri" w:hAnsi="Calibri" w:cs="Calibri"/>
          <w:color w:val="000000"/>
        </w:rPr>
        <w:t>dokter</w:t>
      </w:r>
      <w:proofErr w:type="spellEnd"/>
      <w:r w:rsidRPr="00A83AC1">
        <w:rPr>
          <w:rFonts w:ascii="Calibri" w:hAnsi="Calibri" w:cs="Calibri"/>
          <w:color w:val="000000"/>
        </w:rPr>
        <w:t xml:space="preserve">, dan </w:t>
      </w:r>
      <w:proofErr w:type="spellStart"/>
      <w:r w:rsidRPr="00A83AC1">
        <w:rPr>
          <w:rFonts w:ascii="Calibri" w:hAnsi="Calibri" w:cs="Calibri"/>
          <w:color w:val="000000"/>
        </w:rPr>
        <w:t>tenaga</w:t>
      </w:r>
      <w:proofErr w:type="spellEnd"/>
      <w:r w:rsidRPr="00A83AC1">
        <w:rPr>
          <w:rFonts w:ascii="Calibri" w:hAnsi="Calibri" w:cs="Calibri"/>
          <w:color w:val="000000"/>
        </w:rPr>
        <w:t xml:space="preserve"> para </w:t>
      </w:r>
      <w:proofErr w:type="spellStart"/>
      <w:r w:rsidRPr="00A83AC1">
        <w:rPr>
          <w:rFonts w:ascii="Calibri" w:hAnsi="Calibri" w:cs="Calibri"/>
          <w:color w:val="000000"/>
        </w:rPr>
        <w:t>medis</w:t>
      </w:r>
      <w:proofErr w:type="spellEnd"/>
      <w:r w:rsidRPr="00A83AC1">
        <w:rPr>
          <w:rFonts w:ascii="Calibri" w:hAnsi="Calibri" w:cs="Calibri"/>
          <w:color w:val="000000"/>
        </w:rPr>
        <w:t xml:space="preserve"> </w:t>
      </w:r>
      <w:proofErr w:type="spellStart"/>
      <w:r w:rsidRPr="00A83AC1">
        <w:rPr>
          <w:rFonts w:ascii="Calibri" w:hAnsi="Calibri" w:cs="Calibri"/>
          <w:color w:val="000000"/>
        </w:rPr>
        <w:t>lainnya</w:t>
      </w:r>
      <w:proofErr w:type="spellEnd"/>
      <w:r w:rsidRPr="00A83AC1">
        <w:rPr>
          <w:rFonts w:ascii="Calibri" w:hAnsi="Calibri" w:cs="Calibri"/>
          <w:color w:val="000000"/>
        </w:rPr>
        <w:t>.</w:t>
      </w:r>
    </w:p>
    <w:p w14:paraId="4DC967A7" w14:textId="77777777" w:rsidR="00ED5DA3" w:rsidRPr="00A83AC1" w:rsidRDefault="00ED5DA3" w:rsidP="00ED5DA3">
      <w:pPr>
        <w:pStyle w:val="ListParagraph"/>
        <w:numPr>
          <w:ilvl w:val="0"/>
          <w:numId w:val="46"/>
        </w:numPr>
        <w:spacing w:after="0" w:line="276" w:lineRule="auto"/>
        <w:ind w:left="360" w:right="38"/>
        <w:jc w:val="both"/>
        <w:textAlignment w:val="baseline"/>
        <w:rPr>
          <w:rFonts w:ascii="Calibri" w:hAnsi="Calibri" w:cs="Calibri"/>
          <w:color w:val="000000"/>
        </w:rPr>
      </w:pPr>
      <w:proofErr w:type="spellStart"/>
      <w:r w:rsidRPr="00A83AC1">
        <w:rPr>
          <w:rFonts w:ascii="Calibri" w:hAnsi="Calibri" w:cs="Calibri"/>
          <w:color w:val="000000"/>
        </w:rPr>
        <w:t>Cuci</w:t>
      </w:r>
      <w:proofErr w:type="spellEnd"/>
      <w:r w:rsidRPr="00A83AC1">
        <w:rPr>
          <w:rFonts w:ascii="Calibri" w:hAnsi="Calibri" w:cs="Calibri"/>
          <w:color w:val="000000"/>
        </w:rPr>
        <w:t xml:space="preserve"> </w:t>
      </w:r>
      <w:proofErr w:type="spellStart"/>
      <w:r w:rsidRPr="00A83AC1">
        <w:rPr>
          <w:rFonts w:ascii="Calibri" w:hAnsi="Calibri" w:cs="Calibri"/>
          <w:color w:val="000000"/>
        </w:rPr>
        <w:t>tangan</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w:t>
      </w:r>
      <w:proofErr w:type="spellStart"/>
      <w:r w:rsidRPr="00A83AC1">
        <w:rPr>
          <w:rFonts w:ascii="Calibri" w:hAnsi="Calibri" w:cs="Calibri"/>
          <w:color w:val="000000"/>
        </w:rPr>
        <w:t>sabun</w:t>
      </w:r>
      <w:proofErr w:type="spellEnd"/>
      <w:r w:rsidRPr="00A83AC1">
        <w:rPr>
          <w:rFonts w:ascii="Calibri" w:hAnsi="Calibri" w:cs="Calibri"/>
          <w:color w:val="000000"/>
        </w:rPr>
        <w:t xml:space="preserve">. Air yang </w:t>
      </w:r>
      <w:proofErr w:type="spellStart"/>
      <w:r w:rsidRPr="00A83AC1">
        <w:rPr>
          <w:rFonts w:ascii="Calibri" w:hAnsi="Calibri" w:cs="Calibri"/>
          <w:color w:val="000000"/>
        </w:rPr>
        <w:t>tidak</w:t>
      </w:r>
      <w:proofErr w:type="spellEnd"/>
      <w:r w:rsidRPr="00A83AC1">
        <w:rPr>
          <w:rFonts w:ascii="Calibri" w:hAnsi="Calibri" w:cs="Calibri"/>
          <w:color w:val="000000"/>
        </w:rPr>
        <w:t xml:space="preserve"> </w:t>
      </w:r>
      <w:proofErr w:type="spellStart"/>
      <w:r w:rsidRPr="00A83AC1">
        <w:rPr>
          <w:rFonts w:ascii="Calibri" w:hAnsi="Calibri" w:cs="Calibri"/>
          <w:color w:val="000000"/>
        </w:rPr>
        <w:t>bersih</w:t>
      </w:r>
      <w:proofErr w:type="spellEnd"/>
      <w:r w:rsidRPr="00A83AC1">
        <w:rPr>
          <w:rFonts w:ascii="Calibri" w:hAnsi="Calibri" w:cs="Calibri"/>
          <w:color w:val="000000"/>
        </w:rPr>
        <w:t xml:space="preserve"> </w:t>
      </w:r>
      <w:proofErr w:type="spellStart"/>
      <w:r w:rsidRPr="00A83AC1">
        <w:rPr>
          <w:rFonts w:ascii="Calibri" w:hAnsi="Calibri" w:cs="Calibri"/>
          <w:color w:val="000000"/>
        </w:rPr>
        <w:t>banyak</w:t>
      </w:r>
      <w:proofErr w:type="spellEnd"/>
      <w:r w:rsidRPr="00A83AC1">
        <w:rPr>
          <w:rFonts w:ascii="Calibri" w:hAnsi="Calibri" w:cs="Calibri"/>
          <w:color w:val="000000"/>
        </w:rPr>
        <w:t xml:space="preserve"> </w:t>
      </w:r>
      <w:proofErr w:type="spellStart"/>
      <w:r w:rsidRPr="00A83AC1">
        <w:rPr>
          <w:rFonts w:ascii="Calibri" w:hAnsi="Calibri" w:cs="Calibri"/>
          <w:color w:val="000000"/>
        </w:rPr>
        <w:t>mengandung</w:t>
      </w:r>
      <w:proofErr w:type="spellEnd"/>
      <w:r w:rsidRPr="00A83AC1">
        <w:rPr>
          <w:rFonts w:ascii="Calibri" w:hAnsi="Calibri" w:cs="Calibri"/>
          <w:color w:val="000000"/>
        </w:rPr>
        <w:t xml:space="preserve"> </w:t>
      </w:r>
      <w:proofErr w:type="spellStart"/>
      <w:r w:rsidRPr="00A83AC1">
        <w:rPr>
          <w:rFonts w:ascii="Calibri" w:hAnsi="Calibri" w:cs="Calibri"/>
          <w:color w:val="000000"/>
        </w:rPr>
        <w:t>kuman</w:t>
      </w:r>
      <w:proofErr w:type="spellEnd"/>
      <w:r w:rsidRPr="00A83AC1">
        <w:rPr>
          <w:rFonts w:ascii="Calibri" w:hAnsi="Calibri" w:cs="Calibri"/>
          <w:color w:val="000000"/>
        </w:rPr>
        <w:t xml:space="preserve"> dan </w:t>
      </w:r>
      <w:proofErr w:type="spellStart"/>
      <w:r w:rsidRPr="00A83AC1">
        <w:rPr>
          <w:rFonts w:ascii="Calibri" w:hAnsi="Calibri" w:cs="Calibri"/>
          <w:color w:val="000000"/>
        </w:rPr>
        <w:t>bakteri</w:t>
      </w:r>
      <w:proofErr w:type="spellEnd"/>
      <w:r w:rsidRPr="00A83AC1">
        <w:rPr>
          <w:rFonts w:ascii="Calibri" w:hAnsi="Calibri" w:cs="Calibri"/>
          <w:color w:val="000000"/>
        </w:rPr>
        <w:t xml:space="preserve"> </w:t>
      </w:r>
      <w:proofErr w:type="spellStart"/>
      <w:r w:rsidRPr="00A83AC1">
        <w:rPr>
          <w:rFonts w:ascii="Calibri" w:hAnsi="Calibri" w:cs="Calibri"/>
          <w:color w:val="000000"/>
        </w:rPr>
        <w:t>penyebab</w:t>
      </w:r>
      <w:proofErr w:type="spellEnd"/>
      <w:r w:rsidRPr="00A83AC1">
        <w:rPr>
          <w:rFonts w:ascii="Calibri" w:hAnsi="Calibri" w:cs="Calibri"/>
          <w:color w:val="000000"/>
        </w:rPr>
        <w:t xml:space="preserve"> </w:t>
      </w:r>
      <w:proofErr w:type="spellStart"/>
      <w:r w:rsidRPr="00A83AC1">
        <w:rPr>
          <w:rFonts w:ascii="Calibri" w:hAnsi="Calibri" w:cs="Calibri"/>
          <w:color w:val="000000"/>
        </w:rPr>
        <w:t>penyakit</w:t>
      </w:r>
      <w:proofErr w:type="spellEnd"/>
      <w:r w:rsidRPr="00A83AC1">
        <w:rPr>
          <w:rFonts w:ascii="Calibri" w:hAnsi="Calibri" w:cs="Calibri"/>
          <w:color w:val="000000"/>
        </w:rPr>
        <w:t>.</w:t>
      </w:r>
    </w:p>
    <w:p w14:paraId="429A4AAF" w14:textId="77777777" w:rsidR="00ED5DA3" w:rsidRPr="00A83AC1" w:rsidRDefault="00ED5DA3" w:rsidP="00ED5DA3">
      <w:pPr>
        <w:pStyle w:val="ListParagraph"/>
        <w:numPr>
          <w:ilvl w:val="1"/>
          <w:numId w:val="46"/>
        </w:numPr>
        <w:spacing w:after="0" w:line="276" w:lineRule="auto"/>
        <w:ind w:left="360" w:right="38"/>
        <w:jc w:val="both"/>
        <w:textAlignment w:val="baseline"/>
        <w:rPr>
          <w:rFonts w:ascii="Calibri" w:hAnsi="Calibri" w:cs="Calibri"/>
          <w:color w:val="000000"/>
        </w:rPr>
      </w:pPr>
      <w:r w:rsidRPr="00A83AC1">
        <w:rPr>
          <w:rFonts w:ascii="Calibri" w:hAnsi="Calibri" w:cs="Calibri"/>
          <w:color w:val="000000"/>
          <w:lang w:val="en-US"/>
        </w:rPr>
        <w:t>T</w:t>
      </w:r>
      <w:proofErr w:type="spellStart"/>
      <w:r w:rsidRPr="00A83AC1">
        <w:rPr>
          <w:rFonts w:ascii="Calibri" w:hAnsi="Calibri" w:cs="Calibri"/>
          <w:color w:val="000000"/>
        </w:rPr>
        <w:t>ersedia</w:t>
      </w:r>
      <w:proofErr w:type="spellEnd"/>
      <w:r w:rsidRPr="00A83AC1">
        <w:rPr>
          <w:rFonts w:ascii="Calibri" w:hAnsi="Calibri" w:cs="Calibri"/>
          <w:color w:val="000000"/>
        </w:rPr>
        <w:t xml:space="preserve"> air </w:t>
      </w:r>
      <w:proofErr w:type="spellStart"/>
      <w:r w:rsidRPr="00A83AC1">
        <w:rPr>
          <w:rFonts w:ascii="Calibri" w:hAnsi="Calibri" w:cs="Calibri"/>
          <w:color w:val="000000"/>
        </w:rPr>
        <w:t>bersih</w:t>
      </w:r>
      <w:proofErr w:type="spellEnd"/>
      <w:r w:rsidRPr="00A83AC1">
        <w:rPr>
          <w:rFonts w:ascii="Calibri" w:hAnsi="Calibri" w:cs="Calibri"/>
          <w:color w:val="000000"/>
        </w:rPr>
        <w:t xml:space="preserve">. Air </w:t>
      </w:r>
      <w:proofErr w:type="spellStart"/>
      <w:r w:rsidRPr="00A83AC1">
        <w:rPr>
          <w:rFonts w:ascii="Calibri" w:hAnsi="Calibri" w:cs="Calibri"/>
          <w:color w:val="000000"/>
        </w:rPr>
        <w:t>bersih</w:t>
      </w:r>
      <w:proofErr w:type="spellEnd"/>
      <w:r w:rsidRPr="00A83AC1">
        <w:rPr>
          <w:rFonts w:ascii="Calibri" w:hAnsi="Calibri" w:cs="Calibri"/>
          <w:color w:val="000000"/>
        </w:rPr>
        <w:t xml:space="preserve"> </w:t>
      </w:r>
      <w:proofErr w:type="spellStart"/>
      <w:r w:rsidRPr="00A83AC1">
        <w:rPr>
          <w:rFonts w:ascii="Calibri" w:hAnsi="Calibri" w:cs="Calibri"/>
          <w:color w:val="000000"/>
        </w:rPr>
        <w:t>secara</w:t>
      </w:r>
      <w:proofErr w:type="spellEnd"/>
      <w:r w:rsidRPr="00A83AC1">
        <w:rPr>
          <w:rFonts w:ascii="Calibri" w:hAnsi="Calibri" w:cs="Calibri"/>
          <w:color w:val="000000"/>
        </w:rPr>
        <w:t xml:space="preserve"> </w:t>
      </w:r>
      <w:proofErr w:type="spellStart"/>
      <w:r w:rsidRPr="00A83AC1">
        <w:rPr>
          <w:rFonts w:ascii="Calibri" w:hAnsi="Calibri" w:cs="Calibri"/>
          <w:color w:val="000000"/>
        </w:rPr>
        <w:t>fisik</w:t>
      </w:r>
      <w:proofErr w:type="spellEnd"/>
      <w:r w:rsidRPr="00A83AC1">
        <w:rPr>
          <w:rFonts w:ascii="Calibri" w:hAnsi="Calibri" w:cs="Calibri"/>
          <w:color w:val="000000"/>
        </w:rPr>
        <w:t xml:space="preserve"> </w:t>
      </w:r>
      <w:proofErr w:type="spellStart"/>
      <w:r w:rsidRPr="00A83AC1">
        <w:rPr>
          <w:rFonts w:ascii="Calibri" w:hAnsi="Calibri" w:cs="Calibri"/>
          <w:color w:val="000000"/>
        </w:rPr>
        <w:t>dapat</w:t>
      </w:r>
      <w:proofErr w:type="spellEnd"/>
      <w:r w:rsidRPr="00A83AC1">
        <w:rPr>
          <w:rFonts w:ascii="Calibri" w:hAnsi="Calibri" w:cs="Calibri"/>
          <w:color w:val="000000"/>
        </w:rPr>
        <w:t xml:space="preserve"> </w:t>
      </w:r>
      <w:proofErr w:type="spellStart"/>
      <w:r w:rsidRPr="00A83AC1">
        <w:rPr>
          <w:rFonts w:ascii="Calibri" w:hAnsi="Calibri" w:cs="Calibri"/>
          <w:color w:val="000000"/>
        </w:rPr>
        <w:t>dibedakan</w:t>
      </w:r>
      <w:proofErr w:type="spellEnd"/>
      <w:r w:rsidRPr="00A83AC1">
        <w:rPr>
          <w:rFonts w:ascii="Calibri" w:hAnsi="Calibri" w:cs="Calibri"/>
          <w:color w:val="000000"/>
        </w:rPr>
        <w:t xml:space="preserve"> </w:t>
      </w:r>
      <w:proofErr w:type="spellStart"/>
      <w:r w:rsidRPr="00A83AC1">
        <w:rPr>
          <w:rFonts w:ascii="Calibri" w:hAnsi="Calibri" w:cs="Calibri"/>
          <w:color w:val="000000"/>
        </w:rPr>
        <w:t>melalui</w:t>
      </w:r>
      <w:proofErr w:type="spellEnd"/>
      <w:r w:rsidRPr="00A83AC1">
        <w:rPr>
          <w:rFonts w:ascii="Calibri" w:hAnsi="Calibri" w:cs="Calibri"/>
          <w:color w:val="000000"/>
        </w:rPr>
        <w:t xml:space="preserve"> </w:t>
      </w:r>
      <w:proofErr w:type="spellStart"/>
      <w:r w:rsidRPr="00A83AC1">
        <w:rPr>
          <w:rFonts w:ascii="Calibri" w:hAnsi="Calibri" w:cs="Calibri"/>
          <w:color w:val="000000"/>
        </w:rPr>
        <w:t>indera</w:t>
      </w:r>
      <w:proofErr w:type="spellEnd"/>
      <w:r w:rsidRPr="00A83AC1">
        <w:rPr>
          <w:rFonts w:ascii="Calibri" w:hAnsi="Calibri" w:cs="Calibri"/>
          <w:color w:val="000000"/>
        </w:rPr>
        <w:t xml:space="preserve"> </w:t>
      </w:r>
      <w:proofErr w:type="spellStart"/>
      <w:r w:rsidRPr="00A83AC1">
        <w:rPr>
          <w:rFonts w:ascii="Calibri" w:hAnsi="Calibri" w:cs="Calibri"/>
          <w:color w:val="000000"/>
        </w:rPr>
        <w:t>kita</w:t>
      </w:r>
      <w:proofErr w:type="spellEnd"/>
      <w:r w:rsidRPr="00A83AC1">
        <w:rPr>
          <w:rFonts w:ascii="Calibri" w:hAnsi="Calibri" w:cs="Calibri"/>
          <w:color w:val="000000"/>
        </w:rPr>
        <w:t xml:space="preserve">, </w:t>
      </w:r>
      <w:proofErr w:type="spellStart"/>
      <w:r w:rsidRPr="00A83AC1">
        <w:rPr>
          <w:rFonts w:ascii="Calibri" w:hAnsi="Calibri" w:cs="Calibri"/>
          <w:color w:val="000000"/>
        </w:rPr>
        <w:t>antara</w:t>
      </w:r>
      <w:proofErr w:type="spellEnd"/>
      <w:r w:rsidRPr="00A83AC1">
        <w:rPr>
          <w:rFonts w:ascii="Calibri" w:hAnsi="Calibri" w:cs="Calibri"/>
          <w:color w:val="000000"/>
        </w:rPr>
        <w:t xml:space="preserve"> lain:  </w:t>
      </w:r>
    </w:p>
    <w:p w14:paraId="4CB59768" w14:textId="77777777" w:rsidR="00ED5DA3" w:rsidRPr="00A83AC1" w:rsidRDefault="00ED5DA3" w:rsidP="00ED5DA3">
      <w:pPr>
        <w:pStyle w:val="ListParagraph"/>
        <w:numPr>
          <w:ilvl w:val="0"/>
          <w:numId w:val="25"/>
        </w:numPr>
        <w:spacing w:line="276" w:lineRule="auto"/>
        <w:ind w:right="38"/>
        <w:jc w:val="both"/>
        <w:textAlignment w:val="baseline"/>
        <w:rPr>
          <w:rFonts w:ascii="Calibri" w:hAnsi="Calibri" w:cs="Calibri"/>
          <w:color w:val="000000"/>
        </w:rPr>
      </w:pPr>
      <w:r w:rsidRPr="00A83AC1">
        <w:rPr>
          <w:rFonts w:ascii="Calibri" w:hAnsi="Calibri" w:cs="Calibri"/>
          <w:color w:val="000000"/>
        </w:rPr>
        <w:t xml:space="preserve">Air </w:t>
      </w:r>
      <w:proofErr w:type="spellStart"/>
      <w:r w:rsidRPr="00A83AC1">
        <w:rPr>
          <w:rFonts w:ascii="Calibri" w:hAnsi="Calibri" w:cs="Calibri"/>
          <w:color w:val="000000"/>
        </w:rPr>
        <w:t>tidak</w:t>
      </w:r>
      <w:proofErr w:type="spellEnd"/>
      <w:r w:rsidRPr="00A83AC1">
        <w:rPr>
          <w:rFonts w:ascii="Calibri" w:hAnsi="Calibri" w:cs="Calibri"/>
          <w:color w:val="000000"/>
        </w:rPr>
        <w:t xml:space="preserve"> </w:t>
      </w:r>
      <w:proofErr w:type="spellStart"/>
      <w:r w:rsidRPr="00A83AC1">
        <w:rPr>
          <w:rFonts w:ascii="Calibri" w:hAnsi="Calibri" w:cs="Calibri"/>
          <w:color w:val="000000"/>
        </w:rPr>
        <w:t>berwarna</w:t>
      </w:r>
      <w:proofErr w:type="spellEnd"/>
      <w:r w:rsidRPr="00A83AC1">
        <w:rPr>
          <w:rFonts w:ascii="Calibri" w:hAnsi="Calibri" w:cs="Calibri"/>
          <w:color w:val="000000"/>
        </w:rPr>
        <w:t xml:space="preserve">, </w:t>
      </w:r>
      <w:proofErr w:type="spellStart"/>
      <w:r w:rsidRPr="00A83AC1">
        <w:rPr>
          <w:rFonts w:ascii="Calibri" w:hAnsi="Calibri" w:cs="Calibri"/>
          <w:color w:val="000000"/>
        </w:rPr>
        <w:t>harus</w:t>
      </w:r>
      <w:proofErr w:type="spellEnd"/>
      <w:r w:rsidRPr="00A83AC1">
        <w:rPr>
          <w:rFonts w:ascii="Calibri" w:hAnsi="Calibri" w:cs="Calibri"/>
          <w:color w:val="000000"/>
        </w:rPr>
        <w:t xml:space="preserve"> </w:t>
      </w:r>
      <w:proofErr w:type="spellStart"/>
      <w:r w:rsidRPr="00A83AC1">
        <w:rPr>
          <w:rFonts w:ascii="Calibri" w:hAnsi="Calibri" w:cs="Calibri"/>
          <w:color w:val="000000"/>
        </w:rPr>
        <w:t>bening</w:t>
      </w:r>
      <w:proofErr w:type="spellEnd"/>
      <w:r w:rsidRPr="00A83AC1">
        <w:rPr>
          <w:rFonts w:ascii="Calibri" w:hAnsi="Calibri" w:cs="Calibri"/>
          <w:color w:val="000000"/>
        </w:rPr>
        <w:t>/</w:t>
      </w:r>
      <w:proofErr w:type="spellStart"/>
      <w:r w:rsidRPr="00A83AC1">
        <w:rPr>
          <w:rFonts w:ascii="Calibri" w:hAnsi="Calibri" w:cs="Calibri"/>
          <w:color w:val="000000"/>
        </w:rPr>
        <w:t>jernih</w:t>
      </w:r>
      <w:proofErr w:type="spellEnd"/>
      <w:r w:rsidRPr="00A83AC1">
        <w:rPr>
          <w:rFonts w:ascii="Calibri" w:hAnsi="Calibri" w:cs="Calibri"/>
          <w:color w:val="000000"/>
        </w:rPr>
        <w:t>.</w:t>
      </w:r>
    </w:p>
    <w:p w14:paraId="210A270C" w14:textId="77777777" w:rsidR="00ED5DA3" w:rsidRPr="00A83AC1" w:rsidRDefault="00ED5DA3" w:rsidP="00ED5DA3">
      <w:pPr>
        <w:pStyle w:val="ListParagraph"/>
        <w:numPr>
          <w:ilvl w:val="0"/>
          <w:numId w:val="25"/>
        </w:numPr>
        <w:spacing w:line="276" w:lineRule="auto"/>
        <w:ind w:right="38"/>
        <w:jc w:val="both"/>
        <w:textAlignment w:val="baseline"/>
        <w:rPr>
          <w:rFonts w:ascii="Calibri" w:hAnsi="Calibri" w:cs="Calibri"/>
          <w:color w:val="000000"/>
        </w:rPr>
      </w:pPr>
      <w:r w:rsidRPr="00A83AC1">
        <w:rPr>
          <w:rFonts w:ascii="Calibri" w:hAnsi="Calibri" w:cs="Calibri"/>
          <w:color w:val="000000"/>
        </w:rPr>
        <w:t xml:space="preserve">Air </w:t>
      </w:r>
      <w:proofErr w:type="spellStart"/>
      <w:r w:rsidRPr="00A83AC1">
        <w:rPr>
          <w:rFonts w:ascii="Calibri" w:hAnsi="Calibri" w:cs="Calibri"/>
          <w:color w:val="000000"/>
        </w:rPr>
        <w:t>tidak</w:t>
      </w:r>
      <w:proofErr w:type="spellEnd"/>
      <w:r w:rsidRPr="00A83AC1">
        <w:rPr>
          <w:rFonts w:ascii="Calibri" w:hAnsi="Calibri" w:cs="Calibri"/>
          <w:color w:val="000000"/>
        </w:rPr>
        <w:t xml:space="preserve"> </w:t>
      </w:r>
      <w:proofErr w:type="spellStart"/>
      <w:r w:rsidRPr="00A83AC1">
        <w:rPr>
          <w:rFonts w:ascii="Calibri" w:hAnsi="Calibri" w:cs="Calibri"/>
          <w:color w:val="000000"/>
        </w:rPr>
        <w:t>keruh</w:t>
      </w:r>
      <w:proofErr w:type="spellEnd"/>
      <w:r w:rsidRPr="00A83AC1">
        <w:rPr>
          <w:rFonts w:ascii="Calibri" w:hAnsi="Calibri" w:cs="Calibri"/>
          <w:color w:val="000000"/>
        </w:rPr>
        <w:t xml:space="preserve">, </w:t>
      </w:r>
      <w:proofErr w:type="spellStart"/>
      <w:r w:rsidRPr="00A83AC1">
        <w:rPr>
          <w:rFonts w:ascii="Calibri" w:hAnsi="Calibri" w:cs="Calibri"/>
          <w:color w:val="000000"/>
        </w:rPr>
        <w:t>harus</w:t>
      </w:r>
      <w:proofErr w:type="spellEnd"/>
      <w:r w:rsidRPr="00A83AC1">
        <w:rPr>
          <w:rFonts w:ascii="Calibri" w:hAnsi="Calibri" w:cs="Calibri"/>
          <w:color w:val="000000"/>
        </w:rPr>
        <w:t xml:space="preserve"> </w:t>
      </w:r>
      <w:proofErr w:type="spellStart"/>
      <w:r w:rsidRPr="00A83AC1">
        <w:rPr>
          <w:rFonts w:ascii="Calibri" w:hAnsi="Calibri" w:cs="Calibri"/>
          <w:color w:val="000000"/>
        </w:rPr>
        <w:t>bebas</w:t>
      </w:r>
      <w:proofErr w:type="spellEnd"/>
      <w:r w:rsidRPr="00A83AC1">
        <w:rPr>
          <w:rFonts w:ascii="Calibri" w:hAnsi="Calibri" w:cs="Calibri"/>
          <w:color w:val="000000"/>
        </w:rPr>
        <w:t xml:space="preserve"> </w:t>
      </w:r>
      <w:proofErr w:type="spellStart"/>
      <w:r w:rsidRPr="00A83AC1">
        <w:rPr>
          <w:rFonts w:ascii="Calibri" w:hAnsi="Calibri" w:cs="Calibri"/>
          <w:color w:val="000000"/>
        </w:rPr>
        <w:t>dari</w:t>
      </w:r>
      <w:proofErr w:type="spellEnd"/>
      <w:r w:rsidRPr="00A83AC1">
        <w:rPr>
          <w:rFonts w:ascii="Calibri" w:hAnsi="Calibri" w:cs="Calibri"/>
          <w:color w:val="000000"/>
        </w:rPr>
        <w:t xml:space="preserve"> </w:t>
      </w:r>
      <w:proofErr w:type="spellStart"/>
      <w:r w:rsidRPr="00A83AC1">
        <w:rPr>
          <w:rFonts w:ascii="Calibri" w:hAnsi="Calibri" w:cs="Calibri"/>
          <w:color w:val="000000"/>
        </w:rPr>
        <w:t>pasir</w:t>
      </w:r>
      <w:proofErr w:type="spellEnd"/>
      <w:r w:rsidRPr="00A83AC1">
        <w:rPr>
          <w:rFonts w:ascii="Calibri" w:hAnsi="Calibri" w:cs="Calibri"/>
          <w:color w:val="000000"/>
        </w:rPr>
        <w:t xml:space="preserve">, </w:t>
      </w:r>
      <w:proofErr w:type="spellStart"/>
      <w:r w:rsidRPr="00A83AC1">
        <w:rPr>
          <w:rFonts w:ascii="Calibri" w:hAnsi="Calibri" w:cs="Calibri"/>
          <w:color w:val="000000"/>
        </w:rPr>
        <w:t>debu</w:t>
      </w:r>
      <w:proofErr w:type="spellEnd"/>
      <w:r w:rsidRPr="00A83AC1">
        <w:rPr>
          <w:rFonts w:ascii="Calibri" w:hAnsi="Calibri" w:cs="Calibri"/>
          <w:color w:val="000000"/>
        </w:rPr>
        <w:t xml:space="preserve">, </w:t>
      </w:r>
      <w:proofErr w:type="spellStart"/>
      <w:r w:rsidRPr="00A83AC1">
        <w:rPr>
          <w:rFonts w:ascii="Calibri" w:hAnsi="Calibri" w:cs="Calibri"/>
          <w:color w:val="000000"/>
        </w:rPr>
        <w:t>lumpur</w:t>
      </w:r>
      <w:proofErr w:type="spellEnd"/>
      <w:r w:rsidRPr="00A83AC1">
        <w:rPr>
          <w:rFonts w:ascii="Calibri" w:hAnsi="Calibri" w:cs="Calibri"/>
          <w:color w:val="000000"/>
        </w:rPr>
        <w:t xml:space="preserve">, </w:t>
      </w:r>
      <w:proofErr w:type="spellStart"/>
      <w:r w:rsidRPr="00A83AC1">
        <w:rPr>
          <w:rFonts w:ascii="Calibri" w:hAnsi="Calibri" w:cs="Calibri"/>
          <w:color w:val="000000"/>
        </w:rPr>
        <w:t>sampah</w:t>
      </w:r>
      <w:proofErr w:type="spellEnd"/>
      <w:r w:rsidRPr="00A83AC1">
        <w:rPr>
          <w:rFonts w:ascii="Calibri" w:hAnsi="Calibri" w:cs="Calibri"/>
          <w:color w:val="000000"/>
        </w:rPr>
        <w:t xml:space="preserve">, </w:t>
      </w:r>
      <w:proofErr w:type="spellStart"/>
      <w:r w:rsidRPr="00A83AC1">
        <w:rPr>
          <w:rFonts w:ascii="Calibri" w:hAnsi="Calibri" w:cs="Calibri"/>
          <w:color w:val="000000"/>
        </w:rPr>
        <w:t>busa</w:t>
      </w:r>
      <w:proofErr w:type="spellEnd"/>
      <w:r w:rsidRPr="00A83AC1">
        <w:rPr>
          <w:rFonts w:ascii="Calibri" w:hAnsi="Calibri" w:cs="Calibri"/>
          <w:color w:val="000000"/>
        </w:rPr>
        <w:t xml:space="preserve"> dan </w:t>
      </w:r>
      <w:proofErr w:type="spellStart"/>
      <w:r w:rsidRPr="00A83AC1">
        <w:rPr>
          <w:rFonts w:ascii="Calibri" w:hAnsi="Calibri" w:cs="Calibri"/>
          <w:color w:val="000000"/>
        </w:rPr>
        <w:t>kotoran</w:t>
      </w:r>
      <w:proofErr w:type="spellEnd"/>
      <w:r w:rsidRPr="00A83AC1">
        <w:rPr>
          <w:rFonts w:ascii="Calibri" w:hAnsi="Calibri" w:cs="Calibri"/>
          <w:color w:val="000000"/>
        </w:rPr>
        <w:t xml:space="preserve"> </w:t>
      </w:r>
      <w:proofErr w:type="spellStart"/>
      <w:r w:rsidRPr="00A83AC1">
        <w:rPr>
          <w:rFonts w:ascii="Calibri" w:hAnsi="Calibri" w:cs="Calibri"/>
          <w:color w:val="000000"/>
        </w:rPr>
        <w:t>lainnya</w:t>
      </w:r>
      <w:proofErr w:type="spellEnd"/>
      <w:r w:rsidRPr="00A83AC1">
        <w:rPr>
          <w:rFonts w:ascii="Calibri" w:hAnsi="Calibri" w:cs="Calibri"/>
          <w:color w:val="000000"/>
        </w:rPr>
        <w:t>. </w:t>
      </w:r>
    </w:p>
    <w:p w14:paraId="22E5B930" w14:textId="77777777" w:rsidR="00ED5DA3" w:rsidRPr="00A83AC1" w:rsidRDefault="00ED5DA3" w:rsidP="00ED5DA3">
      <w:pPr>
        <w:pStyle w:val="ListParagraph"/>
        <w:numPr>
          <w:ilvl w:val="0"/>
          <w:numId w:val="25"/>
        </w:numPr>
        <w:spacing w:line="276" w:lineRule="auto"/>
        <w:ind w:right="38"/>
        <w:jc w:val="both"/>
        <w:textAlignment w:val="baseline"/>
        <w:rPr>
          <w:rFonts w:ascii="Calibri" w:hAnsi="Calibri" w:cs="Calibri"/>
          <w:color w:val="000000"/>
        </w:rPr>
      </w:pPr>
      <w:r w:rsidRPr="00A83AC1">
        <w:rPr>
          <w:rFonts w:ascii="Calibri" w:hAnsi="Calibri" w:cs="Calibri"/>
          <w:color w:val="000000"/>
        </w:rPr>
        <w:t xml:space="preserve">Air </w:t>
      </w:r>
      <w:proofErr w:type="spellStart"/>
      <w:r w:rsidRPr="00A83AC1">
        <w:rPr>
          <w:rFonts w:ascii="Calibri" w:hAnsi="Calibri" w:cs="Calibri"/>
          <w:color w:val="000000"/>
        </w:rPr>
        <w:t>tidak</w:t>
      </w:r>
      <w:proofErr w:type="spellEnd"/>
      <w:r w:rsidRPr="00A83AC1">
        <w:rPr>
          <w:rFonts w:ascii="Calibri" w:hAnsi="Calibri" w:cs="Calibri"/>
          <w:color w:val="000000"/>
        </w:rPr>
        <w:t xml:space="preserve"> </w:t>
      </w:r>
      <w:proofErr w:type="spellStart"/>
      <w:r w:rsidRPr="00A83AC1">
        <w:rPr>
          <w:rFonts w:ascii="Calibri" w:hAnsi="Calibri" w:cs="Calibri"/>
          <w:color w:val="000000"/>
        </w:rPr>
        <w:t>berasa</w:t>
      </w:r>
      <w:proofErr w:type="spellEnd"/>
      <w:r w:rsidRPr="00A83AC1">
        <w:rPr>
          <w:rFonts w:ascii="Calibri" w:hAnsi="Calibri" w:cs="Calibri"/>
          <w:color w:val="000000"/>
        </w:rPr>
        <w:t xml:space="preserve">, </w:t>
      </w:r>
      <w:proofErr w:type="spellStart"/>
      <w:r w:rsidRPr="00A83AC1">
        <w:rPr>
          <w:rFonts w:ascii="Calibri" w:hAnsi="Calibri" w:cs="Calibri"/>
          <w:color w:val="000000"/>
        </w:rPr>
        <w:t>tidak</w:t>
      </w:r>
      <w:proofErr w:type="spellEnd"/>
      <w:r w:rsidRPr="00A83AC1">
        <w:rPr>
          <w:rFonts w:ascii="Calibri" w:hAnsi="Calibri" w:cs="Calibri"/>
          <w:color w:val="000000"/>
        </w:rPr>
        <w:t xml:space="preserve"> </w:t>
      </w:r>
      <w:proofErr w:type="spellStart"/>
      <w:r w:rsidRPr="00A83AC1">
        <w:rPr>
          <w:rFonts w:ascii="Calibri" w:hAnsi="Calibri" w:cs="Calibri"/>
          <w:color w:val="000000"/>
        </w:rPr>
        <w:t>berasa</w:t>
      </w:r>
      <w:proofErr w:type="spellEnd"/>
      <w:r w:rsidRPr="00A83AC1">
        <w:rPr>
          <w:rFonts w:ascii="Calibri" w:hAnsi="Calibri" w:cs="Calibri"/>
          <w:color w:val="000000"/>
        </w:rPr>
        <w:t xml:space="preserve"> </w:t>
      </w:r>
      <w:proofErr w:type="spellStart"/>
      <w:r w:rsidRPr="00A83AC1">
        <w:rPr>
          <w:rFonts w:ascii="Calibri" w:hAnsi="Calibri" w:cs="Calibri"/>
          <w:color w:val="000000"/>
        </w:rPr>
        <w:t>asin</w:t>
      </w:r>
      <w:proofErr w:type="spellEnd"/>
      <w:r w:rsidRPr="00A83AC1">
        <w:rPr>
          <w:rFonts w:ascii="Calibri" w:hAnsi="Calibri" w:cs="Calibri"/>
          <w:color w:val="000000"/>
        </w:rPr>
        <w:t xml:space="preserve">, </w:t>
      </w:r>
      <w:proofErr w:type="spellStart"/>
      <w:r w:rsidRPr="00A83AC1">
        <w:rPr>
          <w:rFonts w:ascii="Calibri" w:hAnsi="Calibri" w:cs="Calibri"/>
          <w:color w:val="000000"/>
        </w:rPr>
        <w:t>tidak</w:t>
      </w:r>
      <w:proofErr w:type="spellEnd"/>
      <w:r w:rsidRPr="00A83AC1">
        <w:rPr>
          <w:rFonts w:ascii="Calibri" w:hAnsi="Calibri" w:cs="Calibri"/>
          <w:color w:val="000000"/>
        </w:rPr>
        <w:t xml:space="preserve"> </w:t>
      </w:r>
      <w:proofErr w:type="spellStart"/>
      <w:r w:rsidRPr="00A83AC1">
        <w:rPr>
          <w:rFonts w:ascii="Calibri" w:hAnsi="Calibri" w:cs="Calibri"/>
          <w:color w:val="000000"/>
        </w:rPr>
        <w:t>berasa</w:t>
      </w:r>
      <w:proofErr w:type="spellEnd"/>
      <w:r w:rsidRPr="00A83AC1">
        <w:rPr>
          <w:rFonts w:ascii="Calibri" w:hAnsi="Calibri" w:cs="Calibri"/>
          <w:color w:val="000000"/>
        </w:rPr>
        <w:t xml:space="preserve"> </w:t>
      </w:r>
      <w:proofErr w:type="spellStart"/>
      <w:r w:rsidRPr="00A83AC1">
        <w:rPr>
          <w:rFonts w:ascii="Calibri" w:hAnsi="Calibri" w:cs="Calibri"/>
          <w:color w:val="000000"/>
        </w:rPr>
        <w:t>asam</w:t>
      </w:r>
      <w:proofErr w:type="spellEnd"/>
      <w:r w:rsidRPr="00A83AC1">
        <w:rPr>
          <w:rFonts w:ascii="Calibri" w:hAnsi="Calibri" w:cs="Calibri"/>
          <w:color w:val="000000"/>
        </w:rPr>
        <w:t xml:space="preserve">, </w:t>
      </w:r>
      <w:proofErr w:type="spellStart"/>
      <w:r w:rsidRPr="00A83AC1">
        <w:rPr>
          <w:rFonts w:ascii="Calibri" w:hAnsi="Calibri" w:cs="Calibri"/>
          <w:color w:val="000000"/>
        </w:rPr>
        <w:t>tidak</w:t>
      </w:r>
      <w:proofErr w:type="spellEnd"/>
      <w:r w:rsidRPr="00A83AC1">
        <w:rPr>
          <w:rFonts w:ascii="Calibri" w:hAnsi="Calibri" w:cs="Calibri"/>
          <w:color w:val="000000"/>
        </w:rPr>
        <w:t xml:space="preserve"> </w:t>
      </w:r>
      <w:proofErr w:type="spellStart"/>
      <w:r w:rsidRPr="00A83AC1">
        <w:rPr>
          <w:rFonts w:ascii="Calibri" w:hAnsi="Calibri" w:cs="Calibri"/>
          <w:color w:val="000000"/>
        </w:rPr>
        <w:t>payau</w:t>
      </w:r>
      <w:proofErr w:type="spellEnd"/>
      <w:r w:rsidRPr="00A83AC1">
        <w:rPr>
          <w:rFonts w:ascii="Calibri" w:hAnsi="Calibri" w:cs="Calibri"/>
          <w:color w:val="000000"/>
        </w:rPr>
        <w:t xml:space="preserve">, dan </w:t>
      </w:r>
      <w:proofErr w:type="spellStart"/>
      <w:r w:rsidRPr="00A83AC1">
        <w:rPr>
          <w:rFonts w:ascii="Calibri" w:hAnsi="Calibri" w:cs="Calibri"/>
          <w:color w:val="000000"/>
        </w:rPr>
        <w:t>tidak</w:t>
      </w:r>
      <w:proofErr w:type="spellEnd"/>
      <w:r w:rsidRPr="00A83AC1">
        <w:rPr>
          <w:rFonts w:ascii="Calibri" w:hAnsi="Calibri" w:cs="Calibri"/>
          <w:color w:val="000000"/>
        </w:rPr>
        <w:t xml:space="preserve"> </w:t>
      </w:r>
      <w:proofErr w:type="spellStart"/>
      <w:r w:rsidRPr="00A83AC1">
        <w:rPr>
          <w:rFonts w:ascii="Calibri" w:hAnsi="Calibri" w:cs="Calibri"/>
          <w:color w:val="000000"/>
        </w:rPr>
        <w:t>pahit</w:t>
      </w:r>
      <w:proofErr w:type="spellEnd"/>
      <w:r w:rsidRPr="00A83AC1">
        <w:rPr>
          <w:rFonts w:ascii="Calibri" w:hAnsi="Calibri" w:cs="Calibri"/>
          <w:color w:val="000000"/>
        </w:rPr>
        <w:t xml:space="preserve">, </w:t>
      </w:r>
      <w:proofErr w:type="spellStart"/>
      <w:r w:rsidRPr="00A83AC1">
        <w:rPr>
          <w:rFonts w:ascii="Calibri" w:hAnsi="Calibri" w:cs="Calibri"/>
          <w:color w:val="000000"/>
        </w:rPr>
        <w:t>harus</w:t>
      </w:r>
      <w:proofErr w:type="spellEnd"/>
      <w:r w:rsidRPr="00A83AC1">
        <w:rPr>
          <w:rFonts w:ascii="Calibri" w:hAnsi="Calibri" w:cs="Calibri"/>
          <w:color w:val="000000"/>
        </w:rPr>
        <w:t xml:space="preserve"> </w:t>
      </w:r>
      <w:proofErr w:type="spellStart"/>
      <w:r w:rsidRPr="00A83AC1">
        <w:rPr>
          <w:rFonts w:ascii="Calibri" w:hAnsi="Calibri" w:cs="Calibri"/>
          <w:color w:val="000000"/>
        </w:rPr>
        <w:t>bebas</w:t>
      </w:r>
      <w:proofErr w:type="spellEnd"/>
      <w:r w:rsidRPr="00A83AC1">
        <w:rPr>
          <w:rFonts w:ascii="Calibri" w:hAnsi="Calibri" w:cs="Calibri"/>
          <w:color w:val="000000"/>
        </w:rPr>
        <w:t xml:space="preserve"> </w:t>
      </w:r>
      <w:proofErr w:type="spellStart"/>
      <w:r w:rsidRPr="00A83AC1">
        <w:rPr>
          <w:rFonts w:ascii="Calibri" w:hAnsi="Calibri" w:cs="Calibri"/>
          <w:color w:val="000000"/>
        </w:rPr>
        <w:t>dari</w:t>
      </w:r>
      <w:proofErr w:type="spellEnd"/>
      <w:r w:rsidRPr="00A83AC1">
        <w:rPr>
          <w:rFonts w:ascii="Calibri" w:hAnsi="Calibri" w:cs="Calibri"/>
          <w:color w:val="000000"/>
        </w:rPr>
        <w:t xml:space="preserve"> </w:t>
      </w:r>
      <w:proofErr w:type="spellStart"/>
      <w:r w:rsidRPr="00A83AC1">
        <w:rPr>
          <w:rFonts w:ascii="Calibri" w:hAnsi="Calibri" w:cs="Calibri"/>
          <w:color w:val="000000"/>
        </w:rPr>
        <w:t>bahan</w:t>
      </w:r>
      <w:proofErr w:type="spellEnd"/>
      <w:r w:rsidRPr="00A83AC1">
        <w:rPr>
          <w:rFonts w:ascii="Calibri" w:hAnsi="Calibri" w:cs="Calibri"/>
          <w:color w:val="000000"/>
        </w:rPr>
        <w:t xml:space="preserve"> </w:t>
      </w:r>
      <w:proofErr w:type="spellStart"/>
      <w:r w:rsidRPr="00A83AC1">
        <w:rPr>
          <w:rFonts w:ascii="Calibri" w:hAnsi="Calibri" w:cs="Calibri"/>
          <w:color w:val="000000"/>
        </w:rPr>
        <w:t>kimia</w:t>
      </w:r>
      <w:proofErr w:type="spellEnd"/>
      <w:r w:rsidRPr="00A83AC1">
        <w:rPr>
          <w:rFonts w:ascii="Calibri" w:hAnsi="Calibri" w:cs="Calibri"/>
          <w:color w:val="000000"/>
        </w:rPr>
        <w:t xml:space="preserve"> </w:t>
      </w:r>
      <w:proofErr w:type="spellStart"/>
      <w:r w:rsidRPr="00A83AC1">
        <w:rPr>
          <w:rFonts w:ascii="Calibri" w:hAnsi="Calibri" w:cs="Calibri"/>
          <w:color w:val="000000"/>
        </w:rPr>
        <w:t>beracun</w:t>
      </w:r>
      <w:proofErr w:type="spellEnd"/>
      <w:r w:rsidRPr="00A83AC1">
        <w:rPr>
          <w:rFonts w:ascii="Calibri" w:hAnsi="Calibri" w:cs="Calibri"/>
          <w:color w:val="000000"/>
        </w:rPr>
        <w:t>. </w:t>
      </w:r>
    </w:p>
    <w:p w14:paraId="2DB04326" w14:textId="1D88C477" w:rsidR="00ED5DA3" w:rsidRPr="00A83AC1" w:rsidRDefault="00ED5DA3" w:rsidP="00ED5DA3">
      <w:pPr>
        <w:pStyle w:val="ListParagraph"/>
        <w:numPr>
          <w:ilvl w:val="0"/>
          <w:numId w:val="25"/>
        </w:numPr>
        <w:spacing w:line="276" w:lineRule="auto"/>
        <w:ind w:right="38"/>
        <w:jc w:val="both"/>
        <w:textAlignment w:val="baseline"/>
        <w:rPr>
          <w:rFonts w:ascii="Calibri" w:hAnsi="Calibri" w:cs="Calibri"/>
          <w:color w:val="000000"/>
        </w:rPr>
      </w:pPr>
      <w:r w:rsidRPr="00A83AC1">
        <w:rPr>
          <w:rFonts w:ascii="Calibri" w:hAnsi="Calibri" w:cs="Calibri"/>
          <w:color w:val="000000"/>
        </w:rPr>
        <w:t xml:space="preserve">Air </w:t>
      </w:r>
      <w:proofErr w:type="spellStart"/>
      <w:r w:rsidRPr="00A83AC1">
        <w:rPr>
          <w:rFonts w:ascii="Calibri" w:hAnsi="Calibri" w:cs="Calibri"/>
          <w:color w:val="000000"/>
        </w:rPr>
        <w:t>tidak</w:t>
      </w:r>
      <w:proofErr w:type="spellEnd"/>
      <w:r w:rsidRPr="00A83AC1">
        <w:rPr>
          <w:rFonts w:ascii="Calibri" w:hAnsi="Calibri" w:cs="Calibri"/>
          <w:color w:val="000000"/>
        </w:rPr>
        <w:t xml:space="preserve"> </w:t>
      </w:r>
      <w:proofErr w:type="spellStart"/>
      <w:r w:rsidRPr="00A83AC1">
        <w:rPr>
          <w:rFonts w:ascii="Calibri" w:hAnsi="Calibri" w:cs="Calibri"/>
          <w:color w:val="000000"/>
        </w:rPr>
        <w:t>berbau</w:t>
      </w:r>
      <w:proofErr w:type="spellEnd"/>
      <w:r w:rsidRPr="00A83AC1">
        <w:rPr>
          <w:rFonts w:ascii="Calibri" w:hAnsi="Calibri" w:cs="Calibri"/>
          <w:color w:val="000000"/>
        </w:rPr>
        <w:t xml:space="preserve"> </w:t>
      </w:r>
      <w:proofErr w:type="spellStart"/>
      <w:r w:rsidRPr="00A83AC1">
        <w:rPr>
          <w:rFonts w:ascii="Calibri" w:hAnsi="Calibri" w:cs="Calibri"/>
          <w:color w:val="000000"/>
        </w:rPr>
        <w:t>seperti</w:t>
      </w:r>
      <w:proofErr w:type="spellEnd"/>
      <w:r w:rsidRPr="00A83AC1">
        <w:rPr>
          <w:rFonts w:ascii="Calibri" w:hAnsi="Calibri" w:cs="Calibri"/>
          <w:color w:val="000000"/>
        </w:rPr>
        <w:t xml:space="preserve"> </w:t>
      </w:r>
      <w:proofErr w:type="spellStart"/>
      <w:r w:rsidRPr="00A83AC1">
        <w:rPr>
          <w:rFonts w:ascii="Calibri" w:hAnsi="Calibri" w:cs="Calibri"/>
          <w:color w:val="000000"/>
        </w:rPr>
        <w:t>bau</w:t>
      </w:r>
      <w:proofErr w:type="spellEnd"/>
      <w:r w:rsidRPr="00A83AC1">
        <w:rPr>
          <w:rFonts w:ascii="Calibri" w:hAnsi="Calibri" w:cs="Calibri"/>
          <w:color w:val="000000"/>
        </w:rPr>
        <w:t xml:space="preserve"> </w:t>
      </w:r>
      <w:proofErr w:type="spellStart"/>
      <w:r w:rsidRPr="00A83AC1">
        <w:rPr>
          <w:rFonts w:ascii="Calibri" w:hAnsi="Calibri" w:cs="Calibri"/>
          <w:color w:val="000000"/>
        </w:rPr>
        <w:t>amis</w:t>
      </w:r>
      <w:proofErr w:type="spellEnd"/>
      <w:r w:rsidRPr="00A83AC1">
        <w:rPr>
          <w:rFonts w:ascii="Calibri" w:hAnsi="Calibri" w:cs="Calibri"/>
          <w:color w:val="000000"/>
        </w:rPr>
        <w:t xml:space="preserve">, </w:t>
      </w:r>
      <w:proofErr w:type="spellStart"/>
      <w:r w:rsidRPr="00A83AC1">
        <w:rPr>
          <w:rFonts w:ascii="Calibri" w:hAnsi="Calibri" w:cs="Calibri"/>
          <w:color w:val="000000"/>
        </w:rPr>
        <w:t>anyir</w:t>
      </w:r>
      <w:proofErr w:type="spellEnd"/>
      <w:r w:rsidRPr="00A83AC1">
        <w:rPr>
          <w:rFonts w:ascii="Calibri" w:hAnsi="Calibri" w:cs="Calibri"/>
          <w:color w:val="000000"/>
        </w:rPr>
        <w:t xml:space="preserve">, </w:t>
      </w:r>
      <w:proofErr w:type="spellStart"/>
      <w:r w:rsidRPr="00A83AC1">
        <w:rPr>
          <w:rFonts w:ascii="Calibri" w:hAnsi="Calibri" w:cs="Calibri"/>
          <w:color w:val="000000"/>
        </w:rPr>
        <w:t>busuk</w:t>
      </w:r>
      <w:proofErr w:type="spellEnd"/>
      <w:r w:rsidRPr="00A83AC1">
        <w:rPr>
          <w:rFonts w:ascii="Calibri" w:hAnsi="Calibri" w:cs="Calibri"/>
          <w:color w:val="000000"/>
        </w:rPr>
        <w:t xml:space="preserve"> </w:t>
      </w:r>
      <w:proofErr w:type="spellStart"/>
      <w:r w:rsidRPr="00A83AC1">
        <w:rPr>
          <w:rFonts w:ascii="Calibri" w:hAnsi="Calibri" w:cs="Calibri"/>
          <w:color w:val="000000"/>
        </w:rPr>
        <w:t>atau</w:t>
      </w:r>
      <w:proofErr w:type="spellEnd"/>
      <w:r w:rsidRPr="00A83AC1">
        <w:rPr>
          <w:rFonts w:ascii="Calibri" w:hAnsi="Calibri" w:cs="Calibri"/>
          <w:color w:val="000000"/>
        </w:rPr>
        <w:t xml:space="preserve"> </w:t>
      </w:r>
      <w:proofErr w:type="spellStart"/>
      <w:r w:rsidRPr="00A83AC1">
        <w:rPr>
          <w:rFonts w:ascii="Calibri" w:hAnsi="Calibri" w:cs="Calibri"/>
          <w:color w:val="000000"/>
        </w:rPr>
        <w:t>bau</w:t>
      </w:r>
      <w:proofErr w:type="spellEnd"/>
      <w:r w:rsidRPr="00A83AC1">
        <w:rPr>
          <w:rFonts w:ascii="Calibri" w:hAnsi="Calibri" w:cs="Calibri"/>
          <w:color w:val="000000"/>
        </w:rPr>
        <w:t xml:space="preserve"> </w:t>
      </w:r>
      <w:proofErr w:type="spellStart"/>
      <w:r w:rsidRPr="00A83AC1">
        <w:rPr>
          <w:rFonts w:ascii="Calibri" w:hAnsi="Calibri" w:cs="Calibri"/>
          <w:color w:val="000000"/>
        </w:rPr>
        <w:t>belerang</w:t>
      </w:r>
      <w:proofErr w:type="spellEnd"/>
      <w:r w:rsidRPr="00A83AC1">
        <w:rPr>
          <w:rFonts w:ascii="Calibri" w:hAnsi="Calibri" w:cs="Calibri"/>
          <w:color w:val="000000"/>
        </w:rPr>
        <w:t>.</w:t>
      </w:r>
    </w:p>
    <w:p w14:paraId="5E0CD2E8" w14:textId="77777777" w:rsidR="00ED5DA3" w:rsidRPr="00A83AC1" w:rsidRDefault="00ED5DA3" w:rsidP="00ED5DA3">
      <w:pPr>
        <w:pStyle w:val="ListParagraph"/>
        <w:numPr>
          <w:ilvl w:val="0"/>
          <w:numId w:val="46"/>
        </w:numPr>
        <w:spacing w:after="0" w:line="276" w:lineRule="auto"/>
        <w:ind w:left="360" w:right="38"/>
        <w:jc w:val="both"/>
        <w:textAlignment w:val="baseline"/>
        <w:rPr>
          <w:rFonts w:ascii="Calibri" w:hAnsi="Calibri" w:cs="Calibri"/>
          <w:color w:val="000000"/>
        </w:rPr>
      </w:pPr>
      <w:proofErr w:type="spellStart"/>
      <w:r w:rsidRPr="00A83AC1">
        <w:rPr>
          <w:rFonts w:ascii="Calibri" w:hAnsi="Calibri" w:cs="Calibri"/>
          <w:color w:val="000000"/>
        </w:rPr>
        <w:t>Tersedia</w:t>
      </w:r>
      <w:proofErr w:type="spellEnd"/>
      <w:r w:rsidRPr="00A83AC1">
        <w:rPr>
          <w:rFonts w:ascii="Calibri" w:hAnsi="Calibri" w:cs="Calibri"/>
          <w:color w:val="000000"/>
        </w:rPr>
        <w:t xml:space="preserve"> </w:t>
      </w:r>
      <w:proofErr w:type="spellStart"/>
      <w:r w:rsidRPr="00A83AC1">
        <w:rPr>
          <w:rFonts w:ascii="Calibri" w:hAnsi="Calibri" w:cs="Calibri"/>
          <w:color w:val="000000"/>
        </w:rPr>
        <w:t>jamban</w:t>
      </w:r>
      <w:proofErr w:type="spellEnd"/>
      <w:r w:rsidRPr="00A83AC1">
        <w:rPr>
          <w:rFonts w:ascii="Calibri" w:hAnsi="Calibri" w:cs="Calibri"/>
          <w:color w:val="000000"/>
        </w:rPr>
        <w:t xml:space="preserve">. </w:t>
      </w:r>
      <w:proofErr w:type="spellStart"/>
      <w:r w:rsidRPr="00A83AC1">
        <w:rPr>
          <w:rFonts w:ascii="Calibri" w:hAnsi="Calibri" w:cs="Calibri"/>
          <w:color w:val="000000"/>
        </w:rPr>
        <w:t>Jamban</w:t>
      </w:r>
      <w:proofErr w:type="spellEnd"/>
      <w:r w:rsidRPr="00A83AC1">
        <w:rPr>
          <w:rFonts w:ascii="Calibri" w:hAnsi="Calibri" w:cs="Calibri"/>
          <w:color w:val="000000"/>
        </w:rPr>
        <w:t xml:space="preserve"> </w:t>
      </w:r>
      <w:proofErr w:type="spellStart"/>
      <w:r w:rsidRPr="00A83AC1">
        <w:rPr>
          <w:rFonts w:ascii="Calibri" w:hAnsi="Calibri" w:cs="Calibri"/>
          <w:color w:val="000000"/>
        </w:rPr>
        <w:t>adalah</w:t>
      </w:r>
      <w:proofErr w:type="spellEnd"/>
      <w:r w:rsidRPr="00A83AC1">
        <w:rPr>
          <w:rFonts w:ascii="Calibri" w:hAnsi="Calibri" w:cs="Calibri"/>
          <w:color w:val="000000"/>
        </w:rPr>
        <w:t xml:space="preserve"> </w:t>
      </w:r>
      <w:proofErr w:type="spellStart"/>
      <w:r w:rsidRPr="00A83AC1">
        <w:rPr>
          <w:rFonts w:ascii="Calibri" w:hAnsi="Calibri" w:cs="Calibri"/>
          <w:color w:val="000000"/>
        </w:rPr>
        <w:t>suatu</w:t>
      </w:r>
      <w:proofErr w:type="spellEnd"/>
      <w:r w:rsidRPr="00A83AC1">
        <w:rPr>
          <w:rFonts w:ascii="Calibri" w:hAnsi="Calibri" w:cs="Calibri"/>
          <w:color w:val="000000"/>
        </w:rPr>
        <w:t xml:space="preserve"> </w:t>
      </w:r>
      <w:proofErr w:type="spellStart"/>
      <w:r w:rsidRPr="00A83AC1">
        <w:rPr>
          <w:rFonts w:ascii="Calibri" w:hAnsi="Calibri" w:cs="Calibri"/>
          <w:color w:val="000000"/>
        </w:rPr>
        <w:t>ruangan</w:t>
      </w:r>
      <w:proofErr w:type="spellEnd"/>
      <w:r w:rsidRPr="00A83AC1">
        <w:rPr>
          <w:rFonts w:ascii="Calibri" w:hAnsi="Calibri" w:cs="Calibri"/>
          <w:color w:val="000000"/>
        </w:rPr>
        <w:t xml:space="preserve"> yang </w:t>
      </w:r>
      <w:proofErr w:type="spellStart"/>
      <w:r w:rsidRPr="00A83AC1">
        <w:rPr>
          <w:rFonts w:ascii="Calibri" w:hAnsi="Calibri" w:cs="Calibri"/>
          <w:color w:val="000000"/>
        </w:rPr>
        <w:t>mempunyai</w:t>
      </w:r>
      <w:proofErr w:type="spellEnd"/>
      <w:r w:rsidRPr="00A83AC1">
        <w:rPr>
          <w:rFonts w:ascii="Calibri" w:hAnsi="Calibri" w:cs="Calibri"/>
          <w:color w:val="000000"/>
        </w:rPr>
        <w:t xml:space="preserve"> </w:t>
      </w:r>
      <w:proofErr w:type="spellStart"/>
      <w:r w:rsidRPr="00A83AC1">
        <w:rPr>
          <w:rFonts w:ascii="Calibri" w:hAnsi="Calibri" w:cs="Calibri"/>
          <w:color w:val="000000"/>
        </w:rPr>
        <w:t>fasilitas</w:t>
      </w:r>
      <w:proofErr w:type="spellEnd"/>
      <w:r w:rsidRPr="00A83AC1">
        <w:rPr>
          <w:rFonts w:ascii="Calibri" w:hAnsi="Calibri" w:cs="Calibri"/>
          <w:color w:val="000000"/>
        </w:rPr>
        <w:t xml:space="preserve"> </w:t>
      </w:r>
      <w:proofErr w:type="spellStart"/>
      <w:r w:rsidRPr="00A83AC1">
        <w:rPr>
          <w:rFonts w:ascii="Calibri" w:hAnsi="Calibri" w:cs="Calibri"/>
          <w:color w:val="000000"/>
        </w:rPr>
        <w:t>pembuangan</w:t>
      </w:r>
      <w:proofErr w:type="spellEnd"/>
      <w:r w:rsidRPr="00A83AC1">
        <w:rPr>
          <w:rFonts w:ascii="Calibri" w:hAnsi="Calibri" w:cs="Calibri"/>
          <w:color w:val="000000"/>
        </w:rPr>
        <w:t xml:space="preserve"> </w:t>
      </w:r>
      <w:proofErr w:type="spellStart"/>
      <w:r w:rsidRPr="00A83AC1">
        <w:rPr>
          <w:rFonts w:ascii="Calibri" w:hAnsi="Calibri" w:cs="Calibri"/>
          <w:color w:val="000000"/>
        </w:rPr>
        <w:t>kotoran</w:t>
      </w:r>
      <w:proofErr w:type="spellEnd"/>
      <w:r w:rsidRPr="00A83AC1">
        <w:rPr>
          <w:rFonts w:ascii="Calibri" w:hAnsi="Calibri" w:cs="Calibri"/>
          <w:color w:val="000000"/>
        </w:rPr>
        <w:t xml:space="preserve"> </w:t>
      </w:r>
      <w:proofErr w:type="spellStart"/>
      <w:r w:rsidRPr="00A83AC1">
        <w:rPr>
          <w:rFonts w:ascii="Calibri" w:hAnsi="Calibri" w:cs="Calibri"/>
          <w:color w:val="000000"/>
        </w:rPr>
        <w:t>manusia</w:t>
      </w:r>
      <w:proofErr w:type="spellEnd"/>
      <w:r w:rsidRPr="00A83AC1">
        <w:rPr>
          <w:rFonts w:ascii="Calibri" w:hAnsi="Calibri" w:cs="Calibri"/>
          <w:color w:val="000000"/>
        </w:rPr>
        <w:t xml:space="preserve"> yang </w:t>
      </w:r>
      <w:proofErr w:type="spellStart"/>
      <w:r w:rsidRPr="00A83AC1">
        <w:rPr>
          <w:rFonts w:ascii="Calibri" w:hAnsi="Calibri" w:cs="Calibri"/>
          <w:color w:val="000000"/>
        </w:rPr>
        <w:t>terdiri</w:t>
      </w:r>
      <w:proofErr w:type="spellEnd"/>
      <w:r w:rsidRPr="00A83AC1">
        <w:rPr>
          <w:rFonts w:ascii="Calibri" w:hAnsi="Calibri" w:cs="Calibri"/>
          <w:color w:val="000000"/>
        </w:rPr>
        <w:t xml:space="preserve"> </w:t>
      </w:r>
      <w:proofErr w:type="spellStart"/>
      <w:r w:rsidRPr="00A83AC1">
        <w:rPr>
          <w:rFonts w:ascii="Calibri" w:hAnsi="Calibri" w:cs="Calibri"/>
          <w:color w:val="000000"/>
        </w:rPr>
        <w:t>atas</w:t>
      </w:r>
      <w:proofErr w:type="spellEnd"/>
      <w:r w:rsidRPr="00A83AC1">
        <w:rPr>
          <w:rFonts w:ascii="Calibri" w:hAnsi="Calibri" w:cs="Calibri"/>
          <w:color w:val="000000"/>
        </w:rPr>
        <w:t xml:space="preserve"> </w:t>
      </w:r>
      <w:proofErr w:type="spellStart"/>
      <w:r w:rsidRPr="00A83AC1">
        <w:rPr>
          <w:rFonts w:ascii="Calibri" w:hAnsi="Calibri" w:cs="Calibri"/>
          <w:color w:val="000000"/>
        </w:rPr>
        <w:t>tempat</w:t>
      </w:r>
      <w:proofErr w:type="spellEnd"/>
      <w:r w:rsidRPr="00A83AC1">
        <w:rPr>
          <w:rFonts w:ascii="Calibri" w:hAnsi="Calibri" w:cs="Calibri"/>
          <w:color w:val="000000"/>
        </w:rPr>
        <w:t xml:space="preserve"> </w:t>
      </w:r>
      <w:proofErr w:type="spellStart"/>
      <w:r w:rsidRPr="00A83AC1">
        <w:rPr>
          <w:rFonts w:ascii="Calibri" w:hAnsi="Calibri" w:cs="Calibri"/>
          <w:color w:val="000000"/>
        </w:rPr>
        <w:t>jongkok</w:t>
      </w:r>
      <w:proofErr w:type="spellEnd"/>
      <w:r w:rsidRPr="00A83AC1">
        <w:rPr>
          <w:rFonts w:ascii="Calibri" w:hAnsi="Calibri" w:cs="Calibri"/>
          <w:color w:val="000000"/>
        </w:rPr>
        <w:t xml:space="preserve"> </w:t>
      </w:r>
      <w:proofErr w:type="spellStart"/>
      <w:r w:rsidRPr="00A83AC1">
        <w:rPr>
          <w:rFonts w:ascii="Calibri" w:hAnsi="Calibri" w:cs="Calibri"/>
          <w:color w:val="000000"/>
        </w:rPr>
        <w:t>atau</w:t>
      </w:r>
      <w:proofErr w:type="spellEnd"/>
      <w:r w:rsidRPr="00A83AC1">
        <w:rPr>
          <w:rFonts w:ascii="Calibri" w:hAnsi="Calibri" w:cs="Calibri"/>
          <w:color w:val="000000"/>
        </w:rPr>
        <w:t xml:space="preserve"> </w:t>
      </w:r>
      <w:proofErr w:type="spellStart"/>
      <w:r w:rsidRPr="00A83AC1">
        <w:rPr>
          <w:rFonts w:ascii="Calibri" w:hAnsi="Calibri" w:cs="Calibri"/>
          <w:color w:val="000000"/>
        </w:rPr>
        <w:t>tempat</w:t>
      </w:r>
      <w:proofErr w:type="spellEnd"/>
      <w:r w:rsidRPr="00A83AC1">
        <w:rPr>
          <w:rFonts w:ascii="Calibri" w:hAnsi="Calibri" w:cs="Calibri"/>
          <w:color w:val="000000"/>
        </w:rPr>
        <w:t xml:space="preserve"> duduk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w:t>
      </w:r>
      <w:proofErr w:type="spellStart"/>
      <w:r w:rsidRPr="00A83AC1">
        <w:rPr>
          <w:rFonts w:ascii="Calibri" w:hAnsi="Calibri" w:cs="Calibri"/>
          <w:color w:val="000000"/>
        </w:rPr>
        <w:t>leher</w:t>
      </w:r>
      <w:proofErr w:type="spellEnd"/>
      <w:r w:rsidRPr="00A83AC1">
        <w:rPr>
          <w:rFonts w:ascii="Calibri" w:hAnsi="Calibri" w:cs="Calibri"/>
          <w:color w:val="000000"/>
        </w:rPr>
        <w:t xml:space="preserve"> </w:t>
      </w:r>
      <w:proofErr w:type="spellStart"/>
      <w:r w:rsidRPr="00A83AC1">
        <w:rPr>
          <w:rFonts w:ascii="Calibri" w:hAnsi="Calibri" w:cs="Calibri"/>
          <w:color w:val="000000"/>
        </w:rPr>
        <w:t>angsa</w:t>
      </w:r>
      <w:proofErr w:type="spellEnd"/>
      <w:r w:rsidRPr="00A83AC1">
        <w:rPr>
          <w:rFonts w:ascii="Calibri" w:hAnsi="Calibri" w:cs="Calibri"/>
          <w:color w:val="000000"/>
        </w:rPr>
        <w:t xml:space="preserve"> </w:t>
      </w:r>
      <w:proofErr w:type="spellStart"/>
      <w:r w:rsidRPr="00A83AC1">
        <w:rPr>
          <w:rFonts w:ascii="Calibri" w:hAnsi="Calibri" w:cs="Calibri"/>
          <w:color w:val="000000"/>
        </w:rPr>
        <w:t>atau</w:t>
      </w:r>
      <w:proofErr w:type="spellEnd"/>
      <w:r w:rsidRPr="00A83AC1">
        <w:rPr>
          <w:rFonts w:ascii="Calibri" w:hAnsi="Calibri" w:cs="Calibri"/>
          <w:color w:val="000000"/>
        </w:rPr>
        <w:t xml:space="preserve"> </w:t>
      </w:r>
      <w:proofErr w:type="spellStart"/>
      <w:r w:rsidRPr="00A83AC1">
        <w:rPr>
          <w:rFonts w:ascii="Calibri" w:hAnsi="Calibri" w:cs="Calibri"/>
          <w:color w:val="000000"/>
        </w:rPr>
        <w:t>tanpa</w:t>
      </w:r>
      <w:proofErr w:type="spellEnd"/>
      <w:r w:rsidRPr="00A83AC1">
        <w:rPr>
          <w:rFonts w:ascii="Calibri" w:hAnsi="Calibri" w:cs="Calibri"/>
          <w:color w:val="000000"/>
        </w:rPr>
        <w:t xml:space="preserve"> </w:t>
      </w:r>
      <w:proofErr w:type="spellStart"/>
      <w:r w:rsidRPr="00A83AC1">
        <w:rPr>
          <w:rFonts w:ascii="Calibri" w:hAnsi="Calibri" w:cs="Calibri"/>
          <w:color w:val="000000"/>
        </w:rPr>
        <w:t>leher</w:t>
      </w:r>
      <w:proofErr w:type="spellEnd"/>
      <w:r w:rsidRPr="00A83AC1">
        <w:rPr>
          <w:rFonts w:ascii="Calibri" w:hAnsi="Calibri" w:cs="Calibri"/>
          <w:color w:val="000000"/>
        </w:rPr>
        <w:t xml:space="preserve"> </w:t>
      </w:r>
      <w:proofErr w:type="spellStart"/>
      <w:r w:rsidRPr="00A83AC1">
        <w:rPr>
          <w:rFonts w:ascii="Calibri" w:hAnsi="Calibri" w:cs="Calibri"/>
          <w:color w:val="000000"/>
        </w:rPr>
        <w:t>angsa</w:t>
      </w:r>
      <w:proofErr w:type="spellEnd"/>
      <w:r w:rsidRPr="00A83AC1">
        <w:rPr>
          <w:rFonts w:ascii="Calibri" w:hAnsi="Calibri" w:cs="Calibri"/>
          <w:color w:val="000000"/>
        </w:rPr>
        <w:t xml:space="preserve"> (</w:t>
      </w:r>
      <w:proofErr w:type="spellStart"/>
      <w:r w:rsidRPr="00A83AC1">
        <w:rPr>
          <w:rFonts w:ascii="Calibri" w:hAnsi="Calibri" w:cs="Calibri"/>
          <w:color w:val="000000"/>
        </w:rPr>
        <w:t>cemplung</w:t>
      </w:r>
      <w:proofErr w:type="spellEnd"/>
      <w:r w:rsidRPr="00A83AC1">
        <w:rPr>
          <w:rFonts w:ascii="Calibri" w:hAnsi="Calibri" w:cs="Calibri"/>
          <w:color w:val="000000"/>
        </w:rPr>
        <w:t xml:space="preserve">) yang </w:t>
      </w:r>
      <w:proofErr w:type="spellStart"/>
      <w:r w:rsidRPr="00A83AC1">
        <w:rPr>
          <w:rFonts w:ascii="Calibri" w:hAnsi="Calibri" w:cs="Calibri"/>
          <w:color w:val="000000"/>
        </w:rPr>
        <w:t>dilengkap</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unit </w:t>
      </w:r>
      <w:proofErr w:type="spellStart"/>
      <w:r w:rsidRPr="00A83AC1">
        <w:rPr>
          <w:rFonts w:ascii="Calibri" w:hAnsi="Calibri" w:cs="Calibri"/>
          <w:color w:val="000000"/>
        </w:rPr>
        <w:t>penampungan</w:t>
      </w:r>
      <w:proofErr w:type="spellEnd"/>
      <w:r w:rsidRPr="00A83AC1">
        <w:rPr>
          <w:rFonts w:ascii="Calibri" w:hAnsi="Calibri" w:cs="Calibri"/>
          <w:color w:val="000000"/>
        </w:rPr>
        <w:t xml:space="preserve"> </w:t>
      </w:r>
      <w:proofErr w:type="spellStart"/>
      <w:r w:rsidRPr="00A83AC1">
        <w:rPr>
          <w:rFonts w:ascii="Calibri" w:hAnsi="Calibri" w:cs="Calibri"/>
          <w:color w:val="000000"/>
        </w:rPr>
        <w:t>kotoran</w:t>
      </w:r>
      <w:proofErr w:type="spellEnd"/>
      <w:r w:rsidRPr="00A83AC1">
        <w:rPr>
          <w:rFonts w:ascii="Calibri" w:hAnsi="Calibri" w:cs="Calibri"/>
          <w:color w:val="000000"/>
        </w:rPr>
        <w:t xml:space="preserve"> dan air </w:t>
      </w:r>
      <w:proofErr w:type="spellStart"/>
      <w:r w:rsidRPr="00A83AC1">
        <w:rPr>
          <w:rFonts w:ascii="Calibri" w:hAnsi="Calibri" w:cs="Calibri"/>
          <w:color w:val="000000"/>
        </w:rPr>
        <w:t>untuk</w:t>
      </w:r>
      <w:proofErr w:type="spellEnd"/>
      <w:r w:rsidRPr="00A83AC1">
        <w:rPr>
          <w:rFonts w:ascii="Calibri" w:hAnsi="Calibri" w:cs="Calibri"/>
          <w:color w:val="000000"/>
        </w:rPr>
        <w:t xml:space="preserve"> </w:t>
      </w:r>
      <w:proofErr w:type="spellStart"/>
      <w:r w:rsidRPr="00A83AC1">
        <w:rPr>
          <w:rFonts w:ascii="Calibri" w:hAnsi="Calibri" w:cs="Calibri"/>
          <w:color w:val="000000"/>
        </w:rPr>
        <w:t>membersihkannya</w:t>
      </w:r>
      <w:proofErr w:type="spellEnd"/>
      <w:r w:rsidRPr="00A83AC1">
        <w:rPr>
          <w:rFonts w:ascii="Calibri" w:hAnsi="Calibri" w:cs="Calibri"/>
          <w:color w:val="000000"/>
        </w:rPr>
        <w:t>.</w:t>
      </w:r>
    </w:p>
    <w:p w14:paraId="2D0400C6" w14:textId="77777777" w:rsidR="00ED5DA3" w:rsidRPr="00A83AC1" w:rsidRDefault="00ED5DA3" w:rsidP="00ED5DA3">
      <w:pPr>
        <w:pStyle w:val="ListParagraph"/>
        <w:numPr>
          <w:ilvl w:val="0"/>
          <w:numId w:val="46"/>
        </w:numPr>
        <w:spacing w:after="0" w:line="276" w:lineRule="auto"/>
        <w:ind w:left="360" w:right="38"/>
        <w:jc w:val="both"/>
        <w:textAlignment w:val="baseline"/>
        <w:rPr>
          <w:rFonts w:ascii="Calibri" w:hAnsi="Calibri" w:cs="Calibri"/>
          <w:color w:val="000000"/>
        </w:rPr>
      </w:pPr>
      <w:proofErr w:type="spellStart"/>
      <w:r w:rsidRPr="00A83AC1">
        <w:rPr>
          <w:rFonts w:ascii="Calibri" w:hAnsi="Calibri" w:cs="Calibri"/>
          <w:color w:val="000000"/>
        </w:rPr>
        <w:t>Makanlah</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w:t>
      </w:r>
      <w:proofErr w:type="spellStart"/>
      <w:r w:rsidRPr="00A83AC1">
        <w:rPr>
          <w:rFonts w:ascii="Calibri" w:hAnsi="Calibri" w:cs="Calibri"/>
          <w:color w:val="000000"/>
        </w:rPr>
        <w:t>gizi</w:t>
      </w:r>
      <w:proofErr w:type="spellEnd"/>
      <w:r w:rsidRPr="00A83AC1">
        <w:rPr>
          <w:rFonts w:ascii="Calibri" w:hAnsi="Calibri" w:cs="Calibri"/>
          <w:color w:val="000000"/>
        </w:rPr>
        <w:t xml:space="preserve"> </w:t>
      </w:r>
      <w:proofErr w:type="spellStart"/>
      <w:r w:rsidRPr="00A83AC1">
        <w:rPr>
          <w:rFonts w:ascii="Calibri" w:hAnsi="Calibri" w:cs="Calibri"/>
          <w:color w:val="000000"/>
        </w:rPr>
        <w:t>seimbang</w:t>
      </w:r>
      <w:proofErr w:type="spellEnd"/>
      <w:r w:rsidRPr="00A83AC1">
        <w:rPr>
          <w:rFonts w:ascii="Calibri" w:hAnsi="Calibri" w:cs="Calibri"/>
          <w:color w:val="000000"/>
        </w:rPr>
        <w:t xml:space="preserve">. </w:t>
      </w:r>
      <w:proofErr w:type="spellStart"/>
      <w:r w:rsidRPr="00A83AC1">
        <w:rPr>
          <w:rFonts w:ascii="Calibri" w:hAnsi="Calibri" w:cs="Calibri"/>
          <w:color w:val="000000"/>
        </w:rPr>
        <w:t>Setiap</w:t>
      </w:r>
      <w:proofErr w:type="spellEnd"/>
      <w:r w:rsidRPr="00A83AC1">
        <w:rPr>
          <w:rFonts w:ascii="Calibri" w:hAnsi="Calibri" w:cs="Calibri"/>
          <w:color w:val="000000"/>
        </w:rPr>
        <w:t xml:space="preserve"> </w:t>
      </w:r>
      <w:proofErr w:type="spellStart"/>
      <w:r w:rsidRPr="00A83AC1">
        <w:rPr>
          <w:rFonts w:ascii="Calibri" w:hAnsi="Calibri" w:cs="Calibri"/>
          <w:color w:val="000000"/>
        </w:rPr>
        <w:t>anggota</w:t>
      </w:r>
      <w:proofErr w:type="spellEnd"/>
      <w:r w:rsidRPr="00A83AC1">
        <w:rPr>
          <w:rFonts w:ascii="Calibri" w:hAnsi="Calibri" w:cs="Calibri"/>
          <w:color w:val="000000"/>
        </w:rPr>
        <w:t xml:space="preserve"> </w:t>
      </w:r>
      <w:proofErr w:type="spellStart"/>
      <w:r w:rsidRPr="00A83AC1">
        <w:rPr>
          <w:rFonts w:ascii="Calibri" w:hAnsi="Calibri" w:cs="Calibri"/>
          <w:color w:val="000000"/>
        </w:rPr>
        <w:t>rumah</w:t>
      </w:r>
      <w:proofErr w:type="spellEnd"/>
      <w:r w:rsidRPr="00A83AC1">
        <w:rPr>
          <w:rFonts w:ascii="Calibri" w:hAnsi="Calibri" w:cs="Calibri"/>
          <w:color w:val="000000"/>
        </w:rPr>
        <w:t xml:space="preserve"> </w:t>
      </w:r>
      <w:proofErr w:type="spellStart"/>
      <w:r w:rsidRPr="00A83AC1">
        <w:rPr>
          <w:rFonts w:ascii="Calibri" w:hAnsi="Calibri" w:cs="Calibri"/>
          <w:color w:val="000000"/>
        </w:rPr>
        <w:t>tangga</w:t>
      </w:r>
      <w:proofErr w:type="spellEnd"/>
      <w:r w:rsidRPr="00A83AC1">
        <w:rPr>
          <w:rFonts w:ascii="Calibri" w:hAnsi="Calibri" w:cs="Calibri"/>
          <w:color w:val="000000"/>
        </w:rPr>
        <w:t xml:space="preserve"> </w:t>
      </w:r>
      <w:proofErr w:type="spellStart"/>
      <w:r w:rsidRPr="00A83AC1">
        <w:rPr>
          <w:rFonts w:ascii="Calibri" w:hAnsi="Calibri" w:cs="Calibri"/>
          <w:color w:val="000000"/>
        </w:rPr>
        <w:t>mengkonsumsi</w:t>
      </w:r>
      <w:proofErr w:type="spellEnd"/>
      <w:r w:rsidRPr="00A83AC1">
        <w:rPr>
          <w:rFonts w:ascii="Calibri" w:hAnsi="Calibri" w:cs="Calibri"/>
          <w:color w:val="000000"/>
        </w:rPr>
        <w:t xml:space="preserve"> minimal 3 </w:t>
      </w:r>
      <w:proofErr w:type="spellStart"/>
      <w:r w:rsidRPr="00A83AC1">
        <w:rPr>
          <w:rFonts w:ascii="Calibri" w:hAnsi="Calibri" w:cs="Calibri"/>
          <w:color w:val="000000"/>
        </w:rPr>
        <w:t>porsi</w:t>
      </w:r>
      <w:proofErr w:type="spellEnd"/>
      <w:r w:rsidRPr="00A83AC1">
        <w:rPr>
          <w:rFonts w:ascii="Calibri" w:hAnsi="Calibri" w:cs="Calibri"/>
          <w:color w:val="000000"/>
        </w:rPr>
        <w:t xml:space="preserve"> </w:t>
      </w:r>
      <w:proofErr w:type="spellStart"/>
      <w:r w:rsidRPr="00A83AC1">
        <w:rPr>
          <w:rFonts w:ascii="Calibri" w:hAnsi="Calibri" w:cs="Calibri"/>
          <w:color w:val="000000"/>
        </w:rPr>
        <w:t>buah</w:t>
      </w:r>
      <w:proofErr w:type="spellEnd"/>
      <w:r w:rsidRPr="00A83AC1">
        <w:rPr>
          <w:rFonts w:ascii="Calibri" w:hAnsi="Calibri" w:cs="Calibri"/>
          <w:color w:val="000000"/>
        </w:rPr>
        <w:t xml:space="preserve"> dan 2 </w:t>
      </w:r>
      <w:proofErr w:type="spellStart"/>
      <w:r w:rsidRPr="00A83AC1">
        <w:rPr>
          <w:rFonts w:ascii="Calibri" w:hAnsi="Calibri" w:cs="Calibri"/>
          <w:color w:val="000000"/>
        </w:rPr>
        <w:t>porsi</w:t>
      </w:r>
      <w:proofErr w:type="spellEnd"/>
      <w:r w:rsidRPr="00A83AC1">
        <w:rPr>
          <w:rFonts w:ascii="Calibri" w:hAnsi="Calibri" w:cs="Calibri"/>
          <w:color w:val="000000"/>
        </w:rPr>
        <w:t xml:space="preserve"> </w:t>
      </w:r>
      <w:proofErr w:type="spellStart"/>
      <w:r w:rsidRPr="00A83AC1">
        <w:rPr>
          <w:rFonts w:ascii="Calibri" w:hAnsi="Calibri" w:cs="Calibri"/>
          <w:color w:val="000000"/>
        </w:rPr>
        <w:t>sayuran</w:t>
      </w:r>
      <w:proofErr w:type="spellEnd"/>
      <w:r w:rsidRPr="00A83AC1">
        <w:rPr>
          <w:rFonts w:ascii="Calibri" w:hAnsi="Calibri" w:cs="Calibri"/>
          <w:color w:val="000000"/>
        </w:rPr>
        <w:t xml:space="preserve"> </w:t>
      </w:r>
      <w:proofErr w:type="spellStart"/>
      <w:r w:rsidRPr="00A83AC1">
        <w:rPr>
          <w:rFonts w:ascii="Calibri" w:hAnsi="Calibri" w:cs="Calibri"/>
          <w:color w:val="000000"/>
        </w:rPr>
        <w:t>atau</w:t>
      </w:r>
      <w:proofErr w:type="spellEnd"/>
      <w:r w:rsidRPr="00A83AC1">
        <w:rPr>
          <w:rFonts w:ascii="Calibri" w:hAnsi="Calibri" w:cs="Calibri"/>
          <w:color w:val="000000"/>
        </w:rPr>
        <w:t xml:space="preserve"> </w:t>
      </w:r>
      <w:proofErr w:type="spellStart"/>
      <w:r w:rsidRPr="00A83AC1">
        <w:rPr>
          <w:rFonts w:ascii="Calibri" w:hAnsi="Calibri" w:cs="Calibri"/>
          <w:color w:val="000000"/>
        </w:rPr>
        <w:t>sebaliknya</w:t>
      </w:r>
      <w:proofErr w:type="spellEnd"/>
      <w:r w:rsidRPr="00A83AC1">
        <w:rPr>
          <w:rFonts w:ascii="Calibri" w:hAnsi="Calibri" w:cs="Calibri"/>
          <w:color w:val="000000"/>
        </w:rPr>
        <w:t xml:space="preserve"> </w:t>
      </w:r>
      <w:proofErr w:type="spellStart"/>
      <w:r w:rsidRPr="00A83AC1">
        <w:rPr>
          <w:rFonts w:ascii="Calibri" w:hAnsi="Calibri" w:cs="Calibri"/>
          <w:color w:val="000000"/>
        </w:rPr>
        <w:t>setiap</w:t>
      </w:r>
      <w:proofErr w:type="spellEnd"/>
      <w:r w:rsidRPr="00A83AC1">
        <w:rPr>
          <w:rFonts w:ascii="Calibri" w:hAnsi="Calibri" w:cs="Calibri"/>
          <w:color w:val="000000"/>
        </w:rPr>
        <w:t xml:space="preserve"> </w:t>
      </w:r>
      <w:proofErr w:type="spellStart"/>
      <w:r w:rsidRPr="00A83AC1">
        <w:rPr>
          <w:rFonts w:ascii="Calibri" w:hAnsi="Calibri" w:cs="Calibri"/>
          <w:color w:val="000000"/>
        </w:rPr>
        <w:t>hari</w:t>
      </w:r>
      <w:proofErr w:type="spellEnd"/>
      <w:r w:rsidRPr="00A83AC1">
        <w:rPr>
          <w:rFonts w:ascii="Calibri" w:hAnsi="Calibri" w:cs="Calibri"/>
          <w:color w:val="000000"/>
        </w:rPr>
        <w:t>. </w:t>
      </w:r>
    </w:p>
    <w:p w14:paraId="0D9E7464" w14:textId="77777777" w:rsidR="00ED5DA3" w:rsidRPr="00A83AC1" w:rsidRDefault="00ED5DA3" w:rsidP="00ED5DA3">
      <w:pPr>
        <w:pStyle w:val="ListParagraph"/>
        <w:numPr>
          <w:ilvl w:val="0"/>
          <w:numId w:val="46"/>
        </w:numPr>
        <w:spacing w:after="0" w:line="276" w:lineRule="auto"/>
        <w:ind w:left="360" w:right="38"/>
        <w:jc w:val="both"/>
        <w:textAlignment w:val="baseline"/>
        <w:rPr>
          <w:rFonts w:ascii="Calibri" w:hAnsi="Calibri" w:cs="Calibri"/>
          <w:color w:val="000000"/>
        </w:rPr>
      </w:pPr>
      <w:proofErr w:type="spellStart"/>
      <w:r w:rsidRPr="00A83AC1">
        <w:rPr>
          <w:rFonts w:ascii="Calibri" w:hAnsi="Calibri" w:cs="Calibri"/>
          <w:color w:val="000000"/>
        </w:rPr>
        <w:t>Aktivitas</w:t>
      </w:r>
      <w:proofErr w:type="spellEnd"/>
      <w:r w:rsidRPr="00A83AC1">
        <w:rPr>
          <w:rFonts w:ascii="Calibri" w:hAnsi="Calibri" w:cs="Calibri"/>
          <w:color w:val="000000"/>
        </w:rPr>
        <w:t xml:space="preserve"> </w:t>
      </w:r>
      <w:proofErr w:type="spellStart"/>
      <w:r w:rsidRPr="00A83AC1">
        <w:rPr>
          <w:rFonts w:ascii="Calibri" w:hAnsi="Calibri" w:cs="Calibri"/>
          <w:color w:val="000000"/>
        </w:rPr>
        <w:t>fisik</w:t>
      </w:r>
      <w:proofErr w:type="spellEnd"/>
      <w:r w:rsidRPr="00A83AC1">
        <w:rPr>
          <w:rFonts w:ascii="Calibri" w:hAnsi="Calibri" w:cs="Calibri"/>
          <w:color w:val="000000"/>
        </w:rPr>
        <w:t xml:space="preserve"> </w:t>
      </w:r>
      <w:proofErr w:type="spellStart"/>
      <w:r w:rsidRPr="00A83AC1">
        <w:rPr>
          <w:rFonts w:ascii="Calibri" w:hAnsi="Calibri" w:cs="Calibri"/>
          <w:color w:val="000000"/>
        </w:rPr>
        <w:t>setiap</w:t>
      </w:r>
      <w:proofErr w:type="spellEnd"/>
      <w:r w:rsidRPr="00A83AC1">
        <w:rPr>
          <w:rFonts w:ascii="Calibri" w:hAnsi="Calibri" w:cs="Calibri"/>
          <w:color w:val="000000"/>
        </w:rPr>
        <w:t xml:space="preserve"> </w:t>
      </w:r>
      <w:proofErr w:type="spellStart"/>
      <w:r w:rsidRPr="00A83AC1">
        <w:rPr>
          <w:rFonts w:ascii="Calibri" w:hAnsi="Calibri" w:cs="Calibri"/>
          <w:color w:val="000000"/>
        </w:rPr>
        <w:t>hari</w:t>
      </w:r>
      <w:proofErr w:type="spellEnd"/>
      <w:r w:rsidRPr="00A83AC1">
        <w:rPr>
          <w:rFonts w:ascii="Calibri" w:hAnsi="Calibri" w:cs="Calibri"/>
          <w:color w:val="000000"/>
        </w:rPr>
        <w:t xml:space="preserve">, </w:t>
      </w:r>
      <w:proofErr w:type="spellStart"/>
      <w:r w:rsidRPr="00A83AC1">
        <w:rPr>
          <w:rFonts w:ascii="Calibri" w:hAnsi="Calibri" w:cs="Calibri"/>
          <w:color w:val="000000"/>
        </w:rPr>
        <w:t>adalah</w:t>
      </w:r>
      <w:proofErr w:type="spellEnd"/>
      <w:r w:rsidRPr="00A83AC1">
        <w:rPr>
          <w:rFonts w:ascii="Calibri" w:hAnsi="Calibri" w:cs="Calibri"/>
          <w:color w:val="000000"/>
        </w:rPr>
        <w:t xml:space="preserve"> </w:t>
      </w:r>
      <w:proofErr w:type="spellStart"/>
      <w:r w:rsidRPr="00A83AC1">
        <w:rPr>
          <w:rFonts w:ascii="Calibri" w:hAnsi="Calibri" w:cs="Calibri"/>
          <w:color w:val="000000"/>
        </w:rPr>
        <w:t>anggota</w:t>
      </w:r>
      <w:proofErr w:type="spellEnd"/>
      <w:r w:rsidRPr="00A83AC1">
        <w:rPr>
          <w:rFonts w:ascii="Calibri" w:hAnsi="Calibri" w:cs="Calibri"/>
          <w:color w:val="000000"/>
        </w:rPr>
        <w:t xml:space="preserve"> </w:t>
      </w:r>
      <w:proofErr w:type="spellStart"/>
      <w:r w:rsidRPr="00A83AC1">
        <w:rPr>
          <w:rFonts w:ascii="Calibri" w:hAnsi="Calibri" w:cs="Calibri"/>
          <w:color w:val="000000"/>
        </w:rPr>
        <w:t>keluarga</w:t>
      </w:r>
      <w:proofErr w:type="spellEnd"/>
      <w:r w:rsidRPr="00A83AC1">
        <w:rPr>
          <w:rFonts w:ascii="Calibri" w:hAnsi="Calibri" w:cs="Calibri"/>
          <w:color w:val="000000"/>
        </w:rPr>
        <w:t xml:space="preserve"> </w:t>
      </w:r>
      <w:proofErr w:type="spellStart"/>
      <w:r w:rsidRPr="00A83AC1">
        <w:rPr>
          <w:rFonts w:ascii="Calibri" w:hAnsi="Calibri" w:cs="Calibri"/>
          <w:color w:val="000000"/>
        </w:rPr>
        <w:t>melakukan</w:t>
      </w:r>
      <w:proofErr w:type="spellEnd"/>
      <w:r w:rsidRPr="00A83AC1">
        <w:rPr>
          <w:rFonts w:ascii="Calibri" w:hAnsi="Calibri" w:cs="Calibri"/>
          <w:color w:val="000000"/>
        </w:rPr>
        <w:t xml:space="preserve"> </w:t>
      </w:r>
      <w:proofErr w:type="spellStart"/>
      <w:r w:rsidRPr="00A83AC1">
        <w:rPr>
          <w:rFonts w:ascii="Calibri" w:hAnsi="Calibri" w:cs="Calibri"/>
          <w:color w:val="000000"/>
        </w:rPr>
        <w:t>aktivitas</w:t>
      </w:r>
      <w:proofErr w:type="spellEnd"/>
      <w:r w:rsidRPr="00A83AC1">
        <w:rPr>
          <w:rFonts w:ascii="Calibri" w:hAnsi="Calibri" w:cs="Calibri"/>
          <w:color w:val="000000"/>
        </w:rPr>
        <w:t xml:space="preserve"> </w:t>
      </w:r>
      <w:proofErr w:type="spellStart"/>
      <w:r w:rsidRPr="00A83AC1">
        <w:rPr>
          <w:rFonts w:ascii="Calibri" w:hAnsi="Calibri" w:cs="Calibri"/>
          <w:color w:val="000000"/>
        </w:rPr>
        <w:t>fisik</w:t>
      </w:r>
      <w:proofErr w:type="spellEnd"/>
      <w:r w:rsidRPr="00A83AC1">
        <w:rPr>
          <w:rFonts w:ascii="Calibri" w:hAnsi="Calibri" w:cs="Calibri"/>
          <w:color w:val="000000"/>
        </w:rPr>
        <w:t xml:space="preserve"> 30 </w:t>
      </w:r>
      <w:proofErr w:type="spellStart"/>
      <w:r w:rsidRPr="00A83AC1">
        <w:rPr>
          <w:rFonts w:ascii="Calibri" w:hAnsi="Calibri" w:cs="Calibri"/>
          <w:color w:val="000000"/>
        </w:rPr>
        <w:t>menit</w:t>
      </w:r>
      <w:proofErr w:type="spellEnd"/>
      <w:r w:rsidRPr="00A83AC1">
        <w:rPr>
          <w:rFonts w:ascii="Calibri" w:hAnsi="Calibri" w:cs="Calibri"/>
          <w:color w:val="000000"/>
        </w:rPr>
        <w:t xml:space="preserve"> </w:t>
      </w:r>
      <w:proofErr w:type="spellStart"/>
      <w:r w:rsidRPr="00A83AC1">
        <w:rPr>
          <w:rFonts w:ascii="Calibri" w:hAnsi="Calibri" w:cs="Calibri"/>
          <w:color w:val="000000"/>
        </w:rPr>
        <w:t>setiap</w:t>
      </w:r>
      <w:proofErr w:type="spellEnd"/>
      <w:r w:rsidRPr="00A83AC1">
        <w:rPr>
          <w:rFonts w:ascii="Calibri" w:hAnsi="Calibri" w:cs="Calibri"/>
          <w:color w:val="000000"/>
        </w:rPr>
        <w:t xml:space="preserve"> </w:t>
      </w:r>
      <w:proofErr w:type="spellStart"/>
      <w:r w:rsidRPr="00A83AC1">
        <w:rPr>
          <w:rFonts w:ascii="Calibri" w:hAnsi="Calibri" w:cs="Calibri"/>
          <w:color w:val="000000"/>
        </w:rPr>
        <w:t>hari</w:t>
      </w:r>
      <w:proofErr w:type="spellEnd"/>
      <w:r w:rsidRPr="00A83AC1">
        <w:rPr>
          <w:rFonts w:ascii="Calibri" w:hAnsi="Calibri" w:cs="Calibri"/>
          <w:color w:val="000000"/>
        </w:rPr>
        <w:t xml:space="preserve"> agar </w:t>
      </w:r>
      <w:proofErr w:type="spellStart"/>
      <w:r w:rsidRPr="00A83AC1">
        <w:rPr>
          <w:rFonts w:ascii="Calibri" w:hAnsi="Calibri" w:cs="Calibri"/>
          <w:color w:val="000000"/>
        </w:rPr>
        <w:t>tetap</w:t>
      </w:r>
      <w:proofErr w:type="spellEnd"/>
      <w:r w:rsidRPr="00A83AC1">
        <w:rPr>
          <w:rFonts w:ascii="Calibri" w:hAnsi="Calibri" w:cs="Calibri"/>
          <w:color w:val="000000"/>
        </w:rPr>
        <w:t xml:space="preserve"> </w:t>
      </w:r>
      <w:proofErr w:type="spellStart"/>
      <w:r w:rsidRPr="00A83AC1">
        <w:rPr>
          <w:rFonts w:ascii="Calibri" w:hAnsi="Calibri" w:cs="Calibri"/>
          <w:color w:val="000000"/>
        </w:rPr>
        <w:t>sehat</w:t>
      </w:r>
      <w:proofErr w:type="spellEnd"/>
      <w:r w:rsidRPr="00A83AC1">
        <w:rPr>
          <w:rFonts w:ascii="Calibri" w:hAnsi="Calibri" w:cs="Calibri"/>
          <w:color w:val="000000"/>
        </w:rPr>
        <w:t xml:space="preserve"> dan </w:t>
      </w:r>
      <w:proofErr w:type="spellStart"/>
      <w:r w:rsidRPr="00A83AC1">
        <w:rPr>
          <w:rFonts w:ascii="Calibri" w:hAnsi="Calibri" w:cs="Calibri"/>
          <w:color w:val="000000"/>
        </w:rPr>
        <w:t>bugar</w:t>
      </w:r>
      <w:proofErr w:type="spellEnd"/>
      <w:r w:rsidRPr="00A83AC1">
        <w:rPr>
          <w:rFonts w:ascii="Calibri" w:hAnsi="Calibri" w:cs="Calibri"/>
          <w:color w:val="000000"/>
        </w:rPr>
        <w:t xml:space="preserve"> </w:t>
      </w:r>
      <w:proofErr w:type="spellStart"/>
      <w:r w:rsidRPr="00A83AC1">
        <w:rPr>
          <w:rFonts w:ascii="Calibri" w:hAnsi="Calibri" w:cs="Calibri"/>
          <w:color w:val="000000"/>
        </w:rPr>
        <w:t>sepanjang</w:t>
      </w:r>
      <w:proofErr w:type="spellEnd"/>
      <w:r w:rsidRPr="00A83AC1">
        <w:rPr>
          <w:rFonts w:ascii="Calibri" w:hAnsi="Calibri" w:cs="Calibri"/>
          <w:color w:val="000000"/>
        </w:rPr>
        <w:t xml:space="preserve"> </w:t>
      </w:r>
      <w:proofErr w:type="spellStart"/>
      <w:r w:rsidRPr="00A83AC1">
        <w:rPr>
          <w:rFonts w:ascii="Calibri" w:hAnsi="Calibri" w:cs="Calibri"/>
          <w:color w:val="000000"/>
        </w:rPr>
        <w:t>hari</w:t>
      </w:r>
      <w:proofErr w:type="spellEnd"/>
      <w:r w:rsidRPr="00A83AC1">
        <w:rPr>
          <w:rFonts w:ascii="Calibri" w:hAnsi="Calibri" w:cs="Calibri"/>
          <w:color w:val="000000"/>
        </w:rPr>
        <w:t>. </w:t>
      </w:r>
    </w:p>
    <w:p w14:paraId="4B3ED121" w14:textId="77777777" w:rsidR="00ED5DA3" w:rsidRPr="00A83AC1" w:rsidRDefault="00ED5DA3" w:rsidP="00ED5DA3">
      <w:pPr>
        <w:pStyle w:val="ListParagraph"/>
        <w:numPr>
          <w:ilvl w:val="0"/>
          <w:numId w:val="46"/>
        </w:numPr>
        <w:spacing w:line="276" w:lineRule="auto"/>
        <w:ind w:left="360" w:right="38"/>
        <w:jc w:val="both"/>
        <w:textAlignment w:val="baseline"/>
        <w:rPr>
          <w:rFonts w:ascii="Calibri" w:hAnsi="Calibri" w:cs="Calibri"/>
          <w:color w:val="000000"/>
        </w:rPr>
      </w:pPr>
      <w:r w:rsidRPr="00A83AC1">
        <w:rPr>
          <w:rFonts w:ascii="Calibri" w:hAnsi="Calibri" w:cs="Calibri"/>
          <w:color w:val="000000"/>
        </w:rPr>
        <w:t xml:space="preserve">Tidak </w:t>
      </w:r>
      <w:proofErr w:type="spellStart"/>
      <w:r w:rsidRPr="00A83AC1">
        <w:rPr>
          <w:rFonts w:ascii="Calibri" w:hAnsi="Calibri" w:cs="Calibri"/>
          <w:color w:val="000000"/>
        </w:rPr>
        <w:t>merokok</w:t>
      </w:r>
      <w:proofErr w:type="spellEnd"/>
      <w:r w:rsidRPr="00A83AC1">
        <w:rPr>
          <w:rFonts w:ascii="Calibri" w:hAnsi="Calibri" w:cs="Calibri"/>
          <w:color w:val="000000"/>
        </w:rPr>
        <w:t xml:space="preserve">. </w:t>
      </w:r>
      <w:proofErr w:type="spellStart"/>
      <w:r w:rsidRPr="00A83AC1">
        <w:rPr>
          <w:rFonts w:ascii="Calibri" w:hAnsi="Calibri" w:cs="Calibri"/>
          <w:color w:val="000000"/>
        </w:rPr>
        <w:t>Rokok</w:t>
      </w:r>
      <w:proofErr w:type="spellEnd"/>
      <w:r w:rsidRPr="00A83AC1">
        <w:rPr>
          <w:rFonts w:ascii="Calibri" w:hAnsi="Calibri" w:cs="Calibri"/>
          <w:color w:val="000000"/>
        </w:rPr>
        <w:t xml:space="preserve"> </w:t>
      </w:r>
      <w:proofErr w:type="spellStart"/>
      <w:r w:rsidRPr="00A83AC1">
        <w:rPr>
          <w:rFonts w:ascii="Calibri" w:hAnsi="Calibri" w:cs="Calibri"/>
          <w:color w:val="000000"/>
        </w:rPr>
        <w:t>ibarat</w:t>
      </w:r>
      <w:proofErr w:type="spellEnd"/>
      <w:r w:rsidRPr="00A83AC1">
        <w:rPr>
          <w:rFonts w:ascii="Calibri" w:hAnsi="Calibri" w:cs="Calibri"/>
          <w:color w:val="000000"/>
        </w:rPr>
        <w:t xml:space="preserve"> </w:t>
      </w:r>
      <w:proofErr w:type="spellStart"/>
      <w:r w:rsidRPr="00A83AC1">
        <w:rPr>
          <w:rFonts w:ascii="Calibri" w:hAnsi="Calibri" w:cs="Calibri"/>
          <w:color w:val="000000"/>
        </w:rPr>
        <w:t>pabrik</w:t>
      </w:r>
      <w:proofErr w:type="spellEnd"/>
      <w:r w:rsidRPr="00A83AC1">
        <w:rPr>
          <w:rFonts w:ascii="Calibri" w:hAnsi="Calibri" w:cs="Calibri"/>
          <w:color w:val="000000"/>
        </w:rPr>
        <w:t xml:space="preserve"> </w:t>
      </w:r>
      <w:proofErr w:type="spellStart"/>
      <w:r w:rsidRPr="00A83AC1">
        <w:rPr>
          <w:rFonts w:ascii="Calibri" w:hAnsi="Calibri" w:cs="Calibri"/>
          <w:color w:val="000000"/>
        </w:rPr>
        <w:t>bahan</w:t>
      </w:r>
      <w:proofErr w:type="spellEnd"/>
      <w:r w:rsidRPr="00A83AC1">
        <w:rPr>
          <w:rFonts w:ascii="Calibri" w:hAnsi="Calibri" w:cs="Calibri"/>
          <w:color w:val="000000"/>
        </w:rPr>
        <w:t xml:space="preserve"> </w:t>
      </w:r>
      <w:proofErr w:type="spellStart"/>
      <w:r w:rsidRPr="00A83AC1">
        <w:rPr>
          <w:rFonts w:ascii="Calibri" w:hAnsi="Calibri" w:cs="Calibri"/>
          <w:color w:val="000000"/>
        </w:rPr>
        <w:t>kimia</w:t>
      </w:r>
      <w:proofErr w:type="spellEnd"/>
      <w:r w:rsidRPr="00A83AC1">
        <w:rPr>
          <w:rFonts w:ascii="Calibri" w:hAnsi="Calibri" w:cs="Calibri"/>
          <w:color w:val="000000"/>
        </w:rPr>
        <w:t xml:space="preserve">. Dalam </w:t>
      </w:r>
      <w:proofErr w:type="spellStart"/>
      <w:r w:rsidRPr="00A83AC1">
        <w:rPr>
          <w:rFonts w:ascii="Calibri" w:hAnsi="Calibri" w:cs="Calibri"/>
          <w:color w:val="000000"/>
        </w:rPr>
        <w:t>satu</w:t>
      </w:r>
      <w:proofErr w:type="spellEnd"/>
      <w:r w:rsidRPr="00A83AC1">
        <w:rPr>
          <w:rFonts w:ascii="Calibri" w:hAnsi="Calibri" w:cs="Calibri"/>
          <w:color w:val="000000"/>
        </w:rPr>
        <w:t xml:space="preserve"> </w:t>
      </w:r>
      <w:proofErr w:type="spellStart"/>
      <w:r w:rsidRPr="00A83AC1">
        <w:rPr>
          <w:rFonts w:ascii="Calibri" w:hAnsi="Calibri" w:cs="Calibri"/>
          <w:color w:val="000000"/>
        </w:rPr>
        <w:t>batang</w:t>
      </w:r>
      <w:proofErr w:type="spellEnd"/>
      <w:r w:rsidRPr="00A83AC1">
        <w:rPr>
          <w:rFonts w:ascii="Calibri" w:hAnsi="Calibri" w:cs="Calibri"/>
          <w:color w:val="000000"/>
        </w:rPr>
        <w:t xml:space="preserve"> </w:t>
      </w:r>
      <w:proofErr w:type="spellStart"/>
      <w:r w:rsidRPr="00A83AC1">
        <w:rPr>
          <w:rFonts w:ascii="Calibri" w:hAnsi="Calibri" w:cs="Calibri"/>
          <w:color w:val="000000"/>
        </w:rPr>
        <w:t>rokok</w:t>
      </w:r>
      <w:proofErr w:type="spellEnd"/>
      <w:r w:rsidRPr="00A83AC1">
        <w:rPr>
          <w:rFonts w:ascii="Calibri" w:hAnsi="Calibri" w:cs="Calibri"/>
          <w:color w:val="000000"/>
        </w:rPr>
        <w:t xml:space="preserve"> yang </w:t>
      </w:r>
      <w:proofErr w:type="spellStart"/>
      <w:r w:rsidRPr="00A83AC1">
        <w:rPr>
          <w:rFonts w:ascii="Calibri" w:hAnsi="Calibri" w:cs="Calibri"/>
          <w:color w:val="000000"/>
        </w:rPr>
        <w:t>diisap</w:t>
      </w:r>
      <w:proofErr w:type="spellEnd"/>
      <w:r w:rsidRPr="00A83AC1">
        <w:rPr>
          <w:rFonts w:ascii="Calibri" w:hAnsi="Calibri" w:cs="Calibri"/>
          <w:color w:val="000000"/>
        </w:rPr>
        <w:t xml:space="preserve"> </w:t>
      </w:r>
      <w:proofErr w:type="spellStart"/>
      <w:r w:rsidRPr="00A83AC1">
        <w:rPr>
          <w:rFonts w:ascii="Calibri" w:hAnsi="Calibri" w:cs="Calibri"/>
          <w:color w:val="000000"/>
        </w:rPr>
        <w:t>akan</w:t>
      </w:r>
      <w:proofErr w:type="spellEnd"/>
      <w:r w:rsidRPr="00A83AC1">
        <w:rPr>
          <w:rFonts w:ascii="Calibri" w:hAnsi="Calibri" w:cs="Calibri"/>
          <w:color w:val="000000"/>
        </w:rPr>
        <w:t xml:space="preserve"> </w:t>
      </w:r>
      <w:proofErr w:type="spellStart"/>
      <w:r w:rsidRPr="00A83AC1">
        <w:rPr>
          <w:rFonts w:ascii="Calibri" w:hAnsi="Calibri" w:cs="Calibri"/>
          <w:color w:val="000000"/>
        </w:rPr>
        <w:t>dikeluarkan</w:t>
      </w:r>
      <w:proofErr w:type="spellEnd"/>
      <w:r w:rsidRPr="00A83AC1">
        <w:rPr>
          <w:rFonts w:ascii="Calibri" w:hAnsi="Calibri" w:cs="Calibri"/>
          <w:color w:val="000000"/>
        </w:rPr>
        <w:t xml:space="preserve"> </w:t>
      </w:r>
      <w:proofErr w:type="spellStart"/>
      <w:r w:rsidRPr="00A83AC1">
        <w:rPr>
          <w:rFonts w:ascii="Calibri" w:hAnsi="Calibri" w:cs="Calibri"/>
          <w:color w:val="000000"/>
        </w:rPr>
        <w:t>sekitar</w:t>
      </w:r>
      <w:proofErr w:type="spellEnd"/>
      <w:r w:rsidRPr="00A83AC1">
        <w:rPr>
          <w:rFonts w:ascii="Calibri" w:hAnsi="Calibri" w:cs="Calibri"/>
          <w:color w:val="000000"/>
        </w:rPr>
        <w:t xml:space="preserve"> 4.000 </w:t>
      </w:r>
      <w:proofErr w:type="spellStart"/>
      <w:r w:rsidRPr="00A83AC1">
        <w:rPr>
          <w:rFonts w:ascii="Calibri" w:hAnsi="Calibri" w:cs="Calibri"/>
          <w:color w:val="000000"/>
        </w:rPr>
        <w:t>bahan</w:t>
      </w:r>
      <w:proofErr w:type="spellEnd"/>
      <w:r w:rsidRPr="00A83AC1">
        <w:rPr>
          <w:rFonts w:ascii="Calibri" w:hAnsi="Calibri" w:cs="Calibri"/>
          <w:color w:val="000000"/>
        </w:rPr>
        <w:t xml:space="preserve"> </w:t>
      </w:r>
      <w:proofErr w:type="spellStart"/>
      <w:r w:rsidRPr="00A83AC1">
        <w:rPr>
          <w:rFonts w:ascii="Calibri" w:hAnsi="Calibri" w:cs="Calibri"/>
          <w:color w:val="000000"/>
        </w:rPr>
        <w:t>kimia</w:t>
      </w:r>
      <w:proofErr w:type="spellEnd"/>
      <w:r w:rsidRPr="00A83AC1">
        <w:rPr>
          <w:rFonts w:ascii="Calibri" w:hAnsi="Calibri" w:cs="Calibri"/>
          <w:color w:val="000000"/>
        </w:rPr>
        <w:t xml:space="preserve"> </w:t>
      </w:r>
      <w:proofErr w:type="spellStart"/>
      <w:r w:rsidRPr="00A83AC1">
        <w:rPr>
          <w:rFonts w:ascii="Calibri" w:hAnsi="Calibri" w:cs="Calibri"/>
          <w:color w:val="000000"/>
        </w:rPr>
        <w:t>berbahaya</w:t>
      </w:r>
      <w:proofErr w:type="spellEnd"/>
      <w:r w:rsidRPr="00A83AC1">
        <w:rPr>
          <w:rFonts w:ascii="Calibri" w:hAnsi="Calibri" w:cs="Calibri"/>
          <w:color w:val="000000"/>
        </w:rPr>
        <w:t xml:space="preserve">, di </w:t>
      </w:r>
      <w:proofErr w:type="spellStart"/>
      <w:r w:rsidRPr="00A83AC1">
        <w:rPr>
          <w:rFonts w:ascii="Calibri" w:hAnsi="Calibri" w:cs="Calibri"/>
          <w:color w:val="000000"/>
        </w:rPr>
        <w:t>antaranya</w:t>
      </w:r>
      <w:proofErr w:type="spellEnd"/>
      <w:r w:rsidRPr="00A83AC1">
        <w:rPr>
          <w:rFonts w:ascii="Calibri" w:hAnsi="Calibri" w:cs="Calibri"/>
          <w:color w:val="000000"/>
        </w:rPr>
        <w:t xml:space="preserve"> yang paling </w:t>
      </w:r>
      <w:proofErr w:type="spellStart"/>
      <w:r w:rsidRPr="00A83AC1">
        <w:rPr>
          <w:rFonts w:ascii="Calibri" w:hAnsi="Calibri" w:cs="Calibri"/>
          <w:color w:val="000000"/>
        </w:rPr>
        <w:t>berbahaya</w:t>
      </w:r>
      <w:proofErr w:type="spellEnd"/>
      <w:r w:rsidRPr="00A83AC1">
        <w:rPr>
          <w:rFonts w:ascii="Calibri" w:hAnsi="Calibri" w:cs="Calibri"/>
          <w:color w:val="000000"/>
        </w:rPr>
        <w:t xml:space="preserve"> </w:t>
      </w:r>
      <w:proofErr w:type="spellStart"/>
      <w:r w:rsidRPr="00A83AC1">
        <w:rPr>
          <w:rFonts w:ascii="Calibri" w:hAnsi="Calibri" w:cs="Calibri"/>
          <w:color w:val="000000"/>
        </w:rPr>
        <w:t>adalah</w:t>
      </w:r>
      <w:proofErr w:type="spellEnd"/>
      <w:r w:rsidRPr="00A83AC1">
        <w:rPr>
          <w:rFonts w:ascii="Calibri" w:hAnsi="Calibri" w:cs="Calibri"/>
          <w:color w:val="000000"/>
        </w:rPr>
        <w:t xml:space="preserve"> </w:t>
      </w:r>
      <w:proofErr w:type="spellStart"/>
      <w:r w:rsidRPr="00A83AC1">
        <w:rPr>
          <w:rFonts w:ascii="Calibri" w:hAnsi="Calibri" w:cs="Calibri"/>
          <w:color w:val="000000"/>
        </w:rPr>
        <w:t>Nikotin</w:t>
      </w:r>
      <w:proofErr w:type="spellEnd"/>
      <w:r w:rsidRPr="00A83AC1">
        <w:rPr>
          <w:rFonts w:ascii="Calibri" w:hAnsi="Calibri" w:cs="Calibri"/>
          <w:color w:val="000000"/>
        </w:rPr>
        <w:t xml:space="preserve">, Tar, dan Carbon </w:t>
      </w:r>
      <w:proofErr w:type="spellStart"/>
      <w:r w:rsidRPr="00A83AC1">
        <w:rPr>
          <w:rFonts w:ascii="Calibri" w:hAnsi="Calibri" w:cs="Calibri"/>
          <w:color w:val="000000"/>
        </w:rPr>
        <w:t>Monoksida</w:t>
      </w:r>
      <w:proofErr w:type="spellEnd"/>
      <w:r w:rsidRPr="00A83AC1">
        <w:rPr>
          <w:rFonts w:ascii="Calibri" w:hAnsi="Calibri" w:cs="Calibri"/>
          <w:color w:val="000000"/>
        </w:rPr>
        <w:t xml:space="preserve"> (CO).</w:t>
      </w:r>
    </w:p>
    <w:p w14:paraId="63D53FC7" w14:textId="77777777" w:rsidR="00ED5DA3" w:rsidRPr="00A83AC1" w:rsidRDefault="00ED5DA3" w:rsidP="00ED5DA3">
      <w:pPr>
        <w:spacing w:line="276" w:lineRule="auto"/>
        <w:ind w:right="43" w:firstLine="720"/>
        <w:jc w:val="both"/>
        <w:textAlignment w:val="baseline"/>
        <w:rPr>
          <w:rFonts w:ascii="Calibri" w:hAnsi="Calibri" w:cs="Calibri"/>
          <w:color w:val="000000"/>
        </w:rPr>
      </w:pPr>
      <w:r w:rsidRPr="00A83AC1">
        <w:rPr>
          <w:rFonts w:ascii="Calibri" w:hAnsi="Calibri" w:cs="Calibri"/>
          <w:color w:val="000000"/>
        </w:rPr>
        <w:lastRenderedPageBreak/>
        <w:t xml:space="preserve">Selain </w:t>
      </w:r>
      <w:proofErr w:type="spellStart"/>
      <w:r w:rsidRPr="00A83AC1">
        <w:rPr>
          <w:rFonts w:ascii="Calibri" w:hAnsi="Calibri" w:cs="Calibri"/>
          <w:color w:val="000000"/>
        </w:rPr>
        <w:t>itu</w:t>
      </w:r>
      <w:proofErr w:type="spellEnd"/>
      <w:r w:rsidRPr="00A83AC1">
        <w:rPr>
          <w:rFonts w:ascii="Calibri" w:hAnsi="Calibri" w:cs="Calibri"/>
          <w:color w:val="000000"/>
        </w:rPr>
        <w:t xml:space="preserve">,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juga </w:t>
      </w:r>
      <w:proofErr w:type="spellStart"/>
      <w:r w:rsidRPr="00A83AC1">
        <w:rPr>
          <w:rFonts w:ascii="Calibri" w:hAnsi="Calibri" w:cs="Calibri"/>
          <w:color w:val="000000"/>
        </w:rPr>
        <w:t>diedukasi</w:t>
      </w:r>
      <w:proofErr w:type="spellEnd"/>
      <w:r w:rsidRPr="00A83AC1">
        <w:rPr>
          <w:rFonts w:ascii="Calibri" w:hAnsi="Calibri" w:cs="Calibri"/>
          <w:color w:val="000000"/>
        </w:rPr>
        <w:t xml:space="preserve"> </w:t>
      </w:r>
      <w:proofErr w:type="spellStart"/>
      <w:r w:rsidRPr="00A83AC1">
        <w:rPr>
          <w:rFonts w:ascii="Calibri" w:hAnsi="Calibri" w:cs="Calibri"/>
          <w:color w:val="000000"/>
        </w:rPr>
        <w:t>mengenai</w:t>
      </w:r>
      <w:proofErr w:type="spellEnd"/>
      <w:r w:rsidRPr="00A83AC1">
        <w:rPr>
          <w:rFonts w:ascii="Calibri" w:hAnsi="Calibri" w:cs="Calibri"/>
          <w:color w:val="000000"/>
        </w:rPr>
        <w:t xml:space="preserve"> diet yang </w:t>
      </w:r>
      <w:proofErr w:type="spellStart"/>
      <w:r w:rsidRPr="00A83AC1">
        <w:rPr>
          <w:rFonts w:ascii="Calibri" w:hAnsi="Calibri" w:cs="Calibri"/>
          <w:color w:val="000000"/>
        </w:rPr>
        <w:t>tepat</w:t>
      </w:r>
      <w:proofErr w:type="spellEnd"/>
      <w:r w:rsidRPr="00A83AC1">
        <w:rPr>
          <w:rFonts w:ascii="Calibri" w:hAnsi="Calibri" w:cs="Calibri"/>
          <w:color w:val="000000"/>
        </w:rPr>
        <w:t xml:space="preserve"> pada </w:t>
      </w:r>
      <w:proofErr w:type="spellStart"/>
      <w:r w:rsidRPr="00A83AC1">
        <w:rPr>
          <w:rFonts w:ascii="Calibri" w:hAnsi="Calibri" w:cs="Calibri"/>
          <w:color w:val="000000"/>
        </w:rPr>
        <w:t>penderita</w:t>
      </w:r>
      <w:proofErr w:type="spellEnd"/>
      <w:r w:rsidRPr="00A83AC1">
        <w:rPr>
          <w:rFonts w:ascii="Calibri" w:hAnsi="Calibri" w:cs="Calibri"/>
          <w:color w:val="000000"/>
        </w:rPr>
        <w:t xml:space="preserve"> </w:t>
      </w:r>
      <w:proofErr w:type="spellStart"/>
      <w:r w:rsidRPr="00A83AC1">
        <w:rPr>
          <w:rFonts w:ascii="Calibri" w:hAnsi="Calibri" w:cs="Calibri"/>
          <w:color w:val="000000"/>
        </w:rPr>
        <w:t>demam</w:t>
      </w:r>
      <w:proofErr w:type="spellEnd"/>
      <w:r w:rsidRPr="00A83AC1">
        <w:rPr>
          <w:rFonts w:ascii="Calibri" w:hAnsi="Calibri" w:cs="Calibri"/>
          <w:color w:val="000000"/>
        </w:rPr>
        <w:t xml:space="preserve"> </w:t>
      </w:r>
      <w:proofErr w:type="spellStart"/>
      <w:r w:rsidRPr="00A83AC1">
        <w:rPr>
          <w:rFonts w:ascii="Calibri" w:hAnsi="Calibri" w:cs="Calibri"/>
          <w:color w:val="000000"/>
        </w:rPr>
        <w:t>tifoid</w:t>
      </w:r>
      <w:proofErr w:type="spellEnd"/>
      <w:r w:rsidRPr="00A83AC1">
        <w:rPr>
          <w:rFonts w:ascii="Calibri" w:hAnsi="Calibri" w:cs="Calibri"/>
          <w:color w:val="000000"/>
        </w:rPr>
        <w:t xml:space="preserve"> </w:t>
      </w:r>
      <w:proofErr w:type="spellStart"/>
      <w:r w:rsidRPr="00A83AC1">
        <w:rPr>
          <w:rFonts w:ascii="Calibri" w:hAnsi="Calibri" w:cs="Calibri"/>
          <w:color w:val="000000"/>
        </w:rPr>
        <w:t>yaitu</w:t>
      </w:r>
      <w:proofErr w:type="spellEnd"/>
      <w:r w:rsidRPr="00A83AC1">
        <w:rPr>
          <w:rFonts w:ascii="Calibri" w:hAnsi="Calibri" w:cs="Calibri"/>
          <w:color w:val="000000"/>
        </w:rPr>
        <w:t xml:space="preserve"> diet </w:t>
      </w:r>
      <w:proofErr w:type="spellStart"/>
      <w:r w:rsidRPr="00A83AC1">
        <w:rPr>
          <w:rFonts w:ascii="Calibri" w:hAnsi="Calibri" w:cs="Calibri"/>
          <w:color w:val="000000"/>
        </w:rPr>
        <w:t>lunak</w:t>
      </w:r>
      <w:proofErr w:type="spellEnd"/>
      <w:r w:rsidRPr="00A83AC1">
        <w:rPr>
          <w:rFonts w:ascii="Calibri" w:hAnsi="Calibri" w:cs="Calibri"/>
          <w:color w:val="000000"/>
        </w:rPr>
        <w:t xml:space="preserve"> </w:t>
      </w:r>
      <w:proofErr w:type="spellStart"/>
      <w:r w:rsidRPr="00A83AC1">
        <w:rPr>
          <w:rFonts w:ascii="Calibri" w:hAnsi="Calibri" w:cs="Calibri"/>
          <w:color w:val="000000"/>
        </w:rPr>
        <w:t>rendah</w:t>
      </w:r>
      <w:proofErr w:type="spellEnd"/>
      <w:r w:rsidRPr="00A83AC1">
        <w:rPr>
          <w:rFonts w:ascii="Calibri" w:hAnsi="Calibri" w:cs="Calibri"/>
          <w:color w:val="000000"/>
        </w:rPr>
        <w:t xml:space="preserve"> </w:t>
      </w:r>
      <w:proofErr w:type="spellStart"/>
      <w:r w:rsidRPr="00A83AC1">
        <w:rPr>
          <w:rFonts w:ascii="Calibri" w:hAnsi="Calibri" w:cs="Calibri"/>
          <w:color w:val="000000"/>
        </w:rPr>
        <w:t>serat</w:t>
      </w:r>
      <w:proofErr w:type="spellEnd"/>
      <w:r w:rsidRPr="00A83AC1">
        <w:rPr>
          <w:rFonts w:ascii="Calibri" w:hAnsi="Calibri" w:cs="Calibri"/>
          <w:color w:val="000000"/>
        </w:rPr>
        <w:t xml:space="preserve">. Pada </w:t>
      </w:r>
      <w:r w:rsidRPr="00A83AC1">
        <w:rPr>
          <w:rFonts w:ascii="Calibri" w:hAnsi="Calibri" w:cs="Calibri"/>
          <w:i/>
          <w:iCs/>
          <w:color w:val="000000"/>
        </w:rPr>
        <w:t xml:space="preserve">food recall </w:t>
      </w:r>
      <w:r w:rsidRPr="00A83AC1">
        <w:rPr>
          <w:rFonts w:ascii="Calibri" w:hAnsi="Calibri" w:cs="Calibri"/>
          <w:color w:val="000000"/>
        </w:rPr>
        <w:t xml:space="preserve">24 jam yang </w:t>
      </w:r>
      <w:proofErr w:type="spellStart"/>
      <w:r w:rsidRPr="00A83AC1">
        <w:rPr>
          <w:rFonts w:ascii="Calibri" w:hAnsi="Calibri" w:cs="Calibri"/>
          <w:color w:val="000000"/>
        </w:rPr>
        <w:t>dilakukan</w:t>
      </w:r>
      <w:proofErr w:type="spellEnd"/>
      <w:r w:rsidRPr="00A83AC1">
        <w:rPr>
          <w:rFonts w:ascii="Calibri" w:hAnsi="Calibri" w:cs="Calibri"/>
          <w:color w:val="000000"/>
        </w:rPr>
        <w:t xml:space="preserve"> pada </w:t>
      </w:r>
      <w:proofErr w:type="spellStart"/>
      <w:r w:rsidRPr="00A83AC1">
        <w:rPr>
          <w:rFonts w:ascii="Calibri" w:hAnsi="Calibri" w:cs="Calibri"/>
          <w:color w:val="000000"/>
        </w:rPr>
        <w:t>saat</w:t>
      </w:r>
      <w:proofErr w:type="spellEnd"/>
      <w:r w:rsidRPr="00A83AC1">
        <w:rPr>
          <w:rFonts w:ascii="Calibri" w:hAnsi="Calibri" w:cs="Calibri"/>
          <w:color w:val="000000"/>
        </w:rPr>
        <w:t xml:space="preserve"> </w:t>
      </w:r>
      <w:proofErr w:type="spellStart"/>
      <w:r w:rsidRPr="00A83AC1">
        <w:rPr>
          <w:rFonts w:ascii="Calibri" w:hAnsi="Calibri" w:cs="Calibri"/>
          <w:color w:val="000000"/>
        </w:rPr>
        <w:t>kunjungan</w:t>
      </w:r>
      <w:proofErr w:type="spellEnd"/>
      <w:r w:rsidRPr="00A83AC1">
        <w:rPr>
          <w:rFonts w:ascii="Calibri" w:hAnsi="Calibri" w:cs="Calibri"/>
          <w:color w:val="000000"/>
        </w:rPr>
        <w:t xml:space="preserve"> </w:t>
      </w:r>
      <w:proofErr w:type="spellStart"/>
      <w:r w:rsidRPr="00A83AC1">
        <w:rPr>
          <w:rFonts w:ascii="Calibri" w:hAnsi="Calibri" w:cs="Calibri"/>
          <w:color w:val="000000"/>
        </w:rPr>
        <w:t>kedua</w:t>
      </w:r>
      <w:proofErr w:type="spellEnd"/>
      <w:r w:rsidRPr="00A83AC1">
        <w:rPr>
          <w:rFonts w:ascii="Calibri" w:hAnsi="Calibri" w:cs="Calibri"/>
          <w:color w:val="000000"/>
        </w:rPr>
        <w:t xml:space="preserve">. Dari </w:t>
      </w:r>
      <w:proofErr w:type="spellStart"/>
      <w:r w:rsidRPr="00A83AC1">
        <w:rPr>
          <w:rFonts w:ascii="Calibri" w:hAnsi="Calibri" w:cs="Calibri"/>
          <w:color w:val="000000"/>
        </w:rPr>
        <w:t>hasil</w:t>
      </w:r>
      <w:proofErr w:type="spellEnd"/>
      <w:r w:rsidRPr="00A83AC1">
        <w:rPr>
          <w:rFonts w:ascii="Calibri" w:hAnsi="Calibri" w:cs="Calibri"/>
          <w:color w:val="000000"/>
        </w:rPr>
        <w:t xml:space="preserve"> </w:t>
      </w:r>
      <w:r w:rsidRPr="00A83AC1">
        <w:rPr>
          <w:rFonts w:ascii="Calibri" w:hAnsi="Calibri" w:cs="Calibri"/>
          <w:i/>
          <w:iCs/>
          <w:color w:val="000000"/>
        </w:rPr>
        <w:t xml:space="preserve">food recall </w:t>
      </w:r>
      <w:proofErr w:type="spellStart"/>
      <w:r w:rsidRPr="00A83AC1">
        <w:rPr>
          <w:rFonts w:ascii="Calibri" w:hAnsi="Calibri" w:cs="Calibri"/>
          <w:color w:val="000000"/>
        </w:rPr>
        <w:t>tersebut</w:t>
      </w:r>
      <w:proofErr w:type="spellEnd"/>
      <w:r w:rsidRPr="00A83AC1">
        <w:rPr>
          <w:rFonts w:ascii="Calibri" w:hAnsi="Calibri" w:cs="Calibri"/>
          <w:color w:val="000000"/>
        </w:rPr>
        <w:t xml:space="preserve">, </w:t>
      </w:r>
      <w:proofErr w:type="spellStart"/>
      <w:r w:rsidRPr="00A83AC1">
        <w:rPr>
          <w:rFonts w:ascii="Calibri" w:hAnsi="Calibri" w:cs="Calibri"/>
          <w:color w:val="000000"/>
        </w:rPr>
        <w:t>didapatkan</w:t>
      </w:r>
      <w:proofErr w:type="spellEnd"/>
      <w:r w:rsidRPr="00A83AC1">
        <w:rPr>
          <w:rFonts w:ascii="Calibri" w:hAnsi="Calibri" w:cs="Calibri"/>
          <w:color w:val="000000"/>
        </w:rPr>
        <w:t xml:space="preserve"> </w:t>
      </w:r>
      <w:proofErr w:type="spellStart"/>
      <w:r w:rsidRPr="00A83AC1">
        <w:rPr>
          <w:rFonts w:ascii="Calibri" w:hAnsi="Calibri" w:cs="Calibri"/>
          <w:color w:val="000000"/>
        </w:rPr>
        <w:t>kesimpulan</w:t>
      </w:r>
      <w:proofErr w:type="spellEnd"/>
      <w:r w:rsidRPr="00A83AC1">
        <w:rPr>
          <w:rFonts w:ascii="Calibri" w:hAnsi="Calibri" w:cs="Calibri"/>
          <w:color w:val="000000"/>
        </w:rPr>
        <w:t xml:space="preserve"> </w:t>
      </w:r>
      <w:proofErr w:type="spellStart"/>
      <w:r w:rsidRPr="00A83AC1">
        <w:rPr>
          <w:rFonts w:ascii="Calibri" w:hAnsi="Calibri" w:cs="Calibri"/>
          <w:color w:val="000000"/>
        </w:rPr>
        <w:t>bahwa</w:t>
      </w:r>
      <w:proofErr w:type="spellEnd"/>
      <w:r w:rsidRPr="00A83AC1">
        <w:rPr>
          <w:rFonts w:ascii="Calibri" w:hAnsi="Calibri" w:cs="Calibri"/>
          <w:color w:val="000000"/>
        </w:rPr>
        <w:t xml:space="preserve"> </w:t>
      </w:r>
      <w:proofErr w:type="spellStart"/>
      <w:r w:rsidRPr="00A83AC1">
        <w:rPr>
          <w:rFonts w:ascii="Calibri" w:hAnsi="Calibri" w:cs="Calibri"/>
          <w:color w:val="000000"/>
        </w:rPr>
        <w:t>asupan</w:t>
      </w:r>
      <w:proofErr w:type="spellEnd"/>
      <w:r w:rsidRPr="00A83AC1">
        <w:rPr>
          <w:rFonts w:ascii="Calibri" w:hAnsi="Calibri" w:cs="Calibri"/>
          <w:color w:val="000000"/>
        </w:rPr>
        <w:t xml:space="preserve"> energy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t>masih</w:t>
      </w:r>
      <w:proofErr w:type="spellEnd"/>
      <w:r w:rsidRPr="00A83AC1">
        <w:rPr>
          <w:rFonts w:ascii="Calibri" w:hAnsi="Calibri" w:cs="Calibri"/>
          <w:color w:val="000000"/>
        </w:rPr>
        <w:t xml:space="preserve"> </w:t>
      </w:r>
      <w:proofErr w:type="spellStart"/>
      <w:r w:rsidRPr="00A83AC1">
        <w:rPr>
          <w:rFonts w:ascii="Calibri" w:hAnsi="Calibri" w:cs="Calibri"/>
          <w:color w:val="000000"/>
        </w:rPr>
        <w:t>kurang</w:t>
      </w:r>
      <w:proofErr w:type="spellEnd"/>
      <w:r w:rsidRPr="00A83AC1">
        <w:rPr>
          <w:rFonts w:ascii="Calibri" w:hAnsi="Calibri" w:cs="Calibri"/>
          <w:color w:val="000000"/>
        </w:rPr>
        <w:t xml:space="preserve">, </w:t>
      </w:r>
      <w:proofErr w:type="spellStart"/>
      <w:r w:rsidRPr="00A83AC1">
        <w:rPr>
          <w:rFonts w:ascii="Calibri" w:hAnsi="Calibri" w:cs="Calibri"/>
          <w:color w:val="000000"/>
        </w:rPr>
        <w:t>asupan</w:t>
      </w:r>
      <w:proofErr w:type="spellEnd"/>
      <w:r w:rsidRPr="00A83AC1">
        <w:rPr>
          <w:rFonts w:ascii="Calibri" w:hAnsi="Calibri" w:cs="Calibri"/>
          <w:color w:val="000000"/>
        </w:rPr>
        <w:t xml:space="preserve"> </w:t>
      </w:r>
      <w:proofErr w:type="spellStart"/>
      <w:r w:rsidRPr="00A83AC1">
        <w:rPr>
          <w:rFonts w:ascii="Calibri" w:hAnsi="Calibri" w:cs="Calibri"/>
          <w:color w:val="000000"/>
        </w:rPr>
        <w:t>karbohidrat</w:t>
      </w:r>
      <w:proofErr w:type="spellEnd"/>
      <w:r w:rsidRPr="00A83AC1">
        <w:rPr>
          <w:rFonts w:ascii="Calibri" w:hAnsi="Calibri" w:cs="Calibri"/>
          <w:color w:val="000000"/>
        </w:rPr>
        <w:t xml:space="preserve"> </w:t>
      </w:r>
      <w:proofErr w:type="spellStart"/>
      <w:r w:rsidRPr="00A83AC1">
        <w:rPr>
          <w:rFonts w:ascii="Calibri" w:hAnsi="Calibri" w:cs="Calibri"/>
          <w:color w:val="000000"/>
        </w:rPr>
        <w:t>masih</w:t>
      </w:r>
      <w:proofErr w:type="spellEnd"/>
      <w:r w:rsidRPr="00A83AC1">
        <w:rPr>
          <w:rFonts w:ascii="Calibri" w:hAnsi="Calibri" w:cs="Calibri"/>
          <w:color w:val="000000"/>
        </w:rPr>
        <w:t xml:space="preserve"> </w:t>
      </w:r>
      <w:proofErr w:type="spellStart"/>
      <w:r w:rsidRPr="00A83AC1">
        <w:rPr>
          <w:rFonts w:ascii="Calibri" w:hAnsi="Calibri" w:cs="Calibri"/>
          <w:color w:val="000000"/>
        </w:rPr>
        <w:t>kurang</w:t>
      </w:r>
      <w:proofErr w:type="spellEnd"/>
      <w:r w:rsidRPr="00A83AC1">
        <w:rPr>
          <w:rFonts w:ascii="Calibri" w:hAnsi="Calibri" w:cs="Calibri"/>
          <w:color w:val="000000"/>
        </w:rPr>
        <w:t xml:space="preserve">, </w:t>
      </w:r>
      <w:proofErr w:type="spellStart"/>
      <w:r w:rsidRPr="00A83AC1">
        <w:rPr>
          <w:rFonts w:ascii="Calibri" w:hAnsi="Calibri" w:cs="Calibri"/>
          <w:color w:val="000000"/>
        </w:rPr>
        <w:t>asupan</w:t>
      </w:r>
      <w:proofErr w:type="spellEnd"/>
      <w:r w:rsidRPr="00A83AC1">
        <w:rPr>
          <w:rFonts w:ascii="Calibri" w:hAnsi="Calibri" w:cs="Calibri"/>
          <w:color w:val="000000"/>
        </w:rPr>
        <w:t xml:space="preserve"> lemak </w:t>
      </w:r>
      <w:proofErr w:type="spellStart"/>
      <w:r w:rsidRPr="00A83AC1">
        <w:rPr>
          <w:rFonts w:ascii="Calibri" w:hAnsi="Calibri" w:cs="Calibri"/>
          <w:color w:val="000000"/>
        </w:rPr>
        <w:t>masih</w:t>
      </w:r>
      <w:proofErr w:type="spellEnd"/>
      <w:r w:rsidRPr="00A83AC1">
        <w:rPr>
          <w:rFonts w:ascii="Calibri" w:hAnsi="Calibri" w:cs="Calibri"/>
          <w:color w:val="000000"/>
        </w:rPr>
        <w:t xml:space="preserve"> </w:t>
      </w:r>
      <w:proofErr w:type="spellStart"/>
      <w:r w:rsidRPr="00A83AC1">
        <w:rPr>
          <w:rFonts w:ascii="Calibri" w:hAnsi="Calibri" w:cs="Calibri"/>
          <w:color w:val="000000"/>
        </w:rPr>
        <w:t>kurang</w:t>
      </w:r>
      <w:proofErr w:type="spellEnd"/>
      <w:r w:rsidRPr="00A83AC1">
        <w:rPr>
          <w:rFonts w:ascii="Calibri" w:hAnsi="Calibri" w:cs="Calibri"/>
          <w:color w:val="000000"/>
        </w:rPr>
        <w:t xml:space="preserve"> </w:t>
      </w:r>
      <w:proofErr w:type="spellStart"/>
      <w:r w:rsidRPr="00A83AC1">
        <w:rPr>
          <w:rFonts w:ascii="Calibri" w:hAnsi="Calibri" w:cs="Calibri"/>
          <w:color w:val="000000"/>
        </w:rPr>
        <w:t>namun</w:t>
      </w:r>
      <w:proofErr w:type="spellEnd"/>
      <w:r w:rsidRPr="00A83AC1">
        <w:rPr>
          <w:rFonts w:ascii="Calibri" w:hAnsi="Calibri" w:cs="Calibri"/>
          <w:color w:val="000000"/>
        </w:rPr>
        <w:t xml:space="preserve"> </w:t>
      </w:r>
      <w:proofErr w:type="spellStart"/>
      <w:r w:rsidRPr="00A83AC1">
        <w:rPr>
          <w:rFonts w:ascii="Calibri" w:hAnsi="Calibri" w:cs="Calibri"/>
          <w:color w:val="000000"/>
        </w:rPr>
        <w:t>asupan</w:t>
      </w:r>
      <w:proofErr w:type="spellEnd"/>
      <w:r w:rsidRPr="00A83AC1">
        <w:rPr>
          <w:rFonts w:ascii="Calibri" w:hAnsi="Calibri" w:cs="Calibri"/>
          <w:color w:val="000000"/>
        </w:rPr>
        <w:t xml:space="preserve"> protein </w:t>
      </w:r>
      <w:proofErr w:type="spellStart"/>
      <w:r w:rsidRPr="00A83AC1">
        <w:rPr>
          <w:rFonts w:ascii="Calibri" w:hAnsi="Calibri" w:cs="Calibri"/>
          <w:color w:val="000000"/>
        </w:rPr>
        <w:t>termasuk</w:t>
      </w:r>
      <w:proofErr w:type="spellEnd"/>
      <w:r w:rsidRPr="00A83AC1">
        <w:rPr>
          <w:rFonts w:ascii="Calibri" w:hAnsi="Calibri" w:cs="Calibri"/>
          <w:color w:val="000000"/>
        </w:rPr>
        <w:t xml:space="preserve"> </w:t>
      </w:r>
      <w:proofErr w:type="spellStart"/>
      <w:r w:rsidRPr="00A83AC1">
        <w:rPr>
          <w:rFonts w:ascii="Calibri" w:hAnsi="Calibri" w:cs="Calibri"/>
          <w:color w:val="000000"/>
        </w:rPr>
        <w:t>dalam</w:t>
      </w:r>
      <w:proofErr w:type="spellEnd"/>
      <w:r w:rsidRPr="00A83AC1">
        <w:rPr>
          <w:rFonts w:ascii="Calibri" w:hAnsi="Calibri" w:cs="Calibri"/>
          <w:color w:val="000000"/>
        </w:rPr>
        <w:t xml:space="preserve"> </w:t>
      </w:r>
      <w:proofErr w:type="spellStart"/>
      <w:r w:rsidRPr="00A83AC1">
        <w:rPr>
          <w:rFonts w:ascii="Calibri" w:hAnsi="Calibri" w:cs="Calibri"/>
          <w:color w:val="000000"/>
        </w:rPr>
        <w:t>kategori</w:t>
      </w:r>
      <w:proofErr w:type="spellEnd"/>
      <w:r w:rsidRPr="00A83AC1">
        <w:rPr>
          <w:rFonts w:ascii="Calibri" w:hAnsi="Calibri" w:cs="Calibri"/>
          <w:color w:val="000000"/>
        </w:rPr>
        <w:t xml:space="preserve"> </w:t>
      </w:r>
      <w:proofErr w:type="spellStart"/>
      <w:r w:rsidRPr="00A83AC1">
        <w:rPr>
          <w:rFonts w:ascii="Calibri" w:hAnsi="Calibri" w:cs="Calibri"/>
          <w:color w:val="000000"/>
        </w:rPr>
        <w:t>berlebih</w:t>
      </w:r>
      <w:proofErr w:type="spellEnd"/>
      <w:r w:rsidRPr="00A83AC1">
        <w:rPr>
          <w:rFonts w:ascii="Calibri" w:hAnsi="Calibri" w:cs="Calibri"/>
          <w:color w:val="000000"/>
        </w:rPr>
        <w:t xml:space="preserve">. </w:t>
      </w:r>
      <w:proofErr w:type="spellStart"/>
      <w:r w:rsidRPr="00A83AC1">
        <w:rPr>
          <w:rFonts w:ascii="Calibri" w:hAnsi="Calibri" w:cs="Calibri"/>
          <w:color w:val="000000"/>
        </w:rPr>
        <w:t>Kurangnya</w:t>
      </w:r>
      <w:proofErr w:type="spellEnd"/>
      <w:r w:rsidRPr="00A83AC1">
        <w:rPr>
          <w:rFonts w:ascii="Calibri" w:hAnsi="Calibri" w:cs="Calibri"/>
          <w:color w:val="000000"/>
        </w:rPr>
        <w:t xml:space="preserve"> </w:t>
      </w:r>
      <w:proofErr w:type="spellStart"/>
      <w:r w:rsidRPr="00A83AC1">
        <w:rPr>
          <w:rFonts w:ascii="Calibri" w:hAnsi="Calibri" w:cs="Calibri"/>
          <w:color w:val="000000"/>
        </w:rPr>
        <w:t>asupan</w:t>
      </w:r>
      <w:proofErr w:type="spellEnd"/>
      <w:r w:rsidRPr="00A83AC1">
        <w:rPr>
          <w:rFonts w:ascii="Calibri" w:hAnsi="Calibri" w:cs="Calibri"/>
          <w:color w:val="000000"/>
        </w:rPr>
        <w:t xml:space="preserve"> energy pada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t>berhubungan</w:t>
      </w:r>
      <w:proofErr w:type="spellEnd"/>
      <w:r w:rsidRPr="00A83AC1">
        <w:rPr>
          <w:rFonts w:ascii="Calibri" w:hAnsi="Calibri" w:cs="Calibri"/>
          <w:color w:val="000000"/>
        </w:rPr>
        <w:t xml:space="preserve"> </w:t>
      </w:r>
      <w:proofErr w:type="spellStart"/>
      <w:r w:rsidRPr="00A83AC1">
        <w:rPr>
          <w:rFonts w:ascii="Calibri" w:hAnsi="Calibri" w:cs="Calibri"/>
          <w:color w:val="000000"/>
        </w:rPr>
        <w:t>dengan</w:t>
      </w:r>
      <w:proofErr w:type="spellEnd"/>
      <w:r w:rsidRPr="00A83AC1">
        <w:rPr>
          <w:rFonts w:ascii="Calibri" w:hAnsi="Calibri" w:cs="Calibri"/>
          <w:color w:val="000000"/>
        </w:rPr>
        <w:t xml:space="preserve"> </w:t>
      </w:r>
      <w:proofErr w:type="spellStart"/>
      <w:r w:rsidRPr="00A83AC1">
        <w:rPr>
          <w:rFonts w:ascii="Calibri" w:hAnsi="Calibri" w:cs="Calibri"/>
          <w:color w:val="000000"/>
        </w:rPr>
        <w:t>keluhan</w:t>
      </w:r>
      <w:proofErr w:type="spellEnd"/>
      <w:r w:rsidRPr="00A83AC1">
        <w:rPr>
          <w:rFonts w:ascii="Calibri" w:hAnsi="Calibri" w:cs="Calibri"/>
          <w:color w:val="000000"/>
        </w:rPr>
        <w:t xml:space="preserve">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w:t>
      </w:r>
      <w:proofErr w:type="spellStart"/>
      <w:r w:rsidRPr="00A83AC1">
        <w:rPr>
          <w:rFonts w:ascii="Calibri" w:hAnsi="Calibri" w:cs="Calibri"/>
          <w:color w:val="000000"/>
        </w:rPr>
        <w:t>yaitu</w:t>
      </w:r>
      <w:proofErr w:type="spellEnd"/>
      <w:r w:rsidRPr="00A83AC1">
        <w:rPr>
          <w:rFonts w:ascii="Calibri" w:hAnsi="Calibri" w:cs="Calibri"/>
          <w:color w:val="000000"/>
        </w:rPr>
        <w:t xml:space="preserve"> </w:t>
      </w:r>
      <w:proofErr w:type="spellStart"/>
      <w:r w:rsidRPr="00A83AC1">
        <w:rPr>
          <w:rFonts w:ascii="Calibri" w:hAnsi="Calibri" w:cs="Calibri"/>
          <w:color w:val="000000"/>
        </w:rPr>
        <w:t>masih</w:t>
      </w:r>
      <w:proofErr w:type="spellEnd"/>
      <w:r w:rsidRPr="00A83AC1">
        <w:rPr>
          <w:rFonts w:ascii="Calibri" w:hAnsi="Calibri" w:cs="Calibri"/>
          <w:color w:val="000000"/>
        </w:rPr>
        <w:t xml:space="preserve"> </w:t>
      </w:r>
      <w:proofErr w:type="spellStart"/>
      <w:r w:rsidRPr="00A83AC1">
        <w:rPr>
          <w:rFonts w:ascii="Calibri" w:hAnsi="Calibri" w:cs="Calibri"/>
          <w:color w:val="000000"/>
        </w:rPr>
        <w:t>mengalami</w:t>
      </w:r>
      <w:proofErr w:type="spellEnd"/>
      <w:r w:rsidRPr="00A83AC1">
        <w:rPr>
          <w:rFonts w:ascii="Calibri" w:hAnsi="Calibri" w:cs="Calibri"/>
          <w:color w:val="000000"/>
        </w:rPr>
        <w:t xml:space="preserve"> </w:t>
      </w:r>
      <w:proofErr w:type="spellStart"/>
      <w:r w:rsidRPr="00A83AC1">
        <w:rPr>
          <w:rFonts w:ascii="Calibri" w:hAnsi="Calibri" w:cs="Calibri"/>
          <w:color w:val="000000"/>
        </w:rPr>
        <w:t>penurunan</w:t>
      </w:r>
      <w:proofErr w:type="spellEnd"/>
      <w:r w:rsidRPr="00A83AC1">
        <w:rPr>
          <w:rFonts w:ascii="Calibri" w:hAnsi="Calibri" w:cs="Calibri"/>
          <w:color w:val="000000"/>
        </w:rPr>
        <w:t xml:space="preserve"> </w:t>
      </w:r>
      <w:proofErr w:type="spellStart"/>
      <w:r w:rsidRPr="00A83AC1">
        <w:rPr>
          <w:rFonts w:ascii="Calibri" w:hAnsi="Calibri" w:cs="Calibri"/>
          <w:color w:val="000000"/>
        </w:rPr>
        <w:t>nafsu</w:t>
      </w:r>
      <w:proofErr w:type="spellEnd"/>
      <w:r w:rsidRPr="00A83AC1">
        <w:rPr>
          <w:rFonts w:ascii="Calibri" w:hAnsi="Calibri" w:cs="Calibri"/>
          <w:color w:val="000000"/>
        </w:rPr>
        <w:t xml:space="preserve"> </w:t>
      </w:r>
      <w:proofErr w:type="spellStart"/>
      <w:r w:rsidRPr="00A83AC1">
        <w:rPr>
          <w:rFonts w:ascii="Calibri" w:hAnsi="Calibri" w:cs="Calibri"/>
          <w:color w:val="000000"/>
        </w:rPr>
        <w:t>makan</w:t>
      </w:r>
      <w:proofErr w:type="spellEnd"/>
      <w:r w:rsidRPr="00A83AC1">
        <w:rPr>
          <w:rFonts w:ascii="Calibri" w:hAnsi="Calibri" w:cs="Calibri"/>
          <w:color w:val="000000"/>
        </w:rPr>
        <w:t xml:space="preserve">, </w:t>
      </w:r>
      <w:proofErr w:type="spellStart"/>
      <w:r w:rsidRPr="00A83AC1">
        <w:rPr>
          <w:rFonts w:ascii="Calibri" w:hAnsi="Calibri" w:cs="Calibri"/>
          <w:color w:val="000000"/>
        </w:rPr>
        <w:t>sehingga</w:t>
      </w:r>
      <w:proofErr w:type="spellEnd"/>
      <w:r w:rsidRPr="00A83AC1">
        <w:rPr>
          <w:rFonts w:ascii="Calibri" w:hAnsi="Calibri" w:cs="Calibri"/>
          <w:color w:val="000000"/>
        </w:rPr>
        <w:t xml:space="preserve"> </w:t>
      </w:r>
      <w:proofErr w:type="spellStart"/>
      <w:r w:rsidRPr="00A83AC1">
        <w:rPr>
          <w:rFonts w:ascii="Calibri" w:hAnsi="Calibri" w:cs="Calibri"/>
          <w:color w:val="000000"/>
        </w:rPr>
        <w:t>asupan</w:t>
      </w:r>
      <w:proofErr w:type="spellEnd"/>
      <w:r w:rsidRPr="00A83AC1">
        <w:rPr>
          <w:rFonts w:ascii="Calibri" w:hAnsi="Calibri" w:cs="Calibri"/>
          <w:color w:val="000000"/>
        </w:rPr>
        <w:t xml:space="preserve"> </w:t>
      </w:r>
      <w:proofErr w:type="spellStart"/>
      <w:r w:rsidRPr="00A83AC1">
        <w:rPr>
          <w:rFonts w:ascii="Calibri" w:hAnsi="Calibri" w:cs="Calibri"/>
          <w:color w:val="000000"/>
        </w:rPr>
        <w:t>makannya</w:t>
      </w:r>
      <w:proofErr w:type="spellEnd"/>
      <w:r w:rsidRPr="00A83AC1">
        <w:rPr>
          <w:rFonts w:ascii="Calibri" w:hAnsi="Calibri" w:cs="Calibri"/>
          <w:color w:val="000000"/>
        </w:rPr>
        <w:t xml:space="preserve"> </w:t>
      </w:r>
      <w:proofErr w:type="spellStart"/>
      <w:r w:rsidRPr="00A83AC1">
        <w:rPr>
          <w:rFonts w:ascii="Calibri" w:hAnsi="Calibri" w:cs="Calibri"/>
          <w:color w:val="000000"/>
        </w:rPr>
        <w:t>belum</w:t>
      </w:r>
      <w:proofErr w:type="spellEnd"/>
      <w:r w:rsidRPr="00A83AC1">
        <w:rPr>
          <w:rFonts w:ascii="Calibri" w:hAnsi="Calibri" w:cs="Calibri"/>
          <w:color w:val="000000"/>
        </w:rPr>
        <w:t xml:space="preserve"> </w:t>
      </w:r>
      <w:proofErr w:type="spellStart"/>
      <w:r w:rsidRPr="00A83AC1">
        <w:rPr>
          <w:rFonts w:ascii="Calibri" w:hAnsi="Calibri" w:cs="Calibri"/>
          <w:color w:val="000000"/>
        </w:rPr>
        <w:t>maksimal</w:t>
      </w:r>
      <w:proofErr w:type="spellEnd"/>
      <w:r w:rsidRPr="00A83AC1">
        <w:rPr>
          <w:rFonts w:ascii="Calibri" w:hAnsi="Calibri" w:cs="Calibri"/>
          <w:color w:val="000000"/>
        </w:rPr>
        <w:t xml:space="preserve">. </w:t>
      </w:r>
      <w:proofErr w:type="spellStart"/>
      <w:r w:rsidRPr="00A83AC1">
        <w:rPr>
          <w:rFonts w:ascii="Calibri" w:hAnsi="Calibri" w:cs="Calibri"/>
          <w:color w:val="000000"/>
        </w:rPr>
        <w:t>Pasien</w:t>
      </w:r>
      <w:proofErr w:type="spellEnd"/>
      <w:r w:rsidRPr="00A83AC1">
        <w:rPr>
          <w:rFonts w:ascii="Calibri" w:hAnsi="Calibri" w:cs="Calibri"/>
          <w:color w:val="000000"/>
        </w:rPr>
        <w:t xml:space="preserve"> juga </w:t>
      </w:r>
      <w:proofErr w:type="spellStart"/>
      <w:r w:rsidRPr="00A83AC1">
        <w:rPr>
          <w:rFonts w:ascii="Calibri" w:hAnsi="Calibri" w:cs="Calibri"/>
          <w:color w:val="000000"/>
        </w:rPr>
        <w:t>masih</w:t>
      </w:r>
      <w:proofErr w:type="spellEnd"/>
      <w:r w:rsidRPr="00A83AC1">
        <w:rPr>
          <w:rFonts w:ascii="Calibri" w:hAnsi="Calibri" w:cs="Calibri"/>
          <w:color w:val="000000"/>
        </w:rPr>
        <w:t xml:space="preserve"> </w:t>
      </w:r>
      <w:proofErr w:type="spellStart"/>
      <w:r w:rsidRPr="00A83AC1">
        <w:rPr>
          <w:rFonts w:ascii="Calibri" w:hAnsi="Calibri" w:cs="Calibri"/>
          <w:color w:val="000000"/>
        </w:rPr>
        <w:t>mengkonsumsi</w:t>
      </w:r>
      <w:proofErr w:type="spellEnd"/>
      <w:r w:rsidRPr="00A83AC1">
        <w:rPr>
          <w:rFonts w:ascii="Calibri" w:hAnsi="Calibri" w:cs="Calibri"/>
          <w:color w:val="000000"/>
        </w:rPr>
        <w:t xml:space="preserve"> </w:t>
      </w:r>
      <w:proofErr w:type="spellStart"/>
      <w:r w:rsidRPr="00A83AC1">
        <w:rPr>
          <w:rFonts w:ascii="Calibri" w:hAnsi="Calibri" w:cs="Calibri"/>
          <w:color w:val="000000"/>
        </w:rPr>
        <w:t>makanan</w:t>
      </w:r>
      <w:proofErr w:type="spellEnd"/>
      <w:r w:rsidRPr="00A83AC1">
        <w:rPr>
          <w:rFonts w:ascii="Calibri" w:hAnsi="Calibri" w:cs="Calibri"/>
          <w:color w:val="000000"/>
        </w:rPr>
        <w:t xml:space="preserve"> </w:t>
      </w:r>
      <w:proofErr w:type="spellStart"/>
      <w:r w:rsidRPr="00A83AC1">
        <w:rPr>
          <w:rFonts w:ascii="Calibri" w:hAnsi="Calibri" w:cs="Calibri"/>
          <w:color w:val="000000"/>
        </w:rPr>
        <w:t>berserat</w:t>
      </w:r>
      <w:proofErr w:type="spellEnd"/>
      <w:r w:rsidRPr="00A83AC1">
        <w:rPr>
          <w:rFonts w:ascii="Calibri" w:hAnsi="Calibri" w:cs="Calibri"/>
          <w:color w:val="000000"/>
        </w:rPr>
        <w:t xml:space="preserve"> </w:t>
      </w:r>
      <w:proofErr w:type="spellStart"/>
      <w:r w:rsidRPr="00A83AC1">
        <w:rPr>
          <w:rFonts w:ascii="Calibri" w:hAnsi="Calibri" w:cs="Calibri"/>
          <w:color w:val="000000"/>
        </w:rPr>
        <w:t>namun</w:t>
      </w:r>
      <w:proofErr w:type="spellEnd"/>
      <w:r w:rsidRPr="00A83AC1">
        <w:rPr>
          <w:rFonts w:ascii="Calibri" w:hAnsi="Calibri" w:cs="Calibri"/>
          <w:color w:val="000000"/>
        </w:rPr>
        <w:t xml:space="preserve"> </w:t>
      </w:r>
      <w:proofErr w:type="spellStart"/>
      <w:r w:rsidRPr="00A83AC1">
        <w:rPr>
          <w:rFonts w:ascii="Calibri" w:hAnsi="Calibri" w:cs="Calibri"/>
          <w:color w:val="000000"/>
        </w:rPr>
        <w:t>dalam</w:t>
      </w:r>
      <w:proofErr w:type="spellEnd"/>
      <w:r w:rsidRPr="00A83AC1">
        <w:rPr>
          <w:rFonts w:ascii="Calibri" w:hAnsi="Calibri" w:cs="Calibri"/>
          <w:color w:val="000000"/>
        </w:rPr>
        <w:t xml:space="preserve"> </w:t>
      </w:r>
      <w:proofErr w:type="spellStart"/>
      <w:r w:rsidRPr="00A83AC1">
        <w:rPr>
          <w:rFonts w:ascii="Calibri" w:hAnsi="Calibri" w:cs="Calibri"/>
          <w:color w:val="000000"/>
        </w:rPr>
        <w:t>porsi</w:t>
      </w:r>
      <w:proofErr w:type="spellEnd"/>
      <w:r w:rsidRPr="00A83AC1">
        <w:rPr>
          <w:rFonts w:ascii="Calibri" w:hAnsi="Calibri" w:cs="Calibri"/>
          <w:color w:val="000000"/>
        </w:rPr>
        <w:t xml:space="preserve"> yang </w:t>
      </w:r>
      <w:proofErr w:type="spellStart"/>
      <w:r w:rsidRPr="00A83AC1">
        <w:rPr>
          <w:rFonts w:ascii="Calibri" w:hAnsi="Calibri" w:cs="Calibri"/>
          <w:color w:val="000000"/>
        </w:rPr>
        <w:t>rendah</w:t>
      </w:r>
      <w:proofErr w:type="spellEnd"/>
      <w:r w:rsidRPr="00A83AC1">
        <w:rPr>
          <w:rFonts w:ascii="Calibri" w:hAnsi="Calibri" w:cs="Calibri"/>
          <w:color w:val="000000"/>
        </w:rPr>
        <w:t>. </w:t>
      </w:r>
    </w:p>
    <w:p w14:paraId="3D8BE485" w14:textId="60C19E13" w:rsidR="00ED5DA3" w:rsidRPr="00A83AC1" w:rsidRDefault="00ED5DA3" w:rsidP="00ED5DA3">
      <w:pPr>
        <w:spacing w:line="276" w:lineRule="auto"/>
        <w:ind w:right="38" w:firstLine="720"/>
        <w:jc w:val="both"/>
        <w:textAlignment w:val="baseline"/>
        <w:rPr>
          <w:rFonts w:ascii="Calibri" w:hAnsi="Calibri" w:cs="Calibri"/>
          <w:color w:val="000000"/>
        </w:rPr>
      </w:pPr>
      <w:proofErr w:type="spellStart"/>
      <w:r w:rsidRPr="00A83AC1">
        <w:rPr>
          <w:rFonts w:ascii="Calibri" w:hAnsi="Calibri" w:cs="Calibri"/>
          <w:color w:val="000000"/>
        </w:rPr>
        <w:t>Kunjungan</w:t>
      </w:r>
      <w:proofErr w:type="spellEnd"/>
      <w:r w:rsidRPr="00A83AC1">
        <w:rPr>
          <w:rFonts w:ascii="Calibri" w:hAnsi="Calibri" w:cs="Calibri"/>
          <w:color w:val="000000"/>
        </w:rPr>
        <w:t xml:space="preserve"> </w:t>
      </w:r>
      <w:proofErr w:type="spellStart"/>
      <w:r w:rsidRPr="00A83AC1">
        <w:rPr>
          <w:rFonts w:ascii="Calibri" w:hAnsi="Calibri" w:cs="Calibri"/>
          <w:color w:val="000000"/>
        </w:rPr>
        <w:t>ketiga</w:t>
      </w:r>
      <w:proofErr w:type="spellEnd"/>
      <w:r w:rsidRPr="00A83AC1">
        <w:rPr>
          <w:rFonts w:ascii="Calibri" w:hAnsi="Calibri" w:cs="Calibri"/>
          <w:color w:val="000000"/>
        </w:rPr>
        <w:t xml:space="preserve"> </w:t>
      </w:r>
      <w:proofErr w:type="spellStart"/>
      <w:r w:rsidRPr="00A83AC1">
        <w:rPr>
          <w:rFonts w:ascii="Calibri" w:hAnsi="Calibri" w:cs="Calibri"/>
          <w:color w:val="000000"/>
        </w:rPr>
        <w:t>yaitu</w:t>
      </w:r>
      <w:proofErr w:type="spellEnd"/>
      <w:r w:rsidRPr="00A83AC1">
        <w:rPr>
          <w:rFonts w:ascii="Calibri" w:hAnsi="Calibri" w:cs="Calibri"/>
          <w:color w:val="000000"/>
        </w:rPr>
        <w:t xml:space="preserve"> </w:t>
      </w:r>
      <w:proofErr w:type="spellStart"/>
      <w:r w:rsidRPr="00A83AC1">
        <w:rPr>
          <w:rFonts w:ascii="Calibri" w:hAnsi="Calibri" w:cs="Calibri"/>
          <w:color w:val="000000"/>
        </w:rPr>
        <w:t>melakukan</w:t>
      </w:r>
      <w:proofErr w:type="spellEnd"/>
      <w:r w:rsidRPr="00A83AC1">
        <w:rPr>
          <w:rFonts w:ascii="Calibri" w:hAnsi="Calibri" w:cs="Calibri"/>
          <w:color w:val="000000"/>
        </w:rPr>
        <w:t xml:space="preserve"> </w:t>
      </w:r>
      <w:proofErr w:type="spellStart"/>
      <w:r w:rsidRPr="00A83AC1">
        <w:rPr>
          <w:rFonts w:ascii="Calibri" w:hAnsi="Calibri" w:cs="Calibri"/>
          <w:color w:val="000000"/>
        </w:rPr>
        <w:t>evaluasi</w:t>
      </w:r>
      <w:proofErr w:type="spellEnd"/>
      <w:r w:rsidRPr="00A83AC1">
        <w:rPr>
          <w:rFonts w:ascii="Calibri" w:hAnsi="Calibri" w:cs="Calibri"/>
          <w:color w:val="000000"/>
        </w:rPr>
        <w:t xml:space="preserve"> </w:t>
      </w:r>
      <w:proofErr w:type="spellStart"/>
      <w:r w:rsidRPr="00A83AC1">
        <w:rPr>
          <w:rFonts w:ascii="Calibri" w:hAnsi="Calibri" w:cs="Calibri"/>
          <w:color w:val="000000"/>
        </w:rPr>
        <w:t>terhadap</w:t>
      </w:r>
      <w:proofErr w:type="spellEnd"/>
      <w:r w:rsidRPr="00A83AC1">
        <w:rPr>
          <w:rFonts w:ascii="Calibri" w:hAnsi="Calibri" w:cs="Calibri"/>
          <w:color w:val="000000"/>
        </w:rPr>
        <w:t xml:space="preserve"> </w:t>
      </w:r>
      <w:proofErr w:type="spellStart"/>
      <w:r w:rsidRPr="00A83AC1">
        <w:rPr>
          <w:rFonts w:ascii="Calibri" w:hAnsi="Calibri" w:cs="Calibri"/>
          <w:color w:val="000000"/>
        </w:rPr>
        <w:t>intervensi</w:t>
      </w:r>
      <w:proofErr w:type="spellEnd"/>
      <w:r w:rsidRPr="00A83AC1">
        <w:rPr>
          <w:rFonts w:ascii="Calibri" w:hAnsi="Calibri" w:cs="Calibri"/>
          <w:color w:val="000000"/>
        </w:rPr>
        <w:t xml:space="preserve"> yang </w:t>
      </w:r>
      <w:proofErr w:type="spellStart"/>
      <w:r w:rsidRPr="00A83AC1">
        <w:rPr>
          <w:rFonts w:ascii="Calibri" w:hAnsi="Calibri" w:cs="Calibri"/>
          <w:color w:val="000000"/>
        </w:rPr>
        <w:t>dilakukan</w:t>
      </w:r>
      <w:proofErr w:type="spellEnd"/>
      <w:r w:rsidRPr="00A83AC1">
        <w:rPr>
          <w:rFonts w:ascii="Calibri" w:hAnsi="Calibri" w:cs="Calibri"/>
          <w:color w:val="000000"/>
        </w:rPr>
        <w:t xml:space="preserve">. Hal yang </w:t>
      </w:r>
      <w:proofErr w:type="spellStart"/>
      <w:r w:rsidRPr="00A83AC1">
        <w:rPr>
          <w:rFonts w:ascii="Calibri" w:hAnsi="Calibri" w:cs="Calibri"/>
          <w:color w:val="000000"/>
        </w:rPr>
        <w:t>dinilai</w:t>
      </w:r>
      <w:proofErr w:type="spellEnd"/>
      <w:r w:rsidRPr="00A83AC1">
        <w:rPr>
          <w:rFonts w:ascii="Calibri" w:hAnsi="Calibri" w:cs="Calibri"/>
          <w:color w:val="000000"/>
        </w:rPr>
        <w:t xml:space="preserve"> </w:t>
      </w:r>
      <w:proofErr w:type="spellStart"/>
      <w:r w:rsidRPr="00A83AC1">
        <w:rPr>
          <w:rFonts w:ascii="Calibri" w:hAnsi="Calibri" w:cs="Calibri"/>
          <w:color w:val="000000"/>
        </w:rPr>
        <w:t>dalam</w:t>
      </w:r>
      <w:proofErr w:type="spellEnd"/>
      <w:r w:rsidRPr="00A83AC1">
        <w:rPr>
          <w:rFonts w:ascii="Calibri" w:hAnsi="Calibri" w:cs="Calibri"/>
          <w:color w:val="000000"/>
        </w:rPr>
        <w:t xml:space="preserve"> </w:t>
      </w:r>
      <w:proofErr w:type="spellStart"/>
      <w:r w:rsidRPr="00A83AC1">
        <w:rPr>
          <w:rFonts w:ascii="Calibri" w:hAnsi="Calibri" w:cs="Calibri"/>
          <w:color w:val="000000"/>
        </w:rPr>
        <w:t>kunjungan</w:t>
      </w:r>
      <w:proofErr w:type="spellEnd"/>
      <w:r w:rsidRPr="00A83AC1">
        <w:rPr>
          <w:rFonts w:ascii="Calibri" w:hAnsi="Calibri" w:cs="Calibri"/>
          <w:color w:val="000000"/>
        </w:rPr>
        <w:t xml:space="preserve"> </w:t>
      </w:r>
      <w:proofErr w:type="spellStart"/>
      <w:r w:rsidRPr="00A83AC1">
        <w:rPr>
          <w:rFonts w:ascii="Calibri" w:hAnsi="Calibri" w:cs="Calibri"/>
          <w:color w:val="000000"/>
        </w:rPr>
        <w:t>ini</w:t>
      </w:r>
      <w:proofErr w:type="spellEnd"/>
      <w:r w:rsidRPr="00A83AC1">
        <w:rPr>
          <w:rFonts w:ascii="Calibri" w:hAnsi="Calibri" w:cs="Calibri"/>
          <w:color w:val="000000"/>
        </w:rPr>
        <w:t xml:space="preserve"> </w:t>
      </w:r>
      <w:proofErr w:type="spellStart"/>
      <w:r w:rsidRPr="00A83AC1">
        <w:rPr>
          <w:rFonts w:ascii="Calibri" w:hAnsi="Calibri" w:cs="Calibri"/>
          <w:color w:val="000000"/>
        </w:rPr>
        <w:t>adalah</w:t>
      </w:r>
      <w:proofErr w:type="spellEnd"/>
      <w:r w:rsidRPr="00A83AC1">
        <w:rPr>
          <w:rFonts w:ascii="Calibri" w:hAnsi="Calibri" w:cs="Calibri"/>
          <w:color w:val="000000"/>
        </w:rPr>
        <w:t xml:space="preserve"> </w:t>
      </w:r>
      <w:proofErr w:type="spellStart"/>
      <w:r w:rsidRPr="00A83AC1">
        <w:rPr>
          <w:rFonts w:ascii="Calibri" w:hAnsi="Calibri" w:cs="Calibri"/>
          <w:color w:val="000000"/>
        </w:rPr>
        <w:t>peningkatan</w:t>
      </w:r>
      <w:proofErr w:type="spellEnd"/>
      <w:r w:rsidRPr="00A83AC1">
        <w:rPr>
          <w:rFonts w:ascii="Calibri" w:hAnsi="Calibri" w:cs="Calibri"/>
          <w:color w:val="000000"/>
        </w:rPr>
        <w:t xml:space="preserve"> </w:t>
      </w:r>
      <w:proofErr w:type="spellStart"/>
      <w:r w:rsidRPr="00A83AC1">
        <w:rPr>
          <w:rFonts w:ascii="Calibri" w:hAnsi="Calibri" w:cs="Calibri"/>
          <w:color w:val="000000"/>
        </w:rPr>
        <w:t>pengetahuan</w:t>
      </w:r>
      <w:proofErr w:type="spellEnd"/>
      <w:r w:rsidRPr="00A83AC1">
        <w:rPr>
          <w:rFonts w:ascii="Calibri" w:hAnsi="Calibri" w:cs="Calibri"/>
          <w:color w:val="000000"/>
        </w:rPr>
        <w:t xml:space="preserve"> dan </w:t>
      </w:r>
      <w:proofErr w:type="spellStart"/>
      <w:r w:rsidRPr="00A83AC1">
        <w:rPr>
          <w:rFonts w:ascii="Calibri" w:hAnsi="Calibri" w:cs="Calibri"/>
          <w:color w:val="000000"/>
        </w:rPr>
        <w:t>perubahan</w:t>
      </w:r>
      <w:proofErr w:type="spellEnd"/>
      <w:r w:rsidRPr="00A83AC1">
        <w:rPr>
          <w:rFonts w:ascii="Calibri" w:hAnsi="Calibri" w:cs="Calibri"/>
          <w:color w:val="000000"/>
        </w:rPr>
        <w:t xml:space="preserve"> </w:t>
      </w:r>
      <w:proofErr w:type="spellStart"/>
      <w:r w:rsidRPr="00A83AC1">
        <w:rPr>
          <w:rFonts w:ascii="Calibri" w:hAnsi="Calibri" w:cs="Calibri"/>
          <w:color w:val="000000"/>
        </w:rPr>
        <w:t>perilaku</w:t>
      </w:r>
      <w:proofErr w:type="spellEnd"/>
      <w:r w:rsidRPr="00A83AC1">
        <w:rPr>
          <w:rFonts w:ascii="Calibri" w:hAnsi="Calibri" w:cs="Calibri"/>
          <w:color w:val="000000"/>
        </w:rPr>
        <w:t xml:space="preserve">. </w:t>
      </w:r>
      <w:proofErr w:type="spellStart"/>
      <w:r w:rsidRPr="00A83AC1">
        <w:rPr>
          <w:rFonts w:ascii="Calibri" w:hAnsi="Calibri" w:cs="Calibri"/>
          <w:color w:val="000000"/>
        </w:rPr>
        <w:t>Peningkatan</w:t>
      </w:r>
      <w:proofErr w:type="spellEnd"/>
      <w:r w:rsidRPr="00A83AC1">
        <w:rPr>
          <w:rFonts w:ascii="Calibri" w:hAnsi="Calibri" w:cs="Calibri"/>
          <w:color w:val="000000"/>
        </w:rPr>
        <w:t xml:space="preserve"> </w:t>
      </w:r>
      <w:proofErr w:type="spellStart"/>
      <w:r w:rsidRPr="00A83AC1">
        <w:rPr>
          <w:rFonts w:ascii="Calibri" w:hAnsi="Calibri" w:cs="Calibri"/>
          <w:color w:val="000000"/>
        </w:rPr>
        <w:t>pengetahuan</w:t>
      </w:r>
      <w:proofErr w:type="spellEnd"/>
      <w:r w:rsidRPr="00A83AC1">
        <w:rPr>
          <w:rFonts w:ascii="Calibri" w:hAnsi="Calibri" w:cs="Calibri"/>
          <w:color w:val="000000"/>
        </w:rPr>
        <w:t xml:space="preserve"> </w:t>
      </w:r>
      <w:proofErr w:type="spellStart"/>
      <w:r w:rsidRPr="00A83AC1">
        <w:rPr>
          <w:rFonts w:ascii="Calibri" w:hAnsi="Calibri" w:cs="Calibri"/>
          <w:color w:val="000000"/>
        </w:rPr>
        <w:t>dapat</w:t>
      </w:r>
      <w:proofErr w:type="spellEnd"/>
      <w:r w:rsidRPr="00A83AC1">
        <w:rPr>
          <w:rFonts w:ascii="Calibri" w:hAnsi="Calibri" w:cs="Calibri"/>
          <w:color w:val="000000"/>
        </w:rPr>
        <w:t xml:space="preserve"> </w:t>
      </w:r>
      <w:proofErr w:type="spellStart"/>
      <w:r w:rsidRPr="00A83AC1">
        <w:rPr>
          <w:rFonts w:ascii="Calibri" w:hAnsi="Calibri" w:cs="Calibri"/>
          <w:color w:val="000000"/>
        </w:rPr>
        <w:t>dilihat</w:t>
      </w:r>
      <w:proofErr w:type="spellEnd"/>
      <w:r w:rsidRPr="00A83AC1">
        <w:rPr>
          <w:rFonts w:ascii="Calibri" w:hAnsi="Calibri" w:cs="Calibri"/>
          <w:color w:val="000000"/>
        </w:rPr>
        <w:t xml:space="preserve"> </w:t>
      </w:r>
      <w:proofErr w:type="spellStart"/>
      <w:r w:rsidRPr="00A83AC1">
        <w:rPr>
          <w:rFonts w:ascii="Calibri" w:hAnsi="Calibri" w:cs="Calibri"/>
          <w:color w:val="000000"/>
        </w:rPr>
        <w:t>dari</w:t>
      </w:r>
      <w:proofErr w:type="spellEnd"/>
      <w:r w:rsidRPr="00A83AC1">
        <w:rPr>
          <w:rFonts w:ascii="Calibri" w:hAnsi="Calibri" w:cs="Calibri"/>
          <w:color w:val="000000"/>
        </w:rPr>
        <w:t xml:space="preserve"> </w:t>
      </w:r>
      <w:proofErr w:type="spellStart"/>
      <w:r w:rsidRPr="00A83AC1">
        <w:rPr>
          <w:rFonts w:ascii="Calibri" w:hAnsi="Calibri" w:cs="Calibri"/>
          <w:color w:val="000000"/>
        </w:rPr>
        <w:t>hasil</w:t>
      </w:r>
      <w:proofErr w:type="spellEnd"/>
      <w:r w:rsidRPr="00A83AC1">
        <w:rPr>
          <w:rFonts w:ascii="Calibri" w:hAnsi="Calibri" w:cs="Calibri"/>
          <w:color w:val="000000"/>
        </w:rPr>
        <w:t xml:space="preserve"> </w:t>
      </w:r>
      <w:proofErr w:type="spellStart"/>
      <w:r w:rsidRPr="00A83AC1">
        <w:rPr>
          <w:rFonts w:ascii="Calibri" w:hAnsi="Calibri" w:cs="Calibri"/>
          <w:color w:val="000000"/>
        </w:rPr>
        <w:t>tes</w:t>
      </w:r>
      <w:proofErr w:type="spellEnd"/>
      <w:r w:rsidRPr="00A83AC1">
        <w:rPr>
          <w:rFonts w:ascii="Calibri" w:hAnsi="Calibri" w:cs="Calibri"/>
          <w:color w:val="000000"/>
        </w:rPr>
        <w:t xml:space="preserve"> </w:t>
      </w:r>
      <w:proofErr w:type="spellStart"/>
      <w:r w:rsidRPr="00A83AC1">
        <w:rPr>
          <w:rFonts w:ascii="Calibri" w:hAnsi="Calibri" w:cs="Calibri"/>
          <w:color w:val="000000"/>
        </w:rPr>
        <w:t>sebelum</w:t>
      </w:r>
      <w:proofErr w:type="spellEnd"/>
      <w:r w:rsidRPr="00A83AC1">
        <w:rPr>
          <w:rFonts w:ascii="Calibri" w:hAnsi="Calibri" w:cs="Calibri"/>
          <w:color w:val="000000"/>
        </w:rPr>
        <w:t xml:space="preserve"> dan </w:t>
      </w:r>
      <w:proofErr w:type="spellStart"/>
      <w:r w:rsidRPr="00A83AC1">
        <w:rPr>
          <w:rFonts w:ascii="Calibri" w:hAnsi="Calibri" w:cs="Calibri"/>
          <w:color w:val="000000"/>
        </w:rPr>
        <w:t>sesudah</w:t>
      </w:r>
      <w:proofErr w:type="spellEnd"/>
      <w:r w:rsidRPr="00A83AC1">
        <w:rPr>
          <w:rFonts w:ascii="Calibri" w:hAnsi="Calibri" w:cs="Calibri"/>
          <w:color w:val="000000"/>
        </w:rPr>
        <w:t xml:space="preserve"> </w:t>
      </w:r>
      <w:proofErr w:type="spellStart"/>
      <w:r w:rsidRPr="00A83AC1">
        <w:rPr>
          <w:rFonts w:ascii="Calibri" w:hAnsi="Calibri" w:cs="Calibri"/>
          <w:color w:val="000000"/>
        </w:rPr>
        <w:t>intervensi</w:t>
      </w:r>
      <w:proofErr w:type="spellEnd"/>
      <w:r w:rsidRPr="00A83AC1">
        <w:rPr>
          <w:rFonts w:ascii="Calibri" w:hAnsi="Calibri" w:cs="Calibri"/>
          <w:color w:val="000000"/>
        </w:rPr>
        <w:t xml:space="preserve">. Hasil yang </w:t>
      </w:r>
      <w:proofErr w:type="spellStart"/>
      <w:r w:rsidRPr="00A83AC1">
        <w:rPr>
          <w:rFonts w:ascii="Calibri" w:hAnsi="Calibri" w:cs="Calibri"/>
          <w:color w:val="000000"/>
        </w:rPr>
        <w:t>diperoleh</w:t>
      </w:r>
      <w:proofErr w:type="spellEnd"/>
      <w:r w:rsidRPr="00A83AC1">
        <w:rPr>
          <w:rFonts w:ascii="Calibri" w:hAnsi="Calibri" w:cs="Calibri"/>
          <w:color w:val="000000"/>
        </w:rPr>
        <w:t xml:space="preserve"> </w:t>
      </w:r>
      <w:proofErr w:type="spellStart"/>
      <w:r w:rsidRPr="00A83AC1">
        <w:rPr>
          <w:rFonts w:ascii="Calibri" w:hAnsi="Calibri" w:cs="Calibri"/>
          <w:color w:val="000000"/>
        </w:rPr>
        <w:t>dapat</w:t>
      </w:r>
      <w:proofErr w:type="spellEnd"/>
      <w:r w:rsidRPr="00A83AC1">
        <w:rPr>
          <w:rFonts w:ascii="Calibri" w:hAnsi="Calibri" w:cs="Calibri"/>
          <w:color w:val="000000"/>
        </w:rPr>
        <w:t xml:space="preserve"> </w:t>
      </w:r>
      <w:proofErr w:type="spellStart"/>
      <w:r w:rsidRPr="00A83AC1">
        <w:rPr>
          <w:rFonts w:ascii="Calibri" w:hAnsi="Calibri" w:cs="Calibri"/>
          <w:color w:val="000000"/>
        </w:rPr>
        <w:t>dilihat</w:t>
      </w:r>
      <w:proofErr w:type="spellEnd"/>
      <w:r w:rsidRPr="00A83AC1">
        <w:rPr>
          <w:rFonts w:ascii="Calibri" w:hAnsi="Calibri" w:cs="Calibri"/>
          <w:color w:val="000000"/>
        </w:rPr>
        <w:t xml:space="preserve"> pada </w:t>
      </w:r>
      <w:proofErr w:type="spellStart"/>
      <w:r w:rsidRPr="00A83AC1">
        <w:rPr>
          <w:rFonts w:ascii="Calibri" w:hAnsi="Calibri" w:cs="Calibri"/>
          <w:color w:val="000000"/>
        </w:rPr>
        <w:t>tabel</w:t>
      </w:r>
      <w:proofErr w:type="spellEnd"/>
      <w:r w:rsidRPr="00A83AC1">
        <w:rPr>
          <w:rFonts w:ascii="Calibri" w:hAnsi="Calibri" w:cs="Calibri"/>
          <w:color w:val="000000"/>
        </w:rPr>
        <w:t xml:space="preserve"> 2 </w:t>
      </w:r>
      <w:proofErr w:type="spellStart"/>
      <w:r w:rsidRPr="00A83AC1">
        <w:rPr>
          <w:rFonts w:ascii="Calibri" w:hAnsi="Calibri" w:cs="Calibri"/>
          <w:color w:val="000000"/>
        </w:rPr>
        <w:t>berikut</w:t>
      </w:r>
      <w:proofErr w:type="spellEnd"/>
      <w:r w:rsidRPr="00A83AC1">
        <w:rPr>
          <w:rFonts w:ascii="Calibri" w:hAnsi="Calibri" w:cs="Calibri"/>
          <w:color w:val="000000"/>
        </w:rPr>
        <w:t xml:space="preserve"> </w:t>
      </w:r>
      <w:proofErr w:type="spellStart"/>
      <w:r w:rsidRPr="00A83AC1">
        <w:rPr>
          <w:rFonts w:ascii="Calibri" w:hAnsi="Calibri" w:cs="Calibri"/>
          <w:color w:val="000000"/>
        </w:rPr>
        <w:t>ini</w:t>
      </w:r>
      <w:proofErr w:type="spellEnd"/>
      <w:r w:rsidRPr="00A83AC1">
        <w:rPr>
          <w:rFonts w:ascii="Calibri" w:hAnsi="Calibri" w:cs="Calibri"/>
          <w:color w:val="000000"/>
        </w:rPr>
        <w:t>.</w:t>
      </w:r>
    </w:p>
    <w:tbl>
      <w:tblPr>
        <w:tblW w:w="4318" w:type="dxa"/>
        <w:tblCellMar>
          <w:top w:w="15" w:type="dxa"/>
          <w:left w:w="15" w:type="dxa"/>
          <w:bottom w:w="15" w:type="dxa"/>
          <w:right w:w="15" w:type="dxa"/>
        </w:tblCellMar>
        <w:tblLook w:val="04A0" w:firstRow="1" w:lastRow="0" w:firstColumn="1" w:lastColumn="0" w:noHBand="0" w:noVBand="1"/>
      </w:tblPr>
      <w:tblGrid>
        <w:gridCol w:w="417"/>
        <w:gridCol w:w="1399"/>
        <w:gridCol w:w="555"/>
        <w:gridCol w:w="602"/>
        <w:gridCol w:w="1401"/>
      </w:tblGrid>
      <w:tr w:rsidR="00ED5DA3" w:rsidRPr="00A83AC1" w14:paraId="6916C79A" w14:textId="77777777" w:rsidTr="00ED5DA3">
        <w:tc>
          <w:tcPr>
            <w:tcW w:w="5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07754A8D" w14:textId="77777777" w:rsidR="00ED5DA3" w:rsidRPr="00A83AC1" w:rsidRDefault="00ED5DA3" w:rsidP="00ED5DA3">
            <w:pPr>
              <w:spacing w:after="0" w:line="240" w:lineRule="auto"/>
              <w:rPr>
                <w:rFonts w:ascii="Calibri" w:hAnsi="Calibri" w:cs="Calibri"/>
              </w:rPr>
            </w:pPr>
          </w:p>
          <w:p w14:paraId="3ACAA54C" w14:textId="7A50C3D2" w:rsidR="00ED5DA3" w:rsidRPr="00A83AC1" w:rsidRDefault="00ED5DA3" w:rsidP="00ED5DA3">
            <w:pPr>
              <w:spacing w:after="0" w:line="240" w:lineRule="auto"/>
              <w:rPr>
                <w:rFonts w:ascii="Calibri" w:hAnsi="Calibri" w:cs="Calibri"/>
              </w:rPr>
            </w:pP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0B342C6E" w14:textId="77777777" w:rsidR="00ED5DA3" w:rsidRPr="00A83AC1" w:rsidRDefault="00ED5DA3" w:rsidP="00ED5DA3">
            <w:pPr>
              <w:spacing w:after="0" w:line="240" w:lineRule="auto"/>
              <w:jc w:val="center"/>
              <w:rPr>
                <w:rFonts w:ascii="Calibri" w:hAnsi="Calibri" w:cs="Calibri"/>
              </w:rPr>
            </w:pPr>
            <w:proofErr w:type="spellStart"/>
            <w:r w:rsidRPr="00A83AC1">
              <w:rPr>
                <w:rFonts w:ascii="Calibri" w:hAnsi="Calibri" w:cs="Calibri"/>
                <w:color w:val="000000"/>
              </w:rPr>
              <w:t>Variabel</w:t>
            </w:r>
            <w:proofErr w:type="spellEnd"/>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6B9926F0" w14:textId="77777777" w:rsidR="00ED5DA3" w:rsidRPr="00A83AC1" w:rsidRDefault="00ED5DA3" w:rsidP="00ED5DA3">
            <w:pPr>
              <w:spacing w:after="0" w:line="240" w:lineRule="auto"/>
              <w:jc w:val="center"/>
              <w:rPr>
                <w:rFonts w:ascii="Calibri" w:hAnsi="Calibri" w:cs="Calibri"/>
              </w:rPr>
            </w:pPr>
            <w:r w:rsidRPr="00A83AC1">
              <w:rPr>
                <w:rFonts w:ascii="Calibri" w:hAnsi="Calibri" w:cs="Calibri"/>
                <w:i/>
                <w:iCs/>
                <w:color w:val="000000"/>
              </w:rPr>
              <w:t>Pre</w:t>
            </w:r>
          </w:p>
          <w:p w14:paraId="6D77C11E" w14:textId="77777777" w:rsidR="00ED5DA3" w:rsidRPr="00A83AC1" w:rsidRDefault="00ED5DA3" w:rsidP="00ED5DA3">
            <w:pPr>
              <w:spacing w:after="0" w:line="240" w:lineRule="auto"/>
              <w:jc w:val="center"/>
              <w:rPr>
                <w:rFonts w:ascii="Calibri" w:hAnsi="Calibri" w:cs="Calibri"/>
              </w:rPr>
            </w:pPr>
            <w:r w:rsidRPr="00A83AC1">
              <w:rPr>
                <w:rFonts w:ascii="Calibri" w:hAnsi="Calibri" w:cs="Calibri"/>
                <w:i/>
                <w:iCs/>
                <w:color w:val="000000"/>
              </w:rPr>
              <w:t>test</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26388686" w14:textId="77777777" w:rsidR="00ED5DA3" w:rsidRPr="00A83AC1" w:rsidRDefault="00ED5DA3" w:rsidP="00ED5DA3">
            <w:pPr>
              <w:spacing w:after="0" w:line="240" w:lineRule="auto"/>
              <w:jc w:val="center"/>
              <w:rPr>
                <w:rFonts w:ascii="Calibri" w:hAnsi="Calibri" w:cs="Calibri"/>
              </w:rPr>
            </w:pPr>
            <w:r w:rsidRPr="00A83AC1">
              <w:rPr>
                <w:rFonts w:ascii="Calibri" w:hAnsi="Calibri" w:cs="Calibri"/>
                <w:i/>
                <w:iCs/>
                <w:color w:val="000000"/>
              </w:rPr>
              <w:t>Post</w:t>
            </w:r>
          </w:p>
          <w:p w14:paraId="618D8870" w14:textId="77777777" w:rsidR="00ED5DA3" w:rsidRPr="00A83AC1" w:rsidRDefault="00ED5DA3" w:rsidP="00ED5DA3">
            <w:pPr>
              <w:spacing w:after="0" w:line="240" w:lineRule="auto"/>
              <w:jc w:val="center"/>
              <w:rPr>
                <w:rFonts w:ascii="Calibri" w:hAnsi="Calibri" w:cs="Calibri"/>
              </w:rPr>
            </w:pPr>
            <w:r w:rsidRPr="00A83AC1">
              <w:rPr>
                <w:rFonts w:ascii="Calibri" w:hAnsi="Calibri" w:cs="Calibri"/>
                <w:i/>
                <w:iCs/>
                <w:color w:val="000000"/>
              </w:rPr>
              <w:t>test</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0DB80EA7" w14:textId="77777777" w:rsidR="00ED5DA3" w:rsidRPr="00A83AC1" w:rsidRDefault="00ED5DA3" w:rsidP="00ED5DA3">
            <w:pPr>
              <w:spacing w:after="0" w:line="240" w:lineRule="auto"/>
              <w:jc w:val="center"/>
              <w:rPr>
                <w:rFonts w:ascii="Calibri" w:hAnsi="Calibri" w:cs="Calibri"/>
              </w:rPr>
            </w:pPr>
            <w:r w:rsidRPr="00A83AC1">
              <w:rPr>
                <w:rFonts w:ascii="Calibri" w:hAnsi="Calibri" w:cs="Calibri"/>
                <w:color w:val="000000"/>
              </w:rPr>
              <w:t>Δ Skor</w:t>
            </w:r>
          </w:p>
        </w:tc>
      </w:tr>
      <w:tr w:rsidR="00ED5DA3" w:rsidRPr="00A83AC1" w14:paraId="4826DA40" w14:textId="77777777" w:rsidTr="00ED5DA3">
        <w:tc>
          <w:tcPr>
            <w:tcW w:w="5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29F43BDC" w14:textId="77777777" w:rsidR="00ED5DA3" w:rsidRPr="00A83AC1" w:rsidRDefault="00ED5DA3" w:rsidP="00ED5DA3">
            <w:pPr>
              <w:spacing w:after="0" w:line="240" w:lineRule="auto"/>
              <w:ind w:left="-113" w:right="-162"/>
              <w:jc w:val="center"/>
              <w:rPr>
                <w:rFonts w:ascii="Calibri" w:hAnsi="Calibri" w:cs="Calibri"/>
              </w:rPr>
            </w:pPr>
            <w:r w:rsidRPr="00A83AC1">
              <w:rPr>
                <w:rFonts w:ascii="Calibri" w:hAnsi="Calibri" w:cs="Calibri"/>
                <w:color w:val="000000"/>
              </w:rPr>
              <w:t>Tn. B</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19A92364" w14:textId="77777777" w:rsidR="00ED5DA3" w:rsidRPr="00A83AC1" w:rsidRDefault="00ED5DA3" w:rsidP="00ED5DA3">
            <w:pPr>
              <w:spacing w:after="0" w:line="240" w:lineRule="auto"/>
              <w:jc w:val="center"/>
              <w:rPr>
                <w:rFonts w:ascii="Calibri" w:hAnsi="Calibri" w:cs="Calibri"/>
              </w:rPr>
            </w:pPr>
            <w:proofErr w:type="spellStart"/>
            <w:r w:rsidRPr="00A83AC1">
              <w:rPr>
                <w:rFonts w:ascii="Calibri" w:hAnsi="Calibri" w:cs="Calibri"/>
                <w:color w:val="000000"/>
              </w:rPr>
              <w:t>Pengetahuan</w:t>
            </w:r>
            <w:proofErr w:type="spellEnd"/>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08BF7D36" w14:textId="77777777" w:rsidR="00ED5DA3" w:rsidRPr="00A83AC1" w:rsidRDefault="00ED5DA3" w:rsidP="00ED5DA3">
            <w:pPr>
              <w:spacing w:after="0" w:line="240" w:lineRule="auto"/>
              <w:jc w:val="center"/>
              <w:rPr>
                <w:rFonts w:ascii="Calibri" w:hAnsi="Calibri" w:cs="Calibri"/>
              </w:rPr>
            </w:pPr>
            <w:r w:rsidRPr="00A83AC1">
              <w:rPr>
                <w:rFonts w:ascii="Calibri" w:hAnsi="Calibri" w:cs="Calibri"/>
              </w:rPr>
              <w:t>60</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353337D7" w14:textId="77777777" w:rsidR="00ED5DA3" w:rsidRPr="00A83AC1" w:rsidRDefault="00ED5DA3" w:rsidP="00ED5DA3">
            <w:pPr>
              <w:spacing w:after="0" w:line="240" w:lineRule="auto"/>
              <w:jc w:val="center"/>
              <w:rPr>
                <w:rFonts w:ascii="Calibri" w:hAnsi="Calibri" w:cs="Calibri"/>
              </w:rPr>
            </w:pPr>
            <w:r w:rsidRPr="00A83AC1">
              <w:rPr>
                <w:rFonts w:ascii="Calibri" w:hAnsi="Calibri" w:cs="Calibri"/>
              </w:rPr>
              <w:t>100</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08F207EE" w14:textId="77777777" w:rsidR="00ED5DA3" w:rsidRPr="00A83AC1" w:rsidRDefault="00ED5DA3" w:rsidP="00ED5DA3">
            <w:pPr>
              <w:spacing w:after="0" w:line="240" w:lineRule="auto"/>
              <w:rPr>
                <w:rFonts w:ascii="Calibri" w:hAnsi="Calibri" w:cs="Calibri"/>
              </w:rPr>
            </w:pPr>
            <w:proofErr w:type="spellStart"/>
            <w:r w:rsidRPr="00A83AC1">
              <w:rPr>
                <w:rFonts w:ascii="Calibri" w:hAnsi="Calibri" w:cs="Calibri"/>
                <w:color w:val="000000"/>
              </w:rPr>
              <w:t>Terdapat</w:t>
            </w:r>
            <w:proofErr w:type="spellEnd"/>
            <w:r w:rsidRPr="00A83AC1">
              <w:rPr>
                <w:rFonts w:ascii="Calibri" w:hAnsi="Calibri" w:cs="Calibri"/>
                <w:color w:val="000000"/>
              </w:rPr>
              <w:t xml:space="preserve"> </w:t>
            </w:r>
            <w:proofErr w:type="spellStart"/>
            <w:r w:rsidRPr="00A83AC1">
              <w:rPr>
                <w:rFonts w:ascii="Calibri" w:hAnsi="Calibri" w:cs="Calibri"/>
                <w:color w:val="000000"/>
              </w:rPr>
              <w:t>peningkatan</w:t>
            </w:r>
            <w:proofErr w:type="spellEnd"/>
            <w:r w:rsidRPr="00A83AC1">
              <w:rPr>
                <w:rFonts w:ascii="Calibri" w:hAnsi="Calibri" w:cs="Calibri"/>
                <w:color w:val="000000"/>
              </w:rPr>
              <w:t xml:space="preserve"> </w:t>
            </w:r>
            <w:proofErr w:type="spellStart"/>
            <w:r w:rsidRPr="00A83AC1">
              <w:rPr>
                <w:rFonts w:ascii="Calibri" w:hAnsi="Calibri" w:cs="Calibri"/>
                <w:color w:val="000000"/>
              </w:rPr>
              <w:t>pengetahuan</w:t>
            </w:r>
            <w:proofErr w:type="spellEnd"/>
            <w:r w:rsidRPr="00A83AC1">
              <w:rPr>
                <w:rFonts w:ascii="Calibri" w:hAnsi="Calibri" w:cs="Calibri"/>
                <w:color w:val="000000"/>
              </w:rPr>
              <w:t xml:space="preserve"> </w:t>
            </w:r>
            <w:proofErr w:type="spellStart"/>
            <w:r w:rsidRPr="00A83AC1">
              <w:rPr>
                <w:rFonts w:ascii="Calibri" w:hAnsi="Calibri" w:cs="Calibri"/>
                <w:color w:val="000000"/>
              </w:rPr>
              <w:t>sebesar</w:t>
            </w:r>
            <w:proofErr w:type="spellEnd"/>
            <w:r w:rsidRPr="00A83AC1">
              <w:rPr>
                <w:rFonts w:ascii="Calibri" w:hAnsi="Calibri" w:cs="Calibri"/>
                <w:color w:val="000000"/>
              </w:rPr>
              <w:t xml:space="preserve"> 40 </w:t>
            </w:r>
            <w:proofErr w:type="spellStart"/>
            <w:r w:rsidRPr="00A83AC1">
              <w:rPr>
                <w:rFonts w:ascii="Calibri" w:hAnsi="Calibri" w:cs="Calibri"/>
                <w:color w:val="000000"/>
              </w:rPr>
              <w:t>poin</w:t>
            </w:r>
            <w:proofErr w:type="spellEnd"/>
          </w:p>
        </w:tc>
      </w:tr>
      <w:tr w:rsidR="00ED5DA3" w:rsidRPr="00A83AC1" w14:paraId="5DAFA968" w14:textId="77777777" w:rsidTr="00ED5DA3">
        <w:tc>
          <w:tcPr>
            <w:tcW w:w="5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158FAA36" w14:textId="77777777" w:rsidR="00ED5DA3" w:rsidRPr="00A83AC1" w:rsidRDefault="00ED5DA3" w:rsidP="00ED5DA3">
            <w:pPr>
              <w:spacing w:after="0" w:line="240" w:lineRule="auto"/>
              <w:ind w:left="-113" w:right="-162"/>
              <w:jc w:val="center"/>
              <w:rPr>
                <w:rFonts w:ascii="Calibri" w:hAnsi="Calibri" w:cs="Calibri"/>
              </w:rPr>
            </w:pPr>
            <w:proofErr w:type="spellStart"/>
            <w:r w:rsidRPr="00A83AC1">
              <w:rPr>
                <w:rFonts w:ascii="Calibri" w:hAnsi="Calibri" w:cs="Calibri"/>
                <w:color w:val="000000"/>
              </w:rPr>
              <w:t>Nn</w:t>
            </w:r>
            <w:proofErr w:type="spellEnd"/>
            <w:r w:rsidRPr="00A83AC1">
              <w:rPr>
                <w:rFonts w:ascii="Calibri" w:hAnsi="Calibri" w:cs="Calibri"/>
                <w:color w:val="000000"/>
              </w:rPr>
              <w:t>. R</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43818EBE" w14:textId="77777777" w:rsidR="00ED5DA3" w:rsidRPr="00A83AC1" w:rsidRDefault="00ED5DA3" w:rsidP="00ED5DA3">
            <w:pPr>
              <w:spacing w:after="0" w:line="240" w:lineRule="auto"/>
              <w:jc w:val="center"/>
              <w:rPr>
                <w:rFonts w:ascii="Calibri" w:hAnsi="Calibri" w:cs="Calibri"/>
              </w:rPr>
            </w:pPr>
            <w:proofErr w:type="spellStart"/>
            <w:r w:rsidRPr="00A83AC1">
              <w:rPr>
                <w:rFonts w:ascii="Calibri" w:hAnsi="Calibri" w:cs="Calibri"/>
                <w:color w:val="000000"/>
              </w:rPr>
              <w:t>Pengetahuan</w:t>
            </w:r>
            <w:proofErr w:type="spellEnd"/>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5C4DE08B" w14:textId="77777777" w:rsidR="00ED5DA3" w:rsidRPr="00A83AC1" w:rsidRDefault="00ED5DA3" w:rsidP="00ED5DA3">
            <w:pPr>
              <w:spacing w:after="0" w:line="240" w:lineRule="auto"/>
              <w:jc w:val="center"/>
              <w:rPr>
                <w:rFonts w:ascii="Calibri" w:hAnsi="Calibri" w:cs="Calibri"/>
              </w:rPr>
            </w:pPr>
            <w:r w:rsidRPr="00A83AC1">
              <w:rPr>
                <w:rFonts w:ascii="Calibri" w:hAnsi="Calibri" w:cs="Calibri"/>
              </w:rPr>
              <w:t>60</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32AC2650" w14:textId="77777777" w:rsidR="00ED5DA3" w:rsidRPr="00A83AC1" w:rsidRDefault="00ED5DA3" w:rsidP="00ED5DA3">
            <w:pPr>
              <w:spacing w:after="0" w:line="240" w:lineRule="auto"/>
              <w:jc w:val="center"/>
              <w:rPr>
                <w:rFonts w:ascii="Calibri" w:hAnsi="Calibri" w:cs="Calibri"/>
              </w:rPr>
            </w:pPr>
            <w:r w:rsidRPr="00A83AC1">
              <w:rPr>
                <w:rFonts w:ascii="Calibri" w:hAnsi="Calibri" w:cs="Calibri"/>
                <w:color w:val="000000"/>
              </w:rPr>
              <w:t>100</w:t>
            </w:r>
          </w:p>
        </w:tc>
        <w:tc>
          <w:tcPr>
            <w:tcW w:w="0" w:type="auto"/>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14:paraId="1146A188" w14:textId="77777777" w:rsidR="00ED5DA3" w:rsidRPr="00A83AC1" w:rsidRDefault="00ED5DA3" w:rsidP="00ED5DA3">
            <w:pPr>
              <w:spacing w:after="0" w:line="240" w:lineRule="auto"/>
              <w:rPr>
                <w:rFonts w:ascii="Calibri" w:hAnsi="Calibri" w:cs="Calibri"/>
              </w:rPr>
            </w:pPr>
            <w:proofErr w:type="spellStart"/>
            <w:r w:rsidRPr="00A83AC1">
              <w:rPr>
                <w:rFonts w:ascii="Calibri" w:hAnsi="Calibri" w:cs="Calibri"/>
                <w:color w:val="000000"/>
              </w:rPr>
              <w:t>Terdapat</w:t>
            </w:r>
            <w:proofErr w:type="spellEnd"/>
            <w:r w:rsidRPr="00A83AC1">
              <w:rPr>
                <w:rFonts w:ascii="Calibri" w:hAnsi="Calibri" w:cs="Calibri"/>
                <w:color w:val="000000"/>
              </w:rPr>
              <w:t xml:space="preserve"> </w:t>
            </w:r>
            <w:proofErr w:type="spellStart"/>
            <w:r w:rsidRPr="00A83AC1">
              <w:rPr>
                <w:rFonts w:ascii="Calibri" w:hAnsi="Calibri" w:cs="Calibri"/>
                <w:color w:val="000000"/>
              </w:rPr>
              <w:t>peningkatan</w:t>
            </w:r>
            <w:proofErr w:type="spellEnd"/>
            <w:r w:rsidRPr="00A83AC1">
              <w:rPr>
                <w:rFonts w:ascii="Calibri" w:hAnsi="Calibri" w:cs="Calibri"/>
                <w:color w:val="000000"/>
              </w:rPr>
              <w:t xml:space="preserve"> </w:t>
            </w:r>
            <w:proofErr w:type="spellStart"/>
            <w:r w:rsidRPr="00A83AC1">
              <w:rPr>
                <w:rFonts w:ascii="Calibri" w:hAnsi="Calibri" w:cs="Calibri"/>
                <w:color w:val="000000"/>
              </w:rPr>
              <w:t>pengetahuan</w:t>
            </w:r>
            <w:proofErr w:type="spellEnd"/>
            <w:r w:rsidRPr="00A83AC1">
              <w:rPr>
                <w:rFonts w:ascii="Calibri" w:hAnsi="Calibri" w:cs="Calibri"/>
                <w:color w:val="000000"/>
              </w:rPr>
              <w:t xml:space="preserve"> </w:t>
            </w:r>
            <w:proofErr w:type="spellStart"/>
            <w:r w:rsidRPr="00A83AC1">
              <w:rPr>
                <w:rFonts w:ascii="Calibri" w:hAnsi="Calibri" w:cs="Calibri"/>
                <w:color w:val="000000"/>
              </w:rPr>
              <w:t>sebesar</w:t>
            </w:r>
            <w:proofErr w:type="spellEnd"/>
            <w:r w:rsidRPr="00A83AC1">
              <w:rPr>
                <w:rFonts w:ascii="Calibri" w:hAnsi="Calibri" w:cs="Calibri"/>
                <w:color w:val="000000"/>
              </w:rPr>
              <w:t xml:space="preserve"> 40 </w:t>
            </w:r>
            <w:proofErr w:type="spellStart"/>
            <w:r w:rsidRPr="00A83AC1">
              <w:rPr>
                <w:rFonts w:ascii="Calibri" w:hAnsi="Calibri" w:cs="Calibri"/>
                <w:color w:val="000000"/>
              </w:rPr>
              <w:t>poin</w:t>
            </w:r>
            <w:proofErr w:type="spellEnd"/>
          </w:p>
        </w:tc>
      </w:tr>
    </w:tbl>
    <w:p w14:paraId="357404AF" w14:textId="7088ECB5" w:rsidR="00ED5DA3" w:rsidRPr="00A83AC1" w:rsidRDefault="00ED5DA3" w:rsidP="00ED5DA3">
      <w:pPr>
        <w:spacing w:after="240"/>
        <w:ind w:right="43"/>
        <w:jc w:val="both"/>
        <w:rPr>
          <w:rFonts w:ascii="Calibri" w:hAnsi="Calibri" w:cs="Calibri"/>
        </w:rPr>
      </w:pPr>
      <w:r w:rsidRPr="00A83AC1">
        <w:rPr>
          <w:rFonts w:ascii="Calibri" w:hAnsi="Calibri" w:cs="Calibri"/>
          <w:b/>
          <w:bCs/>
          <w:color w:val="000000"/>
        </w:rPr>
        <w:t xml:space="preserve">           Tabel 2</w:t>
      </w:r>
      <w:r w:rsidRPr="00A83AC1">
        <w:rPr>
          <w:rFonts w:ascii="Calibri" w:hAnsi="Calibri" w:cs="Calibri"/>
          <w:color w:val="000000"/>
        </w:rPr>
        <w:t xml:space="preserve">. Hasil </w:t>
      </w:r>
      <w:proofErr w:type="spellStart"/>
      <w:r w:rsidRPr="00A83AC1">
        <w:rPr>
          <w:rFonts w:ascii="Calibri" w:hAnsi="Calibri" w:cs="Calibri"/>
          <w:i/>
          <w:iCs/>
          <w:color w:val="000000"/>
        </w:rPr>
        <w:t>Pretes</w:t>
      </w:r>
      <w:proofErr w:type="spellEnd"/>
      <w:r w:rsidRPr="00A83AC1">
        <w:rPr>
          <w:rFonts w:ascii="Calibri" w:hAnsi="Calibri" w:cs="Calibri"/>
          <w:i/>
          <w:iCs/>
          <w:color w:val="000000"/>
        </w:rPr>
        <w:t xml:space="preserve"> dan </w:t>
      </w:r>
      <w:proofErr w:type="spellStart"/>
      <w:r w:rsidRPr="00A83AC1">
        <w:rPr>
          <w:rFonts w:ascii="Calibri" w:hAnsi="Calibri" w:cs="Calibri"/>
          <w:i/>
          <w:iCs/>
          <w:color w:val="000000"/>
        </w:rPr>
        <w:t>Posttest</w:t>
      </w:r>
      <w:proofErr w:type="spellEnd"/>
    </w:p>
    <w:p w14:paraId="15C6CEAD" w14:textId="77777777" w:rsidR="00ED5DA3" w:rsidRPr="00A83AC1" w:rsidRDefault="00ED5DA3" w:rsidP="00ED5DA3">
      <w:pPr>
        <w:pStyle w:val="NormalWeb"/>
        <w:spacing w:before="0" w:beforeAutospacing="0" w:after="160" w:afterAutospacing="0" w:line="276" w:lineRule="auto"/>
        <w:ind w:firstLine="720"/>
        <w:jc w:val="both"/>
        <w:rPr>
          <w:rFonts w:ascii="Calibri" w:hAnsi="Calibri" w:cs="Calibri"/>
          <w:sz w:val="22"/>
          <w:szCs w:val="22"/>
        </w:rPr>
      </w:pPr>
      <w:r w:rsidRPr="00A83AC1">
        <w:rPr>
          <w:rFonts w:ascii="Calibri" w:hAnsi="Calibri" w:cs="Calibri"/>
          <w:color w:val="000000"/>
          <w:sz w:val="22"/>
          <w:szCs w:val="22"/>
        </w:rPr>
        <w:t xml:space="preserve">Dari </w:t>
      </w:r>
      <w:proofErr w:type="spellStart"/>
      <w:r w:rsidRPr="00A83AC1">
        <w:rPr>
          <w:rFonts w:ascii="Calibri" w:hAnsi="Calibri" w:cs="Calibri"/>
          <w:color w:val="000000"/>
          <w:sz w:val="22"/>
          <w:szCs w:val="22"/>
        </w:rPr>
        <w:t>hasil</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pretes</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posttes</w:t>
      </w:r>
      <w:proofErr w:type="spellEnd"/>
      <w:r w:rsidRPr="00A83AC1">
        <w:rPr>
          <w:rFonts w:ascii="Calibri" w:hAnsi="Calibri" w:cs="Calibri"/>
          <w:color w:val="000000"/>
          <w:sz w:val="22"/>
          <w:szCs w:val="22"/>
        </w:rPr>
        <w:t xml:space="preserve"> yang </w:t>
      </w:r>
      <w:proofErr w:type="spellStart"/>
      <w:r w:rsidRPr="00A83AC1">
        <w:rPr>
          <w:rFonts w:ascii="Calibri" w:hAnsi="Calibri" w:cs="Calibri"/>
          <w:color w:val="000000"/>
          <w:sz w:val="22"/>
          <w:szCs w:val="22"/>
        </w:rPr>
        <w:t>telah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dilakukan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terjadi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peningkatan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pengetahuan</w:t>
      </w:r>
      <w:proofErr w:type="spellEnd"/>
      <w:r w:rsidRPr="00A83AC1">
        <w:rPr>
          <w:rFonts w:ascii="Calibri" w:hAnsi="Calibri" w:cs="Calibri"/>
          <w:color w:val="000000"/>
          <w:sz w:val="22"/>
          <w:szCs w:val="22"/>
        </w:rPr>
        <w:t xml:space="preserve"> pada </w:t>
      </w:r>
      <w:proofErr w:type="spellStart"/>
      <w:r w:rsidRPr="00A83AC1">
        <w:rPr>
          <w:rFonts w:ascii="Calibri" w:hAnsi="Calibri" w:cs="Calibri"/>
          <w:color w:val="000000"/>
          <w:sz w:val="22"/>
          <w:szCs w:val="22"/>
        </w:rPr>
        <w:t>pasien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dibuktikan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dengan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nilai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tes</w:t>
      </w:r>
      <w:proofErr w:type="spellEnd"/>
      <w:r w:rsidRPr="00A83AC1">
        <w:rPr>
          <w:rFonts w:ascii="Calibri" w:hAnsi="Calibri" w:cs="Calibri"/>
          <w:color w:val="000000"/>
          <w:sz w:val="22"/>
          <w:szCs w:val="22"/>
        </w:rPr>
        <w:t xml:space="preserve"> yang </w:t>
      </w:r>
      <w:proofErr w:type="spellStart"/>
      <w:r w:rsidRPr="00A83AC1">
        <w:rPr>
          <w:rFonts w:ascii="Calibri" w:hAnsi="Calibri" w:cs="Calibri"/>
          <w:color w:val="000000"/>
          <w:sz w:val="22"/>
          <w:szCs w:val="22"/>
        </w:rPr>
        <w:t>lebih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tinggi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sesudah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intervensi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dibandingkan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dengan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sebelum</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intervensi</w:t>
      </w:r>
      <w:proofErr w:type="spellEnd"/>
      <w:r w:rsidRPr="00A83AC1">
        <w:rPr>
          <w:rFonts w:ascii="Calibri" w:hAnsi="Calibri" w:cs="Calibri"/>
          <w:color w:val="000000"/>
          <w:sz w:val="22"/>
          <w:szCs w:val="22"/>
        </w:rPr>
        <w:t xml:space="preserve">. Dari </w:t>
      </w:r>
      <w:proofErr w:type="spellStart"/>
      <w:r w:rsidRPr="00A83AC1">
        <w:rPr>
          <w:rFonts w:ascii="Calibri" w:hAnsi="Calibri" w:cs="Calibri"/>
          <w:color w:val="000000"/>
          <w:sz w:val="22"/>
          <w:szCs w:val="22"/>
        </w:rPr>
        <w:t>hasil</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pretes</w:t>
      </w:r>
      <w:proofErr w:type="spellEnd"/>
      <w:r w:rsidRPr="00A83AC1">
        <w:rPr>
          <w:rFonts w:ascii="Calibri" w:hAnsi="Calibri" w:cs="Calibri"/>
          <w:color w:val="000000"/>
          <w:sz w:val="22"/>
          <w:szCs w:val="22"/>
        </w:rPr>
        <w:t xml:space="preserve"> juga </w:t>
      </w:r>
      <w:proofErr w:type="spellStart"/>
      <w:r w:rsidRPr="00A83AC1">
        <w:rPr>
          <w:rFonts w:ascii="Calibri" w:hAnsi="Calibri" w:cs="Calibri"/>
          <w:color w:val="000000"/>
          <w:sz w:val="22"/>
          <w:szCs w:val="22"/>
        </w:rPr>
        <w:t>terlihat</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bahwa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anggota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keluarga</w:t>
      </w:r>
      <w:proofErr w:type="spellEnd"/>
      <w:r w:rsidRPr="00A83AC1">
        <w:rPr>
          <w:rFonts w:ascii="Calibri" w:hAnsi="Calibri" w:cs="Calibri"/>
          <w:color w:val="000000"/>
          <w:sz w:val="22"/>
          <w:szCs w:val="22"/>
        </w:rPr>
        <w:t xml:space="preserve"> yang lain </w:t>
      </w:r>
      <w:proofErr w:type="spellStart"/>
      <w:r w:rsidRPr="00A83AC1">
        <w:rPr>
          <w:rFonts w:ascii="Calibri" w:hAnsi="Calibri" w:cs="Calibri"/>
          <w:color w:val="000000"/>
          <w:sz w:val="22"/>
          <w:szCs w:val="22"/>
        </w:rPr>
        <w:t>mengalami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peningkatan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pengetahuan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dengan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kenaikan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poin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sebesar</w:t>
      </w:r>
      <w:proofErr w:type="spellEnd"/>
      <w:r w:rsidRPr="00A83AC1">
        <w:rPr>
          <w:rFonts w:ascii="Calibri" w:hAnsi="Calibri" w:cs="Calibri"/>
          <w:color w:val="000000"/>
          <w:sz w:val="22"/>
          <w:szCs w:val="22"/>
        </w:rPr>
        <w:t xml:space="preserve"> 40.</w:t>
      </w:r>
    </w:p>
    <w:p w14:paraId="54500976" w14:textId="0DC56508" w:rsidR="00ED5DA3" w:rsidRPr="00A83AC1" w:rsidRDefault="00ED5DA3" w:rsidP="00ED5DA3">
      <w:pPr>
        <w:pStyle w:val="NormalWeb"/>
        <w:spacing w:before="0" w:beforeAutospacing="0" w:after="160" w:afterAutospacing="0" w:line="276" w:lineRule="auto"/>
        <w:ind w:firstLine="720"/>
        <w:jc w:val="both"/>
        <w:rPr>
          <w:rFonts w:ascii="Calibri" w:hAnsi="Calibri" w:cs="Calibri"/>
          <w:sz w:val="22"/>
          <w:szCs w:val="22"/>
        </w:rPr>
      </w:pPr>
      <w:r w:rsidRPr="00A83AC1">
        <w:rPr>
          <w:rFonts w:ascii="Calibri" w:hAnsi="Calibri" w:cs="Calibri"/>
          <w:color w:val="000000"/>
          <w:sz w:val="22"/>
          <w:szCs w:val="22"/>
        </w:rPr>
        <w:t xml:space="preserve">Ada </w:t>
      </w:r>
      <w:proofErr w:type="spellStart"/>
      <w:r w:rsidRPr="00A83AC1">
        <w:rPr>
          <w:rFonts w:ascii="Calibri" w:hAnsi="Calibri" w:cs="Calibri"/>
          <w:color w:val="000000"/>
          <w:sz w:val="22"/>
          <w:szCs w:val="22"/>
        </w:rPr>
        <w:t>beberapa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langkah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sebelum</w:t>
      </w:r>
      <w:proofErr w:type="spellEnd"/>
      <w:r w:rsidRPr="00A83AC1">
        <w:rPr>
          <w:rFonts w:ascii="Calibri" w:hAnsi="Calibri" w:cs="Calibri"/>
          <w:color w:val="000000"/>
          <w:sz w:val="22"/>
          <w:szCs w:val="22"/>
        </w:rPr>
        <w:t xml:space="preserve"> orang </w:t>
      </w:r>
      <w:proofErr w:type="spellStart"/>
      <w:r w:rsidRPr="00A83AC1">
        <w:rPr>
          <w:rFonts w:ascii="Calibri" w:hAnsi="Calibri" w:cs="Calibri"/>
          <w:color w:val="000000"/>
          <w:sz w:val="22"/>
          <w:szCs w:val="22"/>
        </w:rPr>
        <w:t>mengadopsi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perilaku</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baru</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Pertama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adalah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kesadaran</w:t>
      </w:r>
      <w:proofErr w:type="spellEnd"/>
      <w:r w:rsidRPr="00A83AC1">
        <w:rPr>
          <w:rFonts w:ascii="Calibri" w:hAnsi="Calibri" w:cs="Calibri"/>
          <w:color w:val="000000"/>
          <w:sz w:val="22"/>
          <w:szCs w:val="22"/>
        </w:rPr>
        <w:t xml:space="preserve"> (</w:t>
      </w:r>
      <w:r w:rsidRPr="00A83AC1">
        <w:rPr>
          <w:rFonts w:ascii="Calibri" w:hAnsi="Calibri" w:cs="Calibri"/>
          <w:i/>
          <w:iCs/>
          <w:color w:val="000000"/>
          <w:sz w:val="22"/>
          <w:szCs w:val="22"/>
        </w:rPr>
        <w:t>awareness</w:t>
      </w:r>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yaitu</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menyadari</w:t>
      </w:r>
      <w:proofErr w:type="spellEnd"/>
      <w:r w:rsidRPr="00A83AC1">
        <w:rPr>
          <w:rFonts w:ascii="Calibri" w:hAnsi="Calibri" w:cs="Calibri"/>
          <w:color w:val="000000"/>
          <w:sz w:val="22"/>
          <w:szCs w:val="22"/>
        </w:rPr>
        <w:t xml:space="preserve"> stimulus </w:t>
      </w:r>
      <w:proofErr w:type="spellStart"/>
      <w:r w:rsidRPr="00A83AC1">
        <w:rPr>
          <w:rFonts w:ascii="Calibri" w:hAnsi="Calibri" w:cs="Calibri"/>
          <w:color w:val="000000"/>
          <w:sz w:val="22"/>
          <w:szCs w:val="22"/>
        </w:rPr>
        <w:t>tersebut</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mulai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tertarik</w:t>
      </w:r>
      <w:proofErr w:type="spellEnd"/>
      <w:r w:rsidRPr="00A83AC1">
        <w:rPr>
          <w:rFonts w:ascii="Calibri" w:hAnsi="Calibri" w:cs="Calibri"/>
          <w:color w:val="000000"/>
          <w:sz w:val="22"/>
          <w:szCs w:val="22"/>
        </w:rPr>
        <w:t xml:space="preserve"> (</w:t>
      </w:r>
      <w:r w:rsidRPr="00A83AC1">
        <w:rPr>
          <w:rFonts w:ascii="Calibri" w:hAnsi="Calibri" w:cs="Calibri"/>
          <w:i/>
          <w:iCs/>
          <w:color w:val="000000"/>
          <w:sz w:val="22"/>
          <w:szCs w:val="22"/>
        </w:rPr>
        <w:t>interest</w:t>
      </w:r>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Selanjutnya</w:t>
      </w:r>
      <w:proofErr w:type="spellEnd"/>
      <w:r w:rsidRPr="00A83AC1">
        <w:rPr>
          <w:rFonts w:ascii="Calibri" w:hAnsi="Calibri" w:cs="Calibri"/>
          <w:color w:val="000000"/>
          <w:sz w:val="22"/>
          <w:szCs w:val="22"/>
        </w:rPr>
        <w:t xml:space="preserve">, orang </w:t>
      </w:r>
      <w:proofErr w:type="spellStart"/>
      <w:r w:rsidRPr="00A83AC1">
        <w:rPr>
          <w:rFonts w:ascii="Calibri" w:hAnsi="Calibri" w:cs="Calibri"/>
          <w:color w:val="000000"/>
          <w:sz w:val="22"/>
          <w:szCs w:val="22"/>
        </w:rPr>
        <w:t>tersebut</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menimbang-nimbang</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baik</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atau</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tidaknya</w:t>
      </w:r>
      <w:proofErr w:type="spellEnd"/>
      <w:r w:rsidRPr="00A83AC1">
        <w:rPr>
          <w:rFonts w:ascii="Calibri" w:hAnsi="Calibri" w:cs="Calibri"/>
          <w:color w:val="000000"/>
          <w:sz w:val="22"/>
          <w:szCs w:val="22"/>
        </w:rPr>
        <w:t xml:space="preserve"> stimulus </w:t>
      </w:r>
      <w:proofErr w:type="spellStart"/>
      <w:r w:rsidRPr="00A83AC1">
        <w:rPr>
          <w:rFonts w:ascii="Calibri" w:hAnsi="Calibri" w:cs="Calibri"/>
          <w:color w:val="000000"/>
          <w:sz w:val="22"/>
          <w:szCs w:val="22"/>
        </w:rPr>
        <w:t>tersebut</w:t>
      </w:r>
      <w:proofErr w:type="spellEnd"/>
      <w:r w:rsidRPr="00A83AC1">
        <w:rPr>
          <w:rFonts w:ascii="Calibri" w:hAnsi="Calibri" w:cs="Calibri"/>
          <w:color w:val="000000"/>
          <w:sz w:val="22"/>
          <w:szCs w:val="22"/>
        </w:rPr>
        <w:t xml:space="preserve"> (</w:t>
      </w:r>
      <w:r w:rsidRPr="00A83AC1">
        <w:rPr>
          <w:rFonts w:ascii="Calibri" w:hAnsi="Calibri" w:cs="Calibri"/>
          <w:i/>
          <w:iCs/>
          <w:color w:val="000000"/>
          <w:sz w:val="22"/>
          <w:szCs w:val="22"/>
        </w:rPr>
        <w:t>evaluation</w:t>
      </w:r>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mencoba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melakukan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apa</w:t>
      </w:r>
      <w:proofErr w:type="spellEnd"/>
      <w:r w:rsidRPr="00A83AC1">
        <w:rPr>
          <w:rFonts w:ascii="Calibri" w:hAnsi="Calibri" w:cs="Calibri"/>
          <w:color w:val="000000"/>
          <w:sz w:val="22"/>
          <w:szCs w:val="22"/>
        </w:rPr>
        <w:t xml:space="preserve"> yang </w:t>
      </w:r>
      <w:proofErr w:type="spellStart"/>
      <w:r w:rsidRPr="00A83AC1">
        <w:rPr>
          <w:rFonts w:ascii="Calibri" w:hAnsi="Calibri" w:cs="Calibri"/>
          <w:color w:val="000000"/>
          <w:sz w:val="22"/>
          <w:szCs w:val="22"/>
        </w:rPr>
        <w:t>dikehendaki</w:t>
      </w:r>
      <w:proofErr w:type="spellEnd"/>
      <w:r w:rsidRPr="00A83AC1">
        <w:rPr>
          <w:rFonts w:ascii="Calibri" w:hAnsi="Calibri" w:cs="Calibri"/>
          <w:color w:val="000000"/>
          <w:sz w:val="22"/>
          <w:szCs w:val="22"/>
        </w:rPr>
        <w:t xml:space="preserve"> oleh stimulus (</w:t>
      </w:r>
      <w:r w:rsidRPr="00A83AC1">
        <w:rPr>
          <w:rFonts w:ascii="Calibri" w:hAnsi="Calibri" w:cs="Calibri"/>
          <w:i/>
          <w:iCs/>
          <w:color w:val="000000"/>
          <w:sz w:val="22"/>
          <w:szCs w:val="22"/>
        </w:rPr>
        <w:t>trial</w:t>
      </w:r>
      <w:r w:rsidRPr="00A83AC1">
        <w:rPr>
          <w:rFonts w:ascii="Calibri" w:hAnsi="Calibri" w:cs="Calibri"/>
          <w:color w:val="000000"/>
          <w:sz w:val="22"/>
          <w:szCs w:val="22"/>
        </w:rPr>
        <w:t xml:space="preserve">). Pada </w:t>
      </w:r>
      <w:proofErr w:type="spellStart"/>
      <w:r w:rsidRPr="00A83AC1">
        <w:rPr>
          <w:rFonts w:ascii="Calibri" w:hAnsi="Calibri" w:cs="Calibri"/>
          <w:color w:val="000000"/>
          <w:sz w:val="22"/>
          <w:szCs w:val="22"/>
        </w:rPr>
        <w:t>tahap</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akhir</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adalah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adopsi</w:t>
      </w:r>
      <w:proofErr w:type="spellEnd"/>
      <w:r w:rsidRPr="00A83AC1">
        <w:rPr>
          <w:rFonts w:ascii="Calibri" w:hAnsi="Calibri" w:cs="Calibri"/>
          <w:color w:val="000000"/>
          <w:sz w:val="22"/>
          <w:szCs w:val="22"/>
        </w:rPr>
        <w:t xml:space="preserve"> (</w:t>
      </w:r>
      <w:r w:rsidRPr="00A83AC1">
        <w:rPr>
          <w:rFonts w:ascii="Calibri" w:hAnsi="Calibri" w:cs="Calibri"/>
          <w:i/>
          <w:iCs/>
          <w:color w:val="000000"/>
          <w:sz w:val="22"/>
          <w:szCs w:val="22"/>
        </w:rPr>
        <w:t>adoption)</w:t>
      </w:r>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berperilaku</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baru</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sesuai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dengan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pengetahuan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kesadaran</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sikapnya</w:t>
      </w:r>
      <w:proofErr w:type="spellEnd"/>
      <w:r w:rsidRPr="00A83AC1">
        <w:rPr>
          <w:rFonts w:ascii="Calibri" w:hAnsi="Calibri" w:cs="Calibri"/>
          <w:color w:val="000000"/>
          <w:sz w:val="22"/>
          <w:szCs w:val="22"/>
        </w:rPr>
        <w:t>.</w:t>
      </w:r>
    </w:p>
    <w:p w14:paraId="3393175E" w14:textId="77777777" w:rsidR="00ED5DA3" w:rsidRPr="00A83AC1" w:rsidRDefault="00ED5DA3" w:rsidP="00ED5DA3">
      <w:pPr>
        <w:pStyle w:val="NormalWeb"/>
        <w:spacing w:before="0" w:beforeAutospacing="0" w:after="160" w:afterAutospacing="0" w:line="276" w:lineRule="auto"/>
        <w:ind w:firstLine="720"/>
        <w:jc w:val="both"/>
        <w:rPr>
          <w:rFonts w:ascii="Calibri" w:hAnsi="Calibri" w:cs="Calibri"/>
          <w:sz w:val="22"/>
          <w:szCs w:val="22"/>
        </w:rPr>
      </w:pPr>
      <w:r w:rsidRPr="00A83AC1">
        <w:rPr>
          <w:rFonts w:ascii="Calibri" w:hAnsi="Calibri" w:cs="Calibri"/>
          <w:color w:val="000000"/>
          <w:sz w:val="22"/>
          <w:szCs w:val="22"/>
        </w:rPr>
        <w:t xml:space="preserve">Dari </w:t>
      </w:r>
      <w:proofErr w:type="spellStart"/>
      <w:r w:rsidRPr="00A83AC1">
        <w:rPr>
          <w:rFonts w:ascii="Calibri" w:hAnsi="Calibri" w:cs="Calibri"/>
          <w:color w:val="000000"/>
          <w:sz w:val="22"/>
          <w:szCs w:val="22"/>
        </w:rPr>
        <w:t>hasil</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wawancara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dapat</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dievaluasi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bahwa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pola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hidup</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bersih</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sehat</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beberapa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sudah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diterapkan</w:t>
      </w:r>
      <w:proofErr w:type="spellEnd"/>
      <w:r w:rsidRPr="00A83AC1">
        <w:rPr>
          <w:rFonts w:ascii="Calibri" w:hAnsi="Calibri" w:cs="Calibri"/>
          <w:color w:val="000000"/>
          <w:sz w:val="22"/>
          <w:szCs w:val="22"/>
        </w:rPr>
        <w:t xml:space="preserve"> oleh </w:t>
      </w:r>
      <w:proofErr w:type="spellStart"/>
      <w:r w:rsidRPr="00A83AC1">
        <w:rPr>
          <w:rFonts w:ascii="Calibri" w:hAnsi="Calibri" w:cs="Calibri"/>
          <w:color w:val="000000"/>
          <w:sz w:val="22"/>
          <w:szCs w:val="22"/>
        </w:rPr>
        <w:t>pasien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Pasien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selalu</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mencuci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tangan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tanpa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sabun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sebelum</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setelah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makan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sebelum</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masak</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jika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tangannya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terasa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kotor</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Setelah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dilakukan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intervensi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bahwa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banyak</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kuman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bersumber</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dari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tangan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pasien</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keluarganya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mulai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mencuci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tangan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menggunakan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sabun</w:t>
      </w:r>
      <w:proofErr w:type="spellEnd"/>
      <w:r w:rsidRPr="00A83AC1">
        <w:rPr>
          <w:rFonts w:ascii="Calibri" w:hAnsi="Calibri" w:cs="Calibri"/>
          <w:color w:val="000000"/>
          <w:sz w:val="22"/>
          <w:szCs w:val="22"/>
        </w:rPr>
        <w:t>. </w:t>
      </w:r>
      <w:proofErr w:type="spellStart"/>
      <w:r w:rsidRPr="00A83AC1">
        <w:rPr>
          <w:rFonts w:ascii="Calibri" w:hAnsi="Calibri" w:cs="Calibri"/>
          <w:color w:val="000000"/>
          <w:sz w:val="22"/>
          <w:szCs w:val="22"/>
        </w:rPr>
        <w:t>Setelah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dilakukan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intervensi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pasien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mulai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mengurangi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kebiasaan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jajan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sembarangan</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mulai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membawa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bekal</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dari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rumah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Namun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Pasien</w:t>
      </w:r>
      <w:proofErr w:type="spellEnd"/>
      <w:r w:rsidRPr="00A83AC1">
        <w:rPr>
          <w:rFonts w:ascii="Calibri" w:hAnsi="Calibri" w:cs="Calibri"/>
          <w:color w:val="000000"/>
          <w:sz w:val="22"/>
          <w:szCs w:val="22"/>
        </w:rPr>
        <w:t xml:space="preserve"> juga </w:t>
      </w:r>
      <w:proofErr w:type="spellStart"/>
      <w:r w:rsidRPr="00A83AC1">
        <w:rPr>
          <w:rFonts w:ascii="Calibri" w:hAnsi="Calibri" w:cs="Calibri"/>
          <w:color w:val="000000"/>
          <w:sz w:val="22"/>
          <w:szCs w:val="22"/>
        </w:rPr>
        <w:t>memiliki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kesadaran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untuk</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kontrol</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Puskesmas</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guna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menilai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kesembuhannya</w:t>
      </w:r>
      <w:proofErr w:type="spellEnd"/>
      <w:r w:rsidRPr="00A83AC1">
        <w:rPr>
          <w:rFonts w:ascii="Calibri" w:hAnsi="Calibri" w:cs="Calibri"/>
          <w:color w:val="000000"/>
          <w:sz w:val="22"/>
          <w:szCs w:val="22"/>
        </w:rPr>
        <w:t>. </w:t>
      </w:r>
    </w:p>
    <w:p w14:paraId="324DB268" w14:textId="2CF43A0E" w:rsidR="00ED5DA3" w:rsidRPr="00A83AC1" w:rsidRDefault="00ED5DA3" w:rsidP="00ED5DA3">
      <w:pPr>
        <w:pStyle w:val="NormalWeb"/>
        <w:spacing w:before="0" w:beforeAutospacing="0" w:after="240" w:afterAutospacing="0" w:line="276" w:lineRule="auto"/>
        <w:ind w:firstLine="720"/>
        <w:jc w:val="both"/>
        <w:rPr>
          <w:rFonts w:ascii="Calibri" w:hAnsi="Calibri" w:cs="Calibri"/>
          <w:sz w:val="22"/>
          <w:szCs w:val="22"/>
        </w:rPr>
      </w:pPr>
      <w:r w:rsidRPr="00A83AC1">
        <w:rPr>
          <w:rFonts w:ascii="Calibri" w:hAnsi="Calibri" w:cs="Calibri"/>
          <w:i/>
          <w:iCs/>
          <w:color w:val="000000"/>
          <w:sz w:val="22"/>
          <w:szCs w:val="22"/>
        </w:rPr>
        <w:t xml:space="preserve">Quo ad </w:t>
      </w:r>
      <w:proofErr w:type="spellStart"/>
      <w:r w:rsidRPr="00A83AC1">
        <w:rPr>
          <w:rFonts w:ascii="Calibri" w:hAnsi="Calibri" w:cs="Calibri"/>
          <w:i/>
          <w:iCs/>
          <w:color w:val="000000"/>
          <w:sz w:val="22"/>
          <w:szCs w:val="22"/>
        </w:rPr>
        <w:t>vitam</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adalah</w:t>
      </w:r>
      <w:proofErr w:type="spellEnd"/>
      <w:r w:rsidRPr="00A83AC1">
        <w:rPr>
          <w:rFonts w:ascii="Calibri" w:hAnsi="Calibri" w:cs="Calibri"/>
          <w:color w:val="000000"/>
          <w:sz w:val="22"/>
          <w:szCs w:val="22"/>
        </w:rPr>
        <w:t xml:space="preserve"> </w:t>
      </w:r>
      <w:proofErr w:type="spellStart"/>
      <w:r w:rsidRPr="00A83AC1">
        <w:rPr>
          <w:rFonts w:ascii="Calibri" w:hAnsi="Calibri" w:cs="Calibri"/>
          <w:i/>
          <w:iCs/>
          <w:color w:val="000000"/>
          <w:sz w:val="22"/>
          <w:szCs w:val="22"/>
        </w:rPr>
        <w:t>bonam</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yaitu</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dilihat</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dari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kesehatan</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tanda-tanda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vitalnya</w:t>
      </w:r>
      <w:proofErr w:type="spellEnd"/>
      <w:r w:rsidRPr="00A83AC1">
        <w:rPr>
          <w:rFonts w:ascii="Calibri" w:hAnsi="Calibri" w:cs="Calibri"/>
          <w:color w:val="000000"/>
          <w:sz w:val="22"/>
          <w:szCs w:val="22"/>
        </w:rPr>
        <w:t xml:space="preserve"> yang </w:t>
      </w:r>
      <w:proofErr w:type="spellStart"/>
      <w:r w:rsidRPr="00A83AC1">
        <w:rPr>
          <w:rFonts w:ascii="Calibri" w:hAnsi="Calibri" w:cs="Calibri"/>
          <w:color w:val="000000"/>
          <w:sz w:val="22"/>
          <w:szCs w:val="22"/>
        </w:rPr>
        <w:t>mulai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membaik</w:t>
      </w:r>
      <w:proofErr w:type="spellEnd"/>
      <w:r w:rsidRPr="00A83AC1">
        <w:rPr>
          <w:rFonts w:ascii="Calibri" w:hAnsi="Calibri" w:cs="Calibri"/>
          <w:color w:val="000000"/>
          <w:sz w:val="22"/>
          <w:szCs w:val="22"/>
        </w:rPr>
        <w:t xml:space="preserve">. </w:t>
      </w:r>
      <w:r w:rsidRPr="00A83AC1">
        <w:rPr>
          <w:rFonts w:ascii="Calibri" w:hAnsi="Calibri" w:cs="Calibri"/>
          <w:i/>
          <w:iCs/>
          <w:color w:val="000000"/>
          <w:sz w:val="22"/>
          <w:szCs w:val="22"/>
        </w:rPr>
        <w:t xml:space="preserve">Quo ad </w:t>
      </w:r>
      <w:proofErr w:type="spellStart"/>
      <w:r w:rsidRPr="00A83AC1">
        <w:rPr>
          <w:rFonts w:ascii="Calibri" w:hAnsi="Calibri" w:cs="Calibri"/>
          <w:i/>
          <w:iCs/>
          <w:color w:val="000000"/>
          <w:sz w:val="22"/>
          <w:szCs w:val="22"/>
        </w:rPr>
        <w:t>functionam</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adalah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bonam</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karena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pasien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masih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bisa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beraktivitas</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sehari-hari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secara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mandiri</w:t>
      </w:r>
      <w:proofErr w:type="spellEnd"/>
      <w:r w:rsidRPr="00A83AC1">
        <w:rPr>
          <w:rFonts w:ascii="Calibri" w:hAnsi="Calibri" w:cs="Calibri"/>
          <w:color w:val="000000"/>
          <w:sz w:val="22"/>
          <w:szCs w:val="22"/>
        </w:rPr>
        <w:t xml:space="preserve">. Dalam </w:t>
      </w:r>
      <w:proofErr w:type="spellStart"/>
      <w:r w:rsidRPr="00A83AC1">
        <w:rPr>
          <w:rFonts w:ascii="Calibri" w:hAnsi="Calibri" w:cs="Calibri"/>
          <w:color w:val="000000"/>
          <w:sz w:val="22"/>
          <w:szCs w:val="22"/>
        </w:rPr>
        <w:t>hal</w:t>
      </w:r>
      <w:proofErr w:type="spellEnd"/>
      <w:r w:rsidRPr="00A83AC1">
        <w:rPr>
          <w:rFonts w:ascii="Calibri" w:hAnsi="Calibri" w:cs="Calibri"/>
          <w:color w:val="000000"/>
          <w:sz w:val="22"/>
          <w:szCs w:val="22"/>
        </w:rPr>
        <w:t xml:space="preserve"> </w:t>
      </w:r>
      <w:r w:rsidRPr="00A83AC1">
        <w:rPr>
          <w:rFonts w:ascii="Calibri" w:hAnsi="Calibri" w:cs="Calibri"/>
          <w:i/>
          <w:iCs/>
          <w:color w:val="000000"/>
          <w:sz w:val="22"/>
          <w:szCs w:val="22"/>
        </w:rPr>
        <w:t xml:space="preserve">Quo ad </w:t>
      </w:r>
      <w:proofErr w:type="spellStart"/>
      <w:r w:rsidRPr="00A83AC1">
        <w:rPr>
          <w:rFonts w:ascii="Calibri" w:hAnsi="Calibri" w:cs="Calibri"/>
          <w:i/>
          <w:iCs/>
          <w:color w:val="000000"/>
          <w:sz w:val="22"/>
          <w:szCs w:val="22"/>
        </w:rPr>
        <w:t>sanationam</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adalah</w:t>
      </w:r>
      <w:proofErr w:type="spellEnd"/>
      <w:r w:rsidRPr="00A83AC1">
        <w:rPr>
          <w:rFonts w:ascii="Calibri" w:hAnsi="Calibri" w:cs="Calibri"/>
          <w:color w:val="000000"/>
          <w:sz w:val="22"/>
          <w:szCs w:val="22"/>
        </w:rPr>
        <w:t xml:space="preserve"> </w:t>
      </w:r>
      <w:proofErr w:type="spellStart"/>
      <w:r w:rsidRPr="00A83AC1">
        <w:rPr>
          <w:rFonts w:ascii="Calibri" w:hAnsi="Calibri" w:cs="Calibri"/>
          <w:i/>
          <w:iCs/>
          <w:color w:val="000000"/>
          <w:sz w:val="22"/>
          <w:szCs w:val="22"/>
        </w:rPr>
        <w:t>dubia</w:t>
      </w:r>
      <w:proofErr w:type="spellEnd"/>
      <w:r w:rsidRPr="00A83AC1">
        <w:rPr>
          <w:rFonts w:ascii="Calibri" w:hAnsi="Calibri" w:cs="Calibri"/>
          <w:i/>
          <w:iCs/>
          <w:color w:val="000000"/>
          <w:sz w:val="22"/>
          <w:szCs w:val="22"/>
        </w:rPr>
        <w:t xml:space="preserve"> </w:t>
      </w:r>
      <w:proofErr w:type="spellStart"/>
      <w:r w:rsidRPr="00A83AC1">
        <w:rPr>
          <w:rFonts w:ascii="Calibri" w:hAnsi="Calibri" w:cs="Calibri"/>
          <w:i/>
          <w:iCs/>
          <w:color w:val="000000"/>
          <w:sz w:val="22"/>
          <w:szCs w:val="22"/>
        </w:rPr>
        <w:t>ad</w:t>
      </w:r>
      <w:proofErr w:type="spellEnd"/>
      <w:r w:rsidRPr="00A83AC1">
        <w:rPr>
          <w:rFonts w:ascii="Calibri" w:hAnsi="Calibri" w:cs="Calibri"/>
          <w:i/>
          <w:iCs/>
          <w:color w:val="000000"/>
          <w:sz w:val="22"/>
          <w:szCs w:val="22"/>
        </w:rPr>
        <w:t xml:space="preserve"> </w:t>
      </w:r>
      <w:proofErr w:type="spellStart"/>
      <w:r w:rsidRPr="00A83AC1">
        <w:rPr>
          <w:rFonts w:ascii="Calibri" w:hAnsi="Calibri" w:cs="Calibri"/>
          <w:i/>
          <w:iCs/>
          <w:color w:val="000000"/>
          <w:sz w:val="22"/>
          <w:szCs w:val="22"/>
        </w:rPr>
        <w:t>bonam</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karena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pasien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mungkin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mengalami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keluhan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serupa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kembali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jika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tidak</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menjaga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kesehatan</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kebersihan</w:t>
      </w:r>
      <w:proofErr w:type="spellEnd"/>
      <w:r w:rsidRPr="00A83AC1">
        <w:rPr>
          <w:rFonts w:ascii="Calibri" w:hAnsi="Calibri" w:cs="Calibri"/>
          <w:color w:val="000000"/>
          <w:sz w:val="22"/>
          <w:szCs w:val="22"/>
        </w:rPr>
        <w:t xml:space="preserve"> badan.</w:t>
      </w:r>
    </w:p>
    <w:p w14:paraId="69C21665" w14:textId="77777777" w:rsidR="00ED5DA3" w:rsidRPr="00A83AC1" w:rsidRDefault="00ED5DA3" w:rsidP="00ED5DA3">
      <w:pPr>
        <w:pStyle w:val="Heading1"/>
        <w:spacing w:before="0" w:after="160" w:line="276" w:lineRule="auto"/>
        <w:jc w:val="both"/>
        <w:rPr>
          <w:rFonts w:ascii="Calibri" w:hAnsi="Calibri" w:cs="Calibri"/>
          <w:sz w:val="22"/>
          <w:szCs w:val="22"/>
        </w:rPr>
      </w:pPr>
      <w:r w:rsidRPr="00A83AC1">
        <w:rPr>
          <w:rFonts w:ascii="Calibri" w:hAnsi="Calibri" w:cs="Calibri"/>
          <w:color w:val="000000"/>
          <w:sz w:val="22"/>
          <w:szCs w:val="22"/>
        </w:rPr>
        <w:t>KESIMPULAN</w:t>
      </w:r>
    </w:p>
    <w:p w14:paraId="55E21FFE" w14:textId="77777777" w:rsidR="00ED5DA3" w:rsidRPr="00A83AC1" w:rsidRDefault="00ED5DA3" w:rsidP="00ED5DA3">
      <w:pPr>
        <w:pStyle w:val="NormalWeb"/>
        <w:numPr>
          <w:ilvl w:val="0"/>
          <w:numId w:val="45"/>
        </w:numPr>
        <w:spacing w:before="0" w:beforeAutospacing="0" w:after="0" w:afterAutospacing="0" w:line="276" w:lineRule="auto"/>
        <w:ind w:left="360"/>
        <w:jc w:val="both"/>
        <w:textAlignment w:val="baseline"/>
        <w:rPr>
          <w:rFonts w:ascii="Calibri" w:hAnsi="Calibri" w:cs="Calibri"/>
          <w:color w:val="000000"/>
          <w:sz w:val="22"/>
          <w:szCs w:val="22"/>
        </w:rPr>
      </w:pPr>
      <w:r w:rsidRPr="00A83AC1">
        <w:rPr>
          <w:rFonts w:ascii="Calibri" w:hAnsi="Calibri" w:cs="Calibri"/>
          <w:color w:val="000000"/>
          <w:sz w:val="22"/>
          <w:szCs w:val="22"/>
        </w:rPr>
        <w:t xml:space="preserve">Pada </w:t>
      </w:r>
      <w:proofErr w:type="spellStart"/>
      <w:r w:rsidRPr="00A83AC1">
        <w:rPr>
          <w:rFonts w:ascii="Calibri" w:hAnsi="Calibri" w:cs="Calibri"/>
          <w:color w:val="000000"/>
          <w:sz w:val="22"/>
          <w:szCs w:val="22"/>
        </w:rPr>
        <w:t>pasien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ini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penegakan</w:t>
      </w:r>
      <w:proofErr w:type="spellEnd"/>
      <w:r w:rsidRPr="00A83AC1">
        <w:rPr>
          <w:rFonts w:ascii="Calibri" w:hAnsi="Calibri" w:cs="Calibri"/>
          <w:color w:val="000000"/>
          <w:sz w:val="22"/>
          <w:szCs w:val="22"/>
        </w:rPr>
        <w:t xml:space="preserve"> diagnosis </w:t>
      </w:r>
      <w:proofErr w:type="spellStart"/>
      <w:r w:rsidRPr="00A83AC1">
        <w:rPr>
          <w:rFonts w:ascii="Calibri" w:hAnsi="Calibri" w:cs="Calibri"/>
          <w:color w:val="000000"/>
          <w:sz w:val="22"/>
          <w:szCs w:val="22"/>
        </w:rPr>
        <w:t>demam</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tifoid</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berdasarkan</w:t>
      </w:r>
      <w:proofErr w:type="spellEnd"/>
      <w:r w:rsidRPr="00A83AC1">
        <w:rPr>
          <w:rFonts w:ascii="Calibri" w:hAnsi="Calibri" w:cs="Calibri"/>
          <w:color w:val="000000"/>
          <w:sz w:val="22"/>
          <w:szCs w:val="22"/>
        </w:rPr>
        <w:t xml:space="preserve"> anamnesis, </w:t>
      </w:r>
      <w:proofErr w:type="spellStart"/>
      <w:r w:rsidRPr="00A83AC1">
        <w:rPr>
          <w:rFonts w:ascii="Calibri" w:hAnsi="Calibri" w:cs="Calibri"/>
          <w:color w:val="000000"/>
          <w:sz w:val="22"/>
          <w:szCs w:val="22"/>
        </w:rPr>
        <w:t>pemeriksaan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fisik</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pemeriksaan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penunjang</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berupa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serologi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widal</w:t>
      </w:r>
      <w:proofErr w:type="spellEnd"/>
      <w:r w:rsidRPr="00A83AC1">
        <w:rPr>
          <w:rFonts w:ascii="Calibri" w:hAnsi="Calibri" w:cs="Calibri"/>
          <w:color w:val="000000"/>
          <w:sz w:val="22"/>
          <w:szCs w:val="22"/>
        </w:rPr>
        <w:t>.</w:t>
      </w:r>
    </w:p>
    <w:p w14:paraId="5EF2446A" w14:textId="7DD96B13" w:rsidR="00ED5DA3" w:rsidRPr="00A83AC1" w:rsidRDefault="00ED5DA3" w:rsidP="00ED5DA3">
      <w:pPr>
        <w:pStyle w:val="NormalWeb"/>
        <w:numPr>
          <w:ilvl w:val="0"/>
          <w:numId w:val="45"/>
        </w:numPr>
        <w:spacing w:before="0" w:beforeAutospacing="0" w:after="0" w:afterAutospacing="0" w:line="276" w:lineRule="auto"/>
        <w:ind w:left="360"/>
        <w:jc w:val="both"/>
        <w:textAlignment w:val="baseline"/>
        <w:rPr>
          <w:rFonts w:ascii="Calibri" w:hAnsi="Calibri" w:cs="Calibri"/>
          <w:color w:val="000000"/>
          <w:sz w:val="22"/>
          <w:szCs w:val="22"/>
        </w:rPr>
      </w:pPr>
      <w:proofErr w:type="spellStart"/>
      <w:r w:rsidRPr="00A83AC1">
        <w:rPr>
          <w:rFonts w:ascii="Calibri" w:hAnsi="Calibri" w:cs="Calibri"/>
          <w:color w:val="000000"/>
          <w:sz w:val="22"/>
          <w:szCs w:val="22"/>
        </w:rPr>
        <w:lastRenderedPageBreak/>
        <w:t>Penatalaksanaan</w:t>
      </w:r>
      <w:proofErr w:type="spellEnd"/>
      <w:r w:rsidRPr="00A83AC1">
        <w:rPr>
          <w:rFonts w:ascii="Calibri" w:hAnsi="Calibri" w:cs="Calibri"/>
          <w:color w:val="000000"/>
          <w:sz w:val="22"/>
          <w:szCs w:val="22"/>
        </w:rPr>
        <w:t xml:space="preserve"> Demam </w:t>
      </w:r>
      <w:proofErr w:type="spellStart"/>
      <w:r w:rsidRPr="00A83AC1">
        <w:rPr>
          <w:rFonts w:ascii="Calibri" w:hAnsi="Calibri" w:cs="Calibri"/>
          <w:color w:val="000000"/>
          <w:sz w:val="22"/>
          <w:szCs w:val="22"/>
        </w:rPr>
        <w:t>Tifoid</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yaitu</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berupa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tatalaksana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farmakologi</w:t>
      </w:r>
      <w:proofErr w:type="spellEnd"/>
      <w:r w:rsidRPr="00A83AC1">
        <w:rPr>
          <w:rFonts w:ascii="Calibri" w:hAnsi="Calibri" w:cs="Calibri"/>
          <w:color w:val="000000"/>
          <w:sz w:val="22"/>
          <w:szCs w:val="22"/>
        </w:rPr>
        <w:t xml:space="preserve"> dan non </w:t>
      </w:r>
      <w:proofErr w:type="spellStart"/>
      <w:r w:rsidRPr="00A83AC1">
        <w:rPr>
          <w:rFonts w:ascii="Calibri" w:hAnsi="Calibri" w:cs="Calibri"/>
          <w:color w:val="000000"/>
          <w:sz w:val="22"/>
          <w:szCs w:val="22"/>
        </w:rPr>
        <w:t>farmakologi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Tatalaksana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farmakologi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dapat</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berupa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antipiretik</w:t>
      </w:r>
      <w:proofErr w:type="spellEnd"/>
      <w:r w:rsidRPr="00A83AC1">
        <w:rPr>
          <w:rFonts w:ascii="Calibri" w:hAnsi="Calibri" w:cs="Calibri"/>
          <w:color w:val="000000"/>
          <w:sz w:val="22"/>
          <w:szCs w:val="22"/>
        </w:rPr>
        <w:t xml:space="preserve">, antibiotic </w:t>
      </w:r>
      <w:proofErr w:type="spellStart"/>
      <w:r w:rsidRPr="00A83AC1">
        <w:rPr>
          <w:rFonts w:ascii="Calibri" w:hAnsi="Calibri" w:cs="Calibri"/>
          <w:color w:val="000000"/>
          <w:sz w:val="22"/>
          <w:szCs w:val="22"/>
        </w:rPr>
        <w:t>lini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pertama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atau</w:t>
      </w:r>
      <w:proofErr w:type="spellEnd"/>
      <w:r w:rsidRPr="00A83AC1">
        <w:rPr>
          <w:rFonts w:ascii="Calibri" w:hAnsi="Calibri" w:cs="Calibri"/>
          <w:color w:val="000000"/>
          <w:sz w:val="22"/>
          <w:szCs w:val="22"/>
        </w:rPr>
        <w:t xml:space="preserve"> alternative dan </w:t>
      </w:r>
      <w:proofErr w:type="spellStart"/>
      <w:r w:rsidRPr="00A83AC1">
        <w:rPr>
          <w:rFonts w:ascii="Calibri" w:hAnsi="Calibri" w:cs="Calibri"/>
          <w:color w:val="000000"/>
          <w:sz w:val="22"/>
          <w:szCs w:val="22"/>
        </w:rPr>
        <w:t>terapi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cairan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untuk</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memperbaiki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keadaan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umum</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Tatalaksana</w:t>
      </w:r>
      <w:proofErr w:type="spellEnd"/>
      <w:r w:rsidRPr="00A83AC1">
        <w:rPr>
          <w:rFonts w:ascii="Calibri" w:hAnsi="Calibri" w:cs="Calibri"/>
          <w:color w:val="000000"/>
          <w:sz w:val="22"/>
          <w:szCs w:val="22"/>
        </w:rPr>
        <w:t xml:space="preserve"> non </w:t>
      </w:r>
      <w:proofErr w:type="spellStart"/>
      <w:r w:rsidRPr="00A83AC1">
        <w:rPr>
          <w:rFonts w:ascii="Calibri" w:hAnsi="Calibri" w:cs="Calibri"/>
          <w:color w:val="000000"/>
          <w:sz w:val="22"/>
          <w:szCs w:val="22"/>
        </w:rPr>
        <w:t>farmakologi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berupa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tirah</w:t>
      </w:r>
      <w:proofErr w:type="spellEnd"/>
      <w:r w:rsidRPr="00A83AC1">
        <w:rPr>
          <w:rFonts w:ascii="Calibri" w:hAnsi="Calibri" w:cs="Calibri"/>
          <w:color w:val="000000"/>
          <w:sz w:val="22"/>
          <w:szCs w:val="22"/>
        </w:rPr>
        <w:t xml:space="preserve"> baring dan </w:t>
      </w:r>
      <w:proofErr w:type="spellStart"/>
      <w:r w:rsidRPr="00A83AC1">
        <w:rPr>
          <w:rFonts w:ascii="Calibri" w:hAnsi="Calibri" w:cs="Calibri"/>
          <w:color w:val="000000"/>
          <w:sz w:val="22"/>
          <w:szCs w:val="22"/>
        </w:rPr>
        <w:t>pola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dien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tinggi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kalori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rendah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serat</w:t>
      </w:r>
      <w:proofErr w:type="spellEnd"/>
      <w:r w:rsidRPr="00A83AC1">
        <w:rPr>
          <w:rFonts w:ascii="Calibri" w:hAnsi="Calibri" w:cs="Calibri"/>
          <w:color w:val="000000"/>
          <w:sz w:val="22"/>
          <w:szCs w:val="22"/>
        </w:rPr>
        <w:t>.</w:t>
      </w:r>
    </w:p>
    <w:p w14:paraId="5EF65CA3" w14:textId="2D6DAA6E" w:rsidR="00567FD4" w:rsidRPr="00A83AC1" w:rsidRDefault="00ED5DA3" w:rsidP="00ED5DA3">
      <w:pPr>
        <w:pStyle w:val="NormalWeb"/>
        <w:numPr>
          <w:ilvl w:val="0"/>
          <w:numId w:val="45"/>
        </w:numPr>
        <w:spacing w:before="0" w:beforeAutospacing="0" w:after="0" w:afterAutospacing="0" w:line="276" w:lineRule="auto"/>
        <w:ind w:left="360"/>
        <w:jc w:val="both"/>
        <w:textAlignment w:val="baseline"/>
        <w:rPr>
          <w:rFonts w:ascii="Calibri" w:hAnsi="Calibri" w:cs="Calibri"/>
          <w:color w:val="000000"/>
          <w:sz w:val="22"/>
          <w:szCs w:val="22"/>
        </w:rPr>
      </w:pPr>
      <w:proofErr w:type="spellStart"/>
      <w:r w:rsidRPr="00A83AC1">
        <w:rPr>
          <w:rFonts w:ascii="Calibri" w:hAnsi="Calibri" w:cs="Calibri"/>
          <w:color w:val="000000"/>
          <w:sz w:val="22"/>
          <w:szCs w:val="22"/>
        </w:rPr>
        <w:t>Perubahan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pengetahuan</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perilaku</w:t>
      </w:r>
      <w:proofErr w:type="spellEnd"/>
      <w:r w:rsidRPr="00A83AC1">
        <w:rPr>
          <w:rFonts w:ascii="Calibri" w:hAnsi="Calibri" w:cs="Calibri"/>
          <w:color w:val="000000"/>
          <w:sz w:val="22"/>
          <w:szCs w:val="22"/>
        </w:rPr>
        <w:t xml:space="preserve"> pada </w:t>
      </w:r>
      <w:proofErr w:type="spellStart"/>
      <w:r w:rsidRPr="00A83AC1">
        <w:rPr>
          <w:rFonts w:ascii="Calibri" w:hAnsi="Calibri" w:cs="Calibri"/>
          <w:color w:val="000000"/>
          <w:sz w:val="22"/>
          <w:szCs w:val="22"/>
        </w:rPr>
        <w:t>pasien</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kaeluarga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pasien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terlihat</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setelah</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dilakukan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intervensi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secara</w:t>
      </w:r>
      <w:proofErr w:type="spellEnd"/>
      <w:r w:rsidRPr="00A83AC1">
        <w:rPr>
          <w:rFonts w:ascii="Calibri" w:hAnsi="Calibri" w:cs="Calibri"/>
          <w:color w:val="000000"/>
          <w:sz w:val="22"/>
          <w:szCs w:val="22"/>
        </w:rPr>
        <w:t xml:space="preserve"> </w:t>
      </w:r>
      <w:r w:rsidRPr="00A83AC1">
        <w:rPr>
          <w:rFonts w:ascii="Calibri" w:hAnsi="Calibri" w:cs="Calibri"/>
          <w:i/>
          <w:iCs/>
          <w:color w:val="000000"/>
          <w:sz w:val="22"/>
          <w:szCs w:val="22"/>
        </w:rPr>
        <w:t xml:space="preserve">patient </w:t>
      </w:r>
      <w:proofErr w:type="spellStart"/>
      <w:r w:rsidRPr="00A83AC1">
        <w:rPr>
          <w:rFonts w:ascii="Calibri" w:hAnsi="Calibri" w:cs="Calibri"/>
          <w:i/>
          <w:iCs/>
          <w:color w:val="000000"/>
          <w:sz w:val="22"/>
          <w:szCs w:val="22"/>
        </w:rPr>
        <w:t>centered</w:t>
      </w:r>
      <w:proofErr w:type="spellEnd"/>
      <w:r w:rsidRPr="00A83AC1">
        <w:rPr>
          <w:rFonts w:ascii="Calibri" w:hAnsi="Calibri" w:cs="Calibri"/>
          <w:i/>
          <w:iCs/>
          <w:color w:val="000000"/>
          <w:sz w:val="22"/>
          <w:szCs w:val="22"/>
        </w:rPr>
        <w:t xml:space="preserve"> </w:t>
      </w:r>
      <w:r w:rsidRPr="00A83AC1">
        <w:rPr>
          <w:rFonts w:ascii="Calibri" w:hAnsi="Calibri" w:cs="Calibri"/>
          <w:color w:val="000000"/>
          <w:sz w:val="22"/>
          <w:szCs w:val="22"/>
        </w:rPr>
        <w:t>dan</w:t>
      </w:r>
      <w:r w:rsidRPr="00A83AC1">
        <w:rPr>
          <w:rFonts w:ascii="Calibri" w:hAnsi="Calibri" w:cs="Calibri"/>
          <w:i/>
          <w:iCs/>
          <w:color w:val="000000"/>
          <w:sz w:val="22"/>
          <w:szCs w:val="22"/>
        </w:rPr>
        <w:t xml:space="preserve"> family focused.</w:t>
      </w:r>
    </w:p>
    <w:p w14:paraId="7A9DB491" w14:textId="77777777" w:rsidR="00E35CE9" w:rsidRPr="00A83AC1" w:rsidRDefault="00E35CE9" w:rsidP="00E35CE9">
      <w:pPr>
        <w:pStyle w:val="ListParagraph"/>
        <w:spacing w:line="276" w:lineRule="auto"/>
        <w:ind w:left="851"/>
        <w:jc w:val="both"/>
        <w:rPr>
          <w:rFonts w:ascii="Calibri" w:hAnsi="Calibri" w:cs="Calibri"/>
        </w:rPr>
      </w:pPr>
    </w:p>
    <w:p w14:paraId="505AF446" w14:textId="1B10E24E" w:rsidR="003340B4" w:rsidRPr="00A83AC1" w:rsidRDefault="003340B4" w:rsidP="00E35CE9">
      <w:pPr>
        <w:spacing w:line="276" w:lineRule="auto"/>
        <w:jc w:val="both"/>
        <w:rPr>
          <w:rFonts w:ascii="Calibri" w:hAnsi="Calibri" w:cs="Calibri"/>
          <w:b/>
          <w:bCs/>
        </w:rPr>
      </w:pPr>
      <w:r w:rsidRPr="00A83AC1">
        <w:rPr>
          <w:rFonts w:ascii="Calibri" w:hAnsi="Calibri" w:cs="Calibri"/>
          <w:b/>
          <w:bCs/>
        </w:rPr>
        <w:t>DAFTAR PUSTAKA</w:t>
      </w:r>
    </w:p>
    <w:p w14:paraId="7516367A" w14:textId="443DB700" w:rsidR="00ED5DA3" w:rsidRPr="00A83AC1" w:rsidRDefault="00ED5DA3" w:rsidP="00ED5DA3">
      <w:pPr>
        <w:pStyle w:val="NormalWeb"/>
        <w:numPr>
          <w:ilvl w:val="0"/>
          <w:numId w:val="47"/>
        </w:numPr>
        <w:spacing w:before="0" w:beforeAutospacing="0" w:after="0" w:afterAutospacing="0" w:line="276" w:lineRule="auto"/>
        <w:ind w:left="360"/>
        <w:jc w:val="both"/>
        <w:textAlignment w:val="baseline"/>
        <w:rPr>
          <w:rFonts w:ascii="Calibri" w:hAnsi="Calibri" w:cs="Calibri"/>
          <w:color w:val="0000FF"/>
          <w:sz w:val="22"/>
          <w:szCs w:val="22"/>
        </w:rPr>
      </w:pPr>
      <w:r w:rsidRPr="00A83AC1">
        <w:rPr>
          <w:rFonts w:ascii="Calibri" w:hAnsi="Calibri" w:cs="Calibri"/>
          <w:color w:val="000000"/>
          <w:sz w:val="22"/>
          <w:szCs w:val="22"/>
          <w:shd w:val="clear" w:color="auto" w:fill="FFFFFF"/>
        </w:rPr>
        <w:t xml:space="preserve">Sakinah, dan </w:t>
      </w:r>
      <w:proofErr w:type="spellStart"/>
      <w:r w:rsidRPr="00A83AC1">
        <w:rPr>
          <w:rFonts w:ascii="Calibri" w:hAnsi="Calibri" w:cs="Calibri"/>
          <w:color w:val="000000"/>
          <w:sz w:val="22"/>
          <w:szCs w:val="22"/>
          <w:shd w:val="clear" w:color="auto" w:fill="FFFFFF"/>
        </w:rPr>
        <w:t>Anggraini</w:t>
      </w:r>
      <w:proofErr w:type="spellEnd"/>
      <w:r w:rsidR="00F7715A" w:rsidRPr="00A83AC1">
        <w:rPr>
          <w:rFonts w:ascii="Calibri" w:hAnsi="Calibri" w:cs="Calibri"/>
          <w:color w:val="000000"/>
          <w:sz w:val="22"/>
          <w:szCs w:val="22"/>
          <w:shd w:val="clear" w:color="auto" w:fill="FFFFFF"/>
        </w:rPr>
        <w:t>,</w:t>
      </w:r>
      <w:r w:rsidRPr="00A83AC1">
        <w:rPr>
          <w:rFonts w:ascii="Calibri" w:hAnsi="Calibri" w:cs="Calibri"/>
          <w:color w:val="000000"/>
          <w:sz w:val="22"/>
          <w:szCs w:val="22"/>
          <w:shd w:val="clear" w:color="auto" w:fill="FFFFFF"/>
        </w:rPr>
        <w:t xml:space="preserve"> D</w:t>
      </w:r>
      <w:r w:rsidR="00F7715A" w:rsidRPr="00A83AC1">
        <w:rPr>
          <w:rFonts w:ascii="Calibri" w:hAnsi="Calibri" w:cs="Calibri"/>
          <w:color w:val="000000"/>
          <w:sz w:val="22"/>
          <w:szCs w:val="22"/>
          <w:shd w:val="clear" w:color="auto" w:fill="FFFFFF"/>
        </w:rPr>
        <w:t xml:space="preserve">. </w:t>
      </w:r>
      <w:r w:rsidRPr="00A83AC1">
        <w:rPr>
          <w:rFonts w:ascii="Calibri" w:hAnsi="Calibri" w:cs="Calibri"/>
          <w:color w:val="000000"/>
          <w:sz w:val="22"/>
          <w:szCs w:val="22"/>
          <w:shd w:val="clear" w:color="auto" w:fill="FFFFFF"/>
        </w:rPr>
        <w:t xml:space="preserve">I. </w:t>
      </w:r>
      <w:proofErr w:type="spellStart"/>
      <w:r w:rsidRPr="00A83AC1">
        <w:rPr>
          <w:rFonts w:ascii="Calibri" w:hAnsi="Calibri" w:cs="Calibri"/>
          <w:color w:val="000000"/>
          <w:sz w:val="22"/>
          <w:szCs w:val="22"/>
          <w:shd w:val="clear" w:color="auto" w:fill="FFFFFF"/>
        </w:rPr>
        <w:t>Tatalaksana</w:t>
      </w:r>
      <w:proofErr w:type="spellEnd"/>
      <w:r w:rsidRPr="00A83AC1">
        <w:rPr>
          <w:rFonts w:ascii="Calibri" w:hAnsi="Calibri" w:cs="Calibri"/>
          <w:color w:val="000000"/>
          <w:sz w:val="22"/>
          <w:szCs w:val="22"/>
          <w:shd w:val="clear" w:color="auto" w:fill="FFFFFF"/>
        </w:rPr>
        <w:t xml:space="preserve"> Demam </w:t>
      </w:r>
      <w:proofErr w:type="spellStart"/>
      <w:r w:rsidRPr="00A83AC1">
        <w:rPr>
          <w:rFonts w:ascii="Calibri" w:hAnsi="Calibri" w:cs="Calibri"/>
          <w:color w:val="000000"/>
          <w:sz w:val="22"/>
          <w:szCs w:val="22"/>
          <w:shd w:val="clear" w:color="auto" w:fill="FFFFFF"/>
        </w:rPr>
        <w:t>Tifoid</w:t>
      </w:r>
      <w:proofErr w:type="spellEnd"/>
      <w:r w:rsidRPr="00A83AC1">
        <w:rPr>
          <w:rFonts w:ascii="Calibri" w:hAnsi="Calibri" w:cs="Calibri"/>
          <w:color w:val="000000"/>
          <w:sz w:val="22"/>
          <w:szCs w:val="22"/>
          <w:shd w:val="clear" w:color="auto" w:fill="FFFFFF"/>
        </w:rPr>
        <w:t xml:space="preserve"> </w:t>
      </w:r>
      <w:proofErr w:type="spellStart"/>
      <w:r w:rsidRPr="00A83AC1">
        <w:rPr>
          <w:rFonts w:ascii="Calibri" w:hAnsi="Calibri" w:cs="Calibri"/>
          <w:color w:val="000000"/>
          <w:sz w:val="22"/>
          <w:szCs w:val="22"/>
          <w:shd w:val="clear" w:color="auto" w:fill="FFFFFF"/>
        </w:rPr>
        <w:t>Tanpa</w:t>
      </w:r>
      <w:proofErr w:type="spellEnd"/>
      <w:r w:rsidRPr="00A83AC1">
        <w:rPr>
          <w:rFonts w:ascii="Calibri" w:hAnsi="Calibri" w:cs="Calibri"/>
          <w:color w:val="000000"/>
          <w:sz w:val="22"/>
          <w:szCs w:val="22"/>
          <w:shd w:val="clear" w:color="auto" w:fill="FFFFFF"/>
        </w:rPr>
        <w:t xml:space="preserve"> </w:t>
      </w:r>
      <w:proofErr w:type="spellStart"/>
      <w:r w:rsidRPr="00A83AC1">
        <w:rPr>
          <w:rFonts w:ascii="Calibri" w:hAnsi="Calibri" w:cs="Calibri"/>
          <w:color w:val="000000"/>
          <w:sz w:val="22"/>
          <w:szCs w:val="22"/>
          <w:shd w:val="clear" w:color="auto" w:fill="FFFFFF"/>
        </w:rPr>
        <w:t>Komplikasi</w:t>
      </w:r>
      <w:proofErr w:type="spellEnd"/>
      <w:r w:rsidRPr="00A83AC1">
        <w:rPr>
          <w:rFonts w:ascii="Calibri" w:hAnsi="Calibri" w:cs="Calibri"/>
          <w:color w:val="000000"/>
          <w:sz w:val="22"/>
          <w:szCs w:val="22"/>
          <w:shd w:val="clear" w:color="auto" w:fill="FFFFFF"/>
        </w:rPr>
        <w:t xml:space="preserve"> pada Wanita Hamil Trimester </w:t>
      </w:r>
      <w:proofErr w:type="spellStart"/>
      <w:r w:rsidRPr="00A83AC1">
        <w:rPr>
          <w:rFonts w:ascii="Calibri" w:hAnsi="Calibri" w:cs="Calibri"/>
          <w:color w:val="000000"/>
          <w:sz w:val="22"/>
          <w:szCs w:val="22"/>
          <w:shd w:val="clear" w:color="auto" w:fill="FFFFFF"/>
        </w:rPr>
        <w:t>Pertama</w:t>
      </w:r>
      <w:proofErr w:type="spellEnd"/>
      <w:r w:rsidRPr="00A83AC1">
        <w:rPr>
          <w:rFonts w:ascii="Calibri" w:hAnsi="Calibri" w:cs="Calibri"/>
          <w:color w:val="000000"/>
          <w:sz w:val="22"/>
          <w:szCs w:val="22"/>
          <w:shd w:val="clear" w:color="auto" w:fill="FFFFFF"/>
        </w:rPr>
        <w:t xml:space="preserve">: Peran </w:t>
      </w:r>
      <w:proofErr w:type="spellStart"/>
      <w:r w:rsidRPr="00A83AC1">
        <w:rPr>
          <w:rFonts w:ascii="Calibri" w:hAnsi="Calibri" w:cs="Calibri"/>
          <w:color w:val="000000"/>
          <w:sz w:val="22"/>
          <w:szCs w:val="22"/>
          <w:shd w:val="clear" w:color="auto" w:fill="FFFFFF"/>
        </w:rPr>
        <w:t>Intervensi</w:t>
      </w:r>
      <w:proofErr w:type="spellEnd"/>
      <w:r w:rsidRPr="00A83AC1">
        <w:rPr>
          <w:rFonts w:ascii="Calibri" w:hAnsi="Calibri" w:cs="Calibri"/>
          <w:color w:val="000000"/>
          <w:sz w:val="22"/>
          <w:szCs w:val="22"/>
          <w:shd w:val="clear" w:color="auto" w:fill="FFFFFF"/>
        </w:rPr>
        <w:t xml:space="preserve"> Dokter </w:t>
      </w:r>
      <w:proofErr w:type="spellStart"/>
      <w:r w:rsidRPr="00A83AC1">
        <w:rPr>
          <w:rFonts w:ascii="Calibri" w:hAnsi="Calibri" w:cs="Calibri"/>
          <w:color w:val="000000"/>
          <w:sz w:val="22"/>
          <w:szCs w:val="22"/>
          <w:shd w:val="clear" w:color="auto" w:fill="FFFFFF"/>
        </w:rPr>
        <w:t>Keluarga</w:t>
      </w:r>
      <w:proofErr w:type="spellEnd"/>
      <w:r w:rsidRPr="00A83AC1">
        <w:rPr>
          <w:rFonts w:ascii="Calibri" w:hAnsi="Calibri" w:cs="Calibri"/>
          <w:color w:val="000000"/>
          <w:sz w:val="22"/>
          <w:szCs w:val="22"/>
          <w:shd w:val="clear" w:color="auto" w:fill="FFFFFF"/>
        </w:rPr>
        <w:t xml:space="preserve">. </w:t>
      </w:r>
      <w:r w:rsidRPr="00A83AC1">
        <w:rPr>
          <w:rFonts w:ascii="Calibri" w:hAnsi="Calibri" w:cs="Calibri"/>
          <w:i/>
          <w:color w:val="000000"/>
          <w:sz w:val="22"/>
          <w:szCs w:val="22"/>
          <w:shd w:val="clear" w:color="auto" w:fill="FFFFFF"/>
        </w:rPr>
        <w:t xml:space="preserve">J </w:t>
      </w:r>
      <w:proofErr w:type="spellStart"/>
      <w:r w:rsidRPr="00A83AC1">
        <w:rPr>
          <w:rFonts w:ascii="Calibri" w:hAnsi="Calibri" w:cs="Calibri"/>
          <w:i/>
          <w:color w:val="000000"/>
          <w:sz w:val="22"/>
          <w:szCs w:val="22"/>
          <w:shd w:val="clear" w:color="auto" w:fill="FFFFFF"/>
        </w:rPr>
        <w:t>Medula</w:t>
      </w:r>
      <w:proofErr w:type="spellEnd"/>
      <w:r w:rsidRPr="00A83AC1">
        <w:rPr>
          <w:rFonts w:ascii="Calibri" w:hAnsi="Calibri" w:cs="Calibri"/>
          <w:i/>
          <w:color w:val="000000"/>
          <w:sz w:val="22"/>
          <w:szCs w:val="22"/>
          <w:shd w:val="clear" w:color="auto" w:fill="FFFFFF"/>
        </w:rPr>
        <w:t xml:space="preserve"> </w:t>
      </w:r>
      <w:proofErr w:type="spellStart"/>
      <w:r w:rsidRPr="00A83AC1">
        <w:rPr>
          <w:rFonts w:ascii="Calibri" w:hAnsi="Calibri" w:cs="Calibri"/>
          <w:i/>
          <w:color w:val="000000"/>
          <w:sz w:val="22"/>
          <w:szCs w:val="22"/>
          <w:shd w:val="clear" w:color="auto" w:fill="FFFFFF"/>
        </w:rPr>
        <w:t>Unila</w:t>
      </w:r>
      <w:proofErr w:type="spellEnd"/>
      <w:r w:rsidRPr="00A83AC1">
        <w:rPr>
          <w:rFonts w:ascii="Calibri" w:hAnsi="Calibri" w:cs="Calibri"/>
          <w:color w:val="000000"/>
          <w:sz w:val="22"/>
          <w:szCs w:val="22"/>
          <w:shd w:val="clear" w:color="auto" w:fill="FFFFFF"/>
        </w:rPr>
        <w:t>. 2016;</w:t>
      </w:r>
      <w:r w:rsidRPr="00A83AC1">
        <w:rPr>
          <w:rFonts w:ascii="Calibri" w:hAnsi="Calibri" w:cs="Calibri"/>
          <w:i/>
          <w:color w:val="000000"/>
          <w:sz w:val="22"/>
          <w:szCs w:val="22"/>
          <w:shd w:val="clear" w:color="auto" w:fill="FFFFFF"/>
        </w:rPr>
        <w:t>5</w:t>
      </w:r>
      <w:r w:rsidRPr="00A83AC1">
        <w:rPr>
          <w:rFonts w:ascii="Calibri" w:hAnsi="Calibri" w:cs="Calibri"/>
          <w:color w:val="000000"/>
          <w:sz w:val="22"/>
          <w:szCs w:val="22"/>
          <w:shd w:val="clear" w:color="auto" w:fill="FFFFFF"/>
        </w:rPr>
        <w:t>(2): 53-8.</w:t>
      </w:r>
    </w:p>
    <w:p w14:paraId="7034E6F8" w14:textId="373AB17E" w:rsidR="00ED5DA3" w:rsidRPr="00A83AC1" w:rsidRDefault="00ED5DA3" w:rsidP="00ED5DA3">
      <w:pPr>
        <w:pStyle w:val="NormalWeb"/>
        <w:numPr>
          <w:ilvl w:val="0"/>
          <w:numId w:val="47"/>
        </w:numPr>
        <w:spacing w:before="0" w:beforeAutospacing="0" w:after="0" w:afterAutospacing="0" w:line="276" w:lineRule="auto"/>
        <w:ind w:left="360"/>
        <w:jc w:val="both"/>
        <w:textAlignment w:val="baseline"/>
        <w:rPr>
          <w:rFonts w:ascii="Calibri" w:hAnsi="Calibri" w:cs="Calibri"/>
          <w:color w:val="0000FF"/>
          <w:sz w:val="22"/>
          <w:szCs w:val="22"/>
        </w:rPr>
      </w:pPr>
      <w:r w:rsidRPr="00A83AC1">
        <w:rPr>
          <w:rFonts w:ascii="Calibri" w:hAnsi="Calibri" w:cs="Calibri"/>
          <w:color w:val="000000"/>
          <w:sz w:val="22"/>
          <w:szCs w:val="22"/>
          <w:shd w:val="clear" w:color="auto" w:fill="FFFFFF"/>
        </w:rPr>
        <w:t>Jenish</w:t>
      </w:r>
      <w:r w:rsidR="00F7715A" w:rsidRPr="00A83AC1">
        <w:rPr>
          <w:rFonts w:ascii="Calibri" w:hAnsi="Calibri" w:cs="Calibri"/>
          <w:color w:val="000000"/>
          <w:sz w:val="22"/>
          <w:szCs w:val="22"/>
          <w:shd w:val="clear" w:color="auto" w:fill="FFFFFF"/>
        </w:rPr>
        <w:t>.</w:t>
      </w:r>
      <w:r w:rsidRPr="00A83AC1">
        <w:rPr>
          <w:rFonts w:ascii="Calibri" w:hAnsi="Calibri" w:cs="Calibri"/>
          <w:color w:val="000000"/>
          <w:sz w:val="22"/>
          <w:szCs w:val="22"/>
          <w:shd w:val="clear" w:color="auto" w:fill="FFFFFF"/>
        </w:rPr>
        <w:t xml:space="preserve"> B., Pawan</w:t>
      </w:r>
      <w:r w:rsidR="00F7715A" w:rsidRPr="00A83AC1">
        <w:rPr>
          <w:rFonts w:ascii="Calibri" w:hAnsi="Calibri" w:cs="Calibri"/>
          <w:color w:val="000000"/>
          <w:sz w:val="22"/>
          <w:szCs w:val="22"/>
          <w:shd w:val="clear" w:color="auto" w:fill="FFFFFF"/>
        </w:rPr>
        <w:t>.</w:t>
      </w:r>
      <w:r w:rsidRPr="00A83AC1">
        <w:rPr>
          <w:rFonts w:ascii="Calibri" w:hAnsi="Calibri" w:cs="Calibri"/>
          <w:color w:val="000000"/>
          <w:sz w:val="22"/>
          <w:szCs w:val="22"/>
          <w:shd w:val="clear" w:color="auto" w:fill="FFFFFF"/>
        </w:rPr>
        <w:t xml:space="preserve"> K. T., dan Elizabeth</w:t>
      </w:r>
      <w:r w:rsidR="00F7715A" w:rsidRPr="00A83AC1">
        <w:rPr>
          <w:rFonts w:ascii="Calibri" w:hAnsi="Calibri" w:cs="Calibri"/>
          <w:color w:val="000000"/>
          <w:sz w:val="22"/>
          <w:szCs w:val="22"/>
          <w:shd w:val="clear" w:color="auto" w:fill="FFFFFF"/>
        </w:rPr>
        <w:t>.</w:t>
      </w:r>
      <w:r w:rsidRPr="00A83AC1">
        <w:rPr>
          <w:rFonts w:ascii="Calibri" w:hAnsi="Calibri" w:cs="Calibri"/>
          <w:color w:val="000000"/>
          <w:sz w:val="22"/>
          <w:szCs w:val="22"/>
          <w:shd w:val="clear" w:color="auto" w:fill="FFFFFF"/>
        </w:rPr>
        <w:t xml:space="preserve"> D. Typhoid Fever (internet). StatPearls;2021 [</w:t>
      </w:r>
      <w:proofErr w:type="spellStart"/>
      <w:r w:rsidRPr="00A83AC1">
        <w:rPr>
          <w:rFonts w:ascii="Calibri" w:hAnsi="Calibri" w:cs="Calibri"/>
          <w:color w:val="000000"/>
          <w:sz w:val="22"/>
          <w:szCs w:val="22"/>
          <w:shd w:val="clear" w:color="auto" w:fill="FFFFFF"/>
        </w:rPr>
        <w:t>Diakses</w:t>
      </w:r>
      <w:proofErr w:type="spellEnd"/>
      <w:r w:rsidRPr="00A83AC1">
        <w:rPr>
          <w:rFonts w:ascii="Calibri" w:hAnsi="Calibri" w:cs="Calibri"/>
          <w:color w:val="000000"/>
          <w:sz w:val="22"/>
          <w:szCs w:val="22"/>
          <w:shd w:val="clear" w:color="auto" w:fill="FFFFFF"/>
        </w:rPr>
        <w:t xml:space="preserve"> </w:t>
      </w:r>
      <w:proofErr w:type="spellStart"/>
      <w:r w:rsidRPr="00A83AC1">
        <w:rPr>
          <w:rFonts w:ascii="Calibri" w:hAnsi="Calibri" w:cs="Calibri"/>
          <w:color w:val="000000"/>
          <w:sz w:val="22"/>
          <w:szCs w:val="22"/>
          <w:shd w:val="clear" w:color="auto" w:fill="FFFFFF"/>
        </w:rPr>
        <w:t>tanggal</w:t>
      </w:r>
      <w:proofErr w:type="spellEnd"/>
      <w:r w:rsidRPr="00A83AC1">
        <w:rPr>
          <w:rFonts w:ascii="Calibri" w:hAnsi="Calibri" w:cs="Calibri"/>
          <w:color w:val="000000"/>
          <w:sz w:val="22"/>
          <w:szCs w:val="22"/>
          <w:shd w:val="clear" w:color="auto" w:fill="FFFFFF"/>
        </w:rPr>
        <w:t xml:space="preserve"> 26 November 2021]. </w:t>
      </w:r>
      <w:proofErr w:type="spellStart"/>
      <w:r w:rsidRPr="00A83AC1">
        <w:rPr>
          <w:rFonts w:ascii="Calibri" w:hAnsi="Calibri" w:cs="Calibri"/>
          <w:color w:val="000000"/>
          <w:sz w:val="22"/>
          <w:szCs w:val="22"/>
          <w:shd w:val="clear" w:color="auto" w:fill="FFFFFF"/>
        </w:rPr>
        <w:t>Tersedia</w:t>
      </w:r>
      <w:proofErr w:type="spellEnd"/>
      <w:r w:rsidRPr="00A83AC1">
        <w:rPr>
          <w:rFonts w:ascii="Calibri" w:hAnsi="Calibri" w:cs="Calibri"/>
          <w:color w:val="000000"/>
          <w:sz w:val="22"/>
          <w:szCs w:val="22"/>
          <w:shd w:val="clear" w:color="auto" w:fill="FFFFFF"/>
        </w:rPr>
        <w:t xml:space="preserve"> </w:t>
      </w:r>
      <w:proofErr w:type="spellStart"/>
      <w:r w:rsidRPr="00A83AC1">
        <w:rPr>
          <w:rFonts w:ascii="Calibri" w:hAnsi="Calibri" w:cs="Calibri"/>
          <w:color w:val="000000"/>
          <w:sz w:val="22"/>
          <w:szCs w:val="22"/>
          <w:shd w:val="clear" w:color="auto" w:fill="FFFFFF"/>
        </w:rPr>
        <w:t>dari</w:t>
      </w:r>
      <w:proofErr w:type="spellEnd"/>
      <w:r w:rsidRPr="00A83AC1">
        <w:rPr>
          <w:rFonts w:ascii="Calibri" w:hAnsi="Calibri" w:cs="Calibri"/>
          <w:color w:val="000000"/>
          <w:sz w:val="22"/>
          <w:szCs w:val="22"/>
          <w:shd w:val="clear" w:color="auto" w:fill="FFFFFF"/>
        </w:rPr>
        <w:t xml:space="preserve"> </w:t>
      </w:r>
      <w:hyperlink r:id="rId24" w:history="1">
        <w:r w:rsidRPr="00A83AC1">
          <w:rPr>
            <w:rStyle w:val="Hyperlink"/>
            <w:rFonts w:ascii="Calibri" w:hAnsi="Calibri" w:cs="Calibri"/>
            <w:sz w:val="22"/>
            <w:szCs w:val="22"/>
            <w:u w:val="none"/>
            <w:shd w:val="clear" w:color="auto" w:fill="FFFFFF"/>
          </w:rPr>
          <w:t>https://www.ncbi.nlm.nih.gov/books/NBK557513/?log$=activity</w:t>
        </w:r>
      </w:hyperlink>
    </w:p>
    <w:p w14:paraId="388DB3A7" w14:textId="77777777" w:rsidR="00ED5DA3" w:rsidRPr="00A83AC1" w:rsidRDefault="00ED5DA3" w:rsidP="00ED5DA3">
      <w:pPr>
        <w:pStyle w:val="NormalWeb"/>
        <w:numPr>
          <w:ilvl w:val="0"/>
          <w:numId w:val="47"/>
        </w:numPr>
        <w:spacing w:before="0" w:beforeAutospacing="0" w:after="0" w:afterAutospacing="0" w:line="276" w:lineRule="auto"/>
        <w:ind w:left="360"/>
        <w:jc w:val="both"/>
        <w:textAlignment w:val="baseline"/>
        <w:rPr>
          <w:rFonts w:ascii="Calibri" w:hAnsi="Calibri" w:cs="Calibri"/>
          <w:color w:val="000000"/>
          <w:sz w:val="22"/>
          <w:szCs w:val="22"/>
        </w:rPr>
      </w:pPr>
      <w:proofErr w:type="spellStart"/>
      <w:r w:rsidRPr="00A83AC1">
        <w:rPr>
          <w:rFonts w:ascii="Calibri" w:hAnsi="Calibri" w:cs="Calibri"/>
          <w:color w:val="000000"/>
          <w:sz w:val="22"/>
          <w:szCs w:val="22"/>
        </w:rPr>
        <w:t>Departemen</w:t>
      </w:r>
      <w:proofErr w:type="spellEnd"/>
      <w:r w:rsidRPr="00A83AC1">
        <w:rPr>
          <w:rFonts w:ascii="Calibri" w:hAnsi="Calibri" w:cs="Calibri"/>
          <w:color w:val="000000"/>
          <w:sz w:val="22"/>
          <w:szCs w:val="22"/>
        </w:rPr>
        <w:t xml:space="preserve"> Kesehatan Republik Indonesia. </w:t>
      </w:r>
      <w:proofErr w:type="spellStart"/>
      <w:r w:rsidRPr="00A83AC1">
        <w:rPr>
          <w:rFonts w:ascii="Calibri" w:hAnsi="Calibri" w:cs="Calibri"/>
          <w:color w:val="000000"/>
          <w:sz w:val="22"/>
          <w:szCs w:val="22"/>
        </w:rPr>
        <w:t>Laporan</w:t>
      </w:r>
      <w:proofErr w:type="spellEnd"/>
      <w:r w:rsidRPr="00A83AC1">
        <w:rPr>
          <w:rFonts w:ascii="Calibri" w:hAnsi="Calibri" w:cs="Calibri"/>
          <w:color w:val="000000"/>
          <w:sz w:val="22"/>
          <w:szCs w:val="22"/>
        </w:rPr>
        <w:t xml:space="preserve"> Riset Kesehatan Dasar Nasional 2007. Jakarta: </w:t>
      </w:r>
      <w:proofErr w:type="spellStart"/>
      <w:r w:rsidRPr="00A83AC1">
        <w:rPr>
          <w:rFonts w:ascii="Calibri" w:hAnsi="Calibri" w:cs="Calibri"/>
          <w:color w:val="000000"/>
          <w:sz w:val="22"/>
          <w:szCs w:val="22"/>
        </w:rPr>
        <w:t>Depertamen</w:t>
      </w:r>
      <w:proofErr w:type="spellEnd"/>
      <w:r w:rsidRPr="00A83AC1">
        <w:rPr>
          <w:rFonts w:ascii="Calibri" w:hAnsi="Calibri" w:cs="Calibri"/>
          <w:color w:val="000000"/>
          <w:sz w:val="22"/>
          <w:szCs w:val="22"/>
        </w:rPr>
        <w:t xml:space="preserve"> Kesehatan RI; 2008.</w:t>
      </w:r>
    </w:p>
    <w:p w14:paraId="2F31D560" w14:textId="77777777" w:rsidR="00ED5DA3" w:rsidRPr="00A83AC1" w:rsidRDefault="00ED5DA3" w:rsidP="00ED5DA3">
      <w:pPr>
        <w:pStyle w:val="NormalWeb"/>
        <w:numPr>
          <w:ilvl w:val="0"/>
          <w:numId w:val="47"/>
        </w:numPr>
        <w:spacing w:before="0" w:beforeAutospacing="0" w:after="0" w:afterAutospacing="0" w:line="276" w:lineRule="auto"/>
        <w:ind w:left="360"/>
        <w:jc w:val="both"/>
        <w:textAlignment w:val="baseline"/>
        <w:rPr>
          <w:rFonts w:ascii="Calibri" w:hAnsi="Calibri" w:cs="Calibri"/>
          <w:color w:val="000000"/>
          <w:sz w:val="22"/>
          <w:szCs w:val="22"/>
        </w:rPr>
      </w:pPr>
      <w:r w:rsidRPr="00A83AC1">
        <w:rPr>
          <w:rFonts w:ascii="Calibri" w:hAnsi="Calibri" w:cs="Calibri"/>
          <w:color w:val="000000"/>
          <w:sz w:val="22"/>
          <w:szCs w:val="22"/>
        </w:rPr>
        <w:t xml:space="preserve">World Health Organization. </w:t>
      </w:r>
      <w:proofErr w:type="spellStart"/>
      <w:r w:rsidRPr="00A83AC1">
        <w:rPr>
          <w:rFonts w:ascii="Calibri" w:hAnsi="Calibri" w:cs="Calibri"/>
          <w:color w:val="000000"/>
          <w:sz w:val="22"/>
          <w:szCs w:val="22"/>
        </w:rPr>
        <w:t>Backgraund</w:t>
      </w:r>
      <w:proofErr w:type="spellEnd"/>
      <w:r w:rsidRPr="00A83AC1">
        <w:rPr>
          <w:rFonts w:ascii="Calibri" w:hAnsi="Calibri" w:cs="Calibri"/>
          <w:color w:val="000000"/>
          <w:sz w:val="22"/>
          <w:szCs w:val="22"/>
        </w:rPr>
        <w:t xml:space="preserve"> Document: The Diagnosis, Treatment and Prevention of </w:t>
      </w:r>
      <w:proofErr w:type="spellStart"/>
      <w:r w:rsidRPr="00A83AC1">
        <w:rPr>
          <w:rFonts w:ascii="Calibri" w:hAnsi="Calibri" w:cs="Calibri"/>
          <w:color w:val="000000"/>
          <w:sz w:val="22"/>
          <w:szCs w:val="22"/>
        </w:rPr>
        <w:t>Thypoid</w:t>
      </w:r>
      <w:proofErr w:type="spellEnd"/>
      <w:r w:rsidRPr="00A83AC1">
        <w:rPr>
          <w:rFonts w:ascii="Calibri" w:hAnsi="Calibri" w:cs="Calibri"/>
          <w:color w:val="000000"/>
          <w:sz w:val="22"/>
          <w:szCs w:val="22"/>
        </w:rPr>
        <w:t xml:space="preserve"> Fever (internet). WHO; 2003 [</w:t>
      </w:r>
      <w:proofErr w:type="spellStart"/>
      <w:r w:rsidRPr="00A83AC1">
        <w:rPr>
          <w:rFonts w:ascii="Calibri" w:hAnsi="Calibri" w:cs="Calibri"/>
          <w:color w:val="000000"/>
          <w:sz w:val="22"/>
          <w:szCs w:val="22"/>
        </w:rPr>
        <w:t>Diakses</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tanggal</w:t>
      </w:r>
      <w:proofErr w:type="spellEnd"/>
      <w:r w:rsidRPr="00A83AC1">
        <w:rPr>
          <w:rFonts w:ascii="Calibri" w:hAnsi="Calibri" w:cs="Calibri"/>
          <w:color w:val="000000"/>
          <w:sz w:val="22"/>
          <w:szCs w:val="22"/>
        </w:rPr>
        <w:t xml:space="preserve"> 28 November 2021]. </w:t>
      </w:r>
      <w:proofErr w:type="spellStart"/>
      <w:r w:rsidRPr="00A83AC1">
        <w:rPr>
          <w:rFonts w:ascii="Calibri" w:hAnsi="Calibri" w:cs="Calibri"/>
          <w:color w:val="000000"/>
          <w:sz w:val="22"/>
          <w:szCs w:val="22"/>
        </w:rPr>
        <w:t>Tersedia</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dari</w:t>
      </w:r>
      <w:proofErr w:type="spellEnd"/>
      <w:r w:rsidRPr="00A83AC1">
        <w:rPr>
          <w:rFonts w:ascii="Calibri" w:hAnsi="Calibri" w:cs="Calibri"/>
          <w:color w:val="000000"/>
          <w:sz w:val="22"/>
          <w:szCs w:val="22"/>
        </w:rPr>
        <w:t xml:space="preserve"> </w:t>
      </w:r>
      <w:hyperlink r:id="rId25" w:history="1">
        <w:r w:rsidRPr="00A83AC1">
          <w:rPr>
            <w:rStyle w:val="Hyperlink"/>
            <w:rFonts w:ascii="Calibri" w:hAnsi="Calibri" w:cs="Calibri"/>
            <w:sz w:val="22"/>
            <w:szCs w:val="22"/>
            <w:u w:val="none"/>
          </w:rPr>
          <w:t>www.who.int/vaccines-documents/</w:t>
        </w:r>
      </w:hyperlink>
    </w:p>
    <w:p w14:paraId="25D39732" w14:textId="77777777" w:rsidR="00ED5DA3" w:rsidRPr="00A83AC1" w:rsidRDefault="00ED5DA3" w:rsidP="00ED5DA3">
      <w:pPr>
        <w:pStyle w:val="NormalWeb"/>
        <w:numPr>
          <w:ilvl w:val="0"/>
          <w:numId w:val="47"/>
        </w:numPr>
        <w:spacing w:before="0" w:beforeAutospacing="0" w:after="0" w:afterAutospacing="0" w:line="276" w:lineRule="auto"/>
        <w:ind w:left="360"/>
        <w:jc w:val="both"/>
        <w:textAlignment w:val="baseline"/>
        <w:rPr>
          <w:rFonts w:ascii="Calibri" w:hAnsi="Calibri" w:cs="Calibri"/>
          <w:color w:val="000000"/>
          <w:sz w:val="22"/>
          <w:szCs w:val="22"/>
        </w:rPr>
      </w:pPr>
      <w:proofErr w:type="spellStart"/>
      <w:r w:rsidRPr="00A83AC1">
        <w:rPr>
          <w:rFonts w:ascii="Calibri" w:hAnsi="Calibri" w:cs="Calibri"/>
          <w:color w:val="000000"/>
          <w:sz w:val="22"/>
          <w:szCs w:val="22"/>
        </w:rPr>
        <w:t>Kementrian</w:t>
      </w:r>
      <w:proofErr w:type="spellEnd"/>
      <w:r w:rsidRPr="00A83AC1">
        <w:rPr>
          <w:rFonts w:ascii="Calibri" w:hAnsi="Calibri" w:cs="Calibri"/>
          <w:color w:val="000000"/>
          <w:sz w:val="22"/>
          <w:szCs w:val="22"/>
        </w:rPr>
        <w:t xml:space="preserve"> Kesehatan Republik Indonesia. </w:t>
      </w:r>
      <w:proofErr w:type="spellStart"/>
      <w:r w:rsidRPr="00A83AC1">
        <w:rPr>
          <w:rFonts w:ascii="Calibri" w:hAnsi="Calibri" w:cs="Calibri"/>
          <w:color w:val="000000"/>
          <w:sz w:val="22"/>
          <w:szCs w:val="22"/>
        </w:rPr>
        <w:t>Pedoman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Pengendalian</w:t>
      </w:r>
      <w:proofErr w:type="spellEnd"/>
      <w:r w:rsidRPr="00A83AC1">
        <w:rPr>
          <w:rFonts w:ascii="Calibri" w:hAnsi="Calibri" w:cs="Calibri"/>
          <w:color w:val="000000"/>
          <w:sz w:val="22"/>
          <w:szCs w:val="22"/>
        </w:rPr>
        <w:t xml:space="preserve"> Demam </w:t>
      </w:r>
      <w:proofErr w:type="spellStart"/>
      <w:r w:rsidRPr="00A83AC1">
        <w:rPr>
          <w:rFonts w:ascii="Calibri" w:hAnsi="Calibri" w:cs="Calibri"/>
          <w:color w:val="000000"/>
          <w:sz w:val="22"/>
          <w:szCs w:val="22"/>
        </w:rPr>
        <w:t>Tifoid</w:t>
      </w:r>
      <w:proofErr w:type="spellEnd"/>
      <w:r w:rsidRPr="00A83AC1">
        <w:rPr>
          <w:rFonts w:ascii="Calibri" w:hAnsi="Calibri" w:cs="Calibri"/>
          <w:color w:val="000000"/>
          <w:sz w:val="22"/>
          <w:szCs w:val="22"/>
        </w:rPr>
        <w:t xml:space="preserve">. Keputusan Menteri Kesehatan Republik Indonesia </w:t>
      </w:r>
      <w:proofErr w:type="spellStart"/>
      <w:r w:rsidRPr="00A83AC1">
        <w:rPr>
          <w:rFonts w:ascii="Calibri" w:hAnsi="Calibri" w:cs="Calibri"/>
          <w:color w:val="000000"/>
          <w:sz w:val="22"/>
          <w:szCs w:val="22"/>
        </w:rPr>
        <w:t>Nomor</w:t>
      </w:r>
      <w:proofErr w:type="spellEnd"/>
      <w:r w:rsidRPr="00A83AC1">
        <w:rPr>
          <w:rFonts w:ascii="Calibri" w:hAnsi="Calibri" w:cs="Calibri"/>
          <w:color w:val="000000"/>
          <w:sz w:val="22"/>
          <w:szCs w:val="22"/>
        </w:rPr>
        <w:t xml:space="preserve"> 364/MENKES/SK/V/2006. Jakarta; 2006.</w:t>
      </w:r>
    </w:p>
    <w:p w14:paraId="415C3267" w14:textId="77777777" w:rsidR="00ED5DA3" w:rsidRPr="00A83AC1" w:rsidRDefault="00ED5DA3" w:rsidP="00ED5DA3">
      <w:pPr>
        <w:pStyle w:val="NormalWeb"/>
        <w:numPr>
          <w:ilvl w:val="0"/>
          <w:numId w:val="47"/>
        </w:numPr>
        <w:spacing w:before="0" w:beforeAutospacing="0" w:after="0" w:afterAutospacing="0" w:line="276" w:lineRule="auto"/>
        <w:ind w:left="360"/>
        <w:jc w:val="both"/>
        <w:textAlignment w:val="baseline"/>
        <w:rPr>
          <w:rFonts w:ascii="Calibri" w:hAnsi="Calibri" w:cs="Calibri"/>
          <w:color w:val="000000"/>
          <w:sz w:val="22"/>
          <w:szCs w:val="22"/>
        </w:rPr>
      </w:pPr>
      <w:r w:rsidRPr="00A83AC1">
        <w:rPr>
          <w:rFonts w:ascii="Calibri" w:hAnsi="Calibri" w:cs="Calibri"/>
          <w:color w:val="000000"/>
          <w:sz w:val="22"/>
          <w:szCs w:val="22"/>
        </w:rPr>
        <w:t xml:space="preserve">Djoko W. </w:t>
      </w:r>
      <w:proofErr w:type="spellStart"/>
      <w:r w:rsidRPr="00A83AC1">
        <w:rPr>
          <w:rFonts w:ascii="Calibri" w:hAnsi="Calibri" w:cs="Calibri"/>
          <w:color w:val="000000"/>
          <w:sz w:val="22"/>
          <w:szCs w:val="22"/>
        </w:rPr>
        <w:t>Buku</w:t>
      </w:r>
      <w:proofErr w:type="spellEnd"/>
      <w:r w:rsidRPr="00A83AC1">
        <w:rPr>
          <w:rFonts w:ascii="Calibri" w:hAnsi="Calibri" w:cs="Calibri"/>
          <w:color w:val="000000"/>
          <w:sz w:val="22"/>
          <w:szCs w:val="22"/>
        </w:rPr>
        <w:t xml:space="preserve"> Ajar </w:t>
      </w:r>
      <w:proofErr w:type="spellStart"/>
      <w:r w:rsidRPr="00A83AC1">
        <w:rPr>
          <w:rFonts w:ascii="Calibri" w:hAnsi="Calibri" w:cs="Calibri"/>
          <w:color w:val="000000"/>
          <w:sz w:val="22"/>
          <w:szCs w:val="22"/>
        </w:rPr>
        <w:t>Ilmu</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Penyakit</w:t>
      </w:r>
      <w:proofErr w:type="spellEnd"/>
      <w:r w:rsidRPr="00A83AC1">
        <w:rPr>
          <w:rFonts w:ascii="Calibri" w:hAnsi="Calibri" w:cs="Calibri"/>
          <w:color w:val="000000"/>
          <w:sz w:val="22"/>
          <w:szCs w:val="22"/>
        </w:rPr>
        <w:t xml:space="preserve"> Dalam FKUI: Demam </w:t>
      </w:r>
      <w:proofErr w:type="spellStart"/>
      <w:r w:rsidRPr="00A83AC1">
        <w:rPr>
          <w:rFonts w:ascii="Calibri" w:hAnsi="Calibri" w:cs="Calibri"/>
          <w:color w:val="000000"/>
          <w:sz w:val="22"/>
          <w:szCs w:val="22"/>
        </w:rPr>
        <w:t>Tifoid</w:t>
      </w:r>
      <w:proofErr w:type="spellEnd"/>
      <w:r w:rsidRPr="00A83AC1">
        <w:rPr>
          <w:rFonts w:ascii="Calibri" w:hAnsi="Calibri" w:cs="Calibri"/>
          <w:color w:val="000000"/>
          <w:sz w:val="22"/>
          <w:szCs w:val="22"/>
        </w:rPr>
        <w:t>. Jakarta: Interna Publishing; 2015.</w:t>
      </w:r>
    </w:p>
    <w:p w14:paraId="09068013" w14:textId="77777777" w:rsidR="00ED5DA3" w:rsidRPr="00A83AC1" w:rsidRDefault="00ED5DA3" w:rsidP="00ED5DA3">
      <w:pPr>
        <w:pStyle w:val="NormalWeb"/>
        <w:numPr>
          <w:ilvl w:val="0"/>
          <w:numId w:val="47"/>
        </w:numPr>
        <w:spacing w:before="0" w:beforeAutospacing="0" w:after="0" w:afterAutospacing="0" w:line="276" w:lineRule="auto"/>
        <w:ind w:left="360"/>
        <w:jc w:val="both"/>
        <w:textAlignment w:val="baseline"/>
        <w:rPr>
          <w:rFonts w:ascii="Calibri" w:hAnsi="Calibri" w:cs="Calibri"/>
          <w:color w:val="000000"/>
          <w:sz w:val="22"/>
          <w:szCs w:val="22"/>
        </w:rPr>
      </w:pPr>
      <w:r w:rsidRPr="00A83AC1">
        <w:rPr>
          <w:rFonts w:ascii="Calibri" w:hAnsi="Calibri" w:cs="Calibri"/>
          <w:color w:val="000000"/>
          <w:sz w:val="22"/>
          <w:szCs w:val="22"/>
        </w:rPr>
        <w:t xml:space="preserve">Gunawan SG, </w:t>
      </w:r>
      <w:proofErr w:type="spellStart"/>
      <w:r w:rsidRPr="00A83AC1">
        <w:rPr>
          <w:rFonts w:ascii="Calibri" w:hAnsi="Calibri" w:cs="Calibri"/>
          <w:color w:val="000000"/>
          <w:sz w:val="22"/>
          <w:szCs w:val="22"/>
        </w:rPr>
        <w:t>Setiabudy</w:t>
      </w:r>
      <w:proofErr w:type="spellEnd"/>
      <w:r w:rsidRPr="00A83AC1">
        <w:rPr>
          <w:rFonts w:ascii="Calibri" w:hAnsi="Calibri" w:cs="Calibri"/>
          <w:color w:val="000000"/>
          <w:sz w:val="22"/>
          <w:szCs w:val="22"/>
        </w:rPr>
        <w:t xml:space="preserve"> R, editors. </w:t>
      </w:r>
      <w:proofErr w:type="spellStart"/>
      <w:r w:rsidRPr="00A83AC1">
        <w:rPr>
          <w:rFonts w:ascii="Calibri" w:hAnsi="Calibri" w:cs="Calibri"/>
          <w:color w:val="000000"/>
          <w:sz w:val="22"/>
          <w:szCs w:val="22"/>
        </w:rPr>
        <w:t>Farmakologi</w:t>
      </w:r>
      <w:proofErr w:type="spellEnd"/>
      <w:r w:rsidRPr="00A83AC1">
        <w:rPr>
          <w:rFonts w:ascii="Calibri" w:hAnsi="Calibri" w:cs="Calibri"/>
          <w:color w:val="000000"/>
          <w:sz w:val="22"/>
          <w:szCs w:val="22"/>
        </w:rPr>
        <w:t xml:space="preserve"> dan </w:t>
      </w:r>
      <w:proofErr w:type="spellStart"/>
      <w:r w:rsidRPr="00A83AC1">
        <w:rPr>
          <w:rFonts w:ascii="Calibri" w:hAnsi="Calibri" w:cs="Calibri"/>
          <w:color w:val="000000"/>
          <w:sz w:val="22"/>
          <w:szCs w:val="22"/>
        </w:rPr>
        <w:t>Terapi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Edisi</w:t>
      </w:r>
      <w:proofErr w:type="spellEnd"/>
      <w:r w:rsidRPr="00A83AC1">
        <w:rPr>
          <w:rFonts w:ascii="Calibri" w:hAnsi="Calibri" w:cs="Calibri"/>
          <w:color w:val="000000"/>
          <w:sz w:val="22"/>
          <w:szCs w:val="22"/>
        </w:rPr>
        <w:t xml:space="preserve"> 6. Jakarta: Badan </w:t>
      </w:r>
      <w:proofErr w:type="spellStart"/>
      <w:r w:rsidRPr="00A83AC1">
        <w:rPr>
          <w:rFonts w:ascii="Calibri" w:hAnsi="Calibri" w:cs="Calibri"/>
          <w:color w:val="000000"/>
          <w:sz w:val="22"/>
          <w:szCs w:val="22"/>
        </w:rPr>
        <w:t>Penerbit</w:t>
      </w:r>
      <w:proofErr w:type="spellEnd"/>
      <w:r w:rsidRPr="00A83AC1">
        <w:rPr>
          <w:rFonts w:ascii="Calibri" w:hAnsi="Calibri" w:cs="Calibri"/>
          <w:color w:val="000000"/>
          <w:sz w:val="22"/>
          <w:szCs w:val="22"/>
        </w:rPr>
        <w:t xml:space="preserve"> FKUI; 2016.</w:t>
      </w:r>
    </w:p>
    <w:p w14:paraId="596C0688" w14:textId="77777777" w:rsidR="00ED5DA3" w:rsidRPr="00A83AC1" w:rsidRDefault="00ED5DA3" w:rsidP="00ED5DA3">
      <w:pPr>
        <w:pStyle w:val="NormalWeb"/>
        <w:numPr>
          <w:ilvl w:val="0"/>
          <w:numId w:val="47"/>
        </w:numPr>
        <w:spacing w:before="0" w:beforeAutospacing="0" w:after="0" w:afterAutospacing="0" w:line="276" w:lineRule="auto"/>
        <w:ind w:left="360"/>
        <w:jc w:val="both"/>
        <w:textAlignment w:val="baseline"/>
        <w:rPr>
          <w:rFonts w:ascii="Calibri" w:hAnsi="Calibri" w:cs="Calibri"/>
          <w:color w:val="000000"/>
          <w:sz w:val="22"/>
          <w:szCs w:val="22"/>
        </w:rPr>
      </w:pPr>
      <w:proofErr w:type="spellStart"/>
      <w:r w:rsidRPr="00A83AC1">
        <w:rPr>
          <w:rFonts w:ascii="Calibri" w:hAnsi="Calibri" w:cs="Calibri"/>
          <w:color w:val="000000"/>
          <w:sz w:val="22"/>
          <w:szCs w:val="22"/>
        </w:rPr>
        <w:t>Pramudianto</w:t>
      </w:r>
      <w:proofErr w:type="spellEnd"/>
      <w:r w:rsidRPr="00A83AC1">
        <w:rPr>
          <w:rFonts w:ascii="Calibri" w:hAnsi="Calibri" w:cs="Calibri"/>
          <w:color w:val="000000"/>
          <w:sz w:val="22"/>
          <w:szCs w:val="22"/>
        </w:rPr>
        <w:t xml:space="preserve"> A, </w:t>
      </w:r>
      <w:proofErr w:type="spellStart"/>
      <w:r w:rsidRPr="00A83AC1">
        <w:rPr>
          <w:rFonts w:ascii="Calibri" w:hAnsi="Calibri" w:cs="Calibri"/>
          <w:color w:val="000000"/>
          <w:sz w:val="22"/>
          <w:szCs w:val="22"/>
        </w:rPr>
        <w:t>Evaria</w:t>
      </w:r>
      <w:proofErr w:type="spellEnd"/>
      <w:r w:rsidRPr="00A83AC1">
        <w:rPr>
          <w:rFonts w:ascii="Calibri" w:hAnsi="Calibri" w:cs="Calibri"/>
          <w:color w:val="000000"/>
          <w:sz w:val="22"/>
          <w:szCs w:val="22"/>
        </w:rPr>
        <w:t xml:space="preserve">. Mims Indonesia </w:t>
      </w:r>
      <w:proofErr w:type="spellStart"/>
      <w:r w:rsidRPr="00A83AC1">
        <w:rPr>
          <w:rFonts w:ascii="Calibri" w:hAnsi="Calibri" w:cs="Calibri"/>
          <w:color w:val="000000"/>
          <w:sz w:val="22"/>
          <w:szCs w:val="22"/>
        </w:rPr>
        <w:t>Petunjuk</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Konsultasi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edisi</w:t>
      </w:r>
      <w:proofErr w:type="spellEnd"/>
      <w:r w:rsidRPr="00A83AC1">
        <w:rPr>
          <w:rFonts w:ascii="Calibri" w:hAnsi="Calibri" w:cs="Calibri"/>
          <w:color w:val="000000"/>
          <w:sz w:val="22"/>
          <w:szCs w:val="22"/>
        </w:rPr>
        <w:t xml:space="preserve"> 18. Jakarta: BIP; 2018.</w:t>
      </w:r>
    </w:p>
    <w:p w14:paraId="20438100" w14:textId="61B812E0" w:rsidR="00ED5DA3" w:rsidRPr="00A83AC1" w:rsidRDefault="00ED5DA3" w:rsidP="00ED5DA3">
      <w:pPr>
        <w:pStyle w:val="NormalWeb"/>
        <w:numPr>
          <w:ilvl w:val="0"/>
          <w:numId w:val="47"/>
        </w:numPr>
        <w:spacing w:before="0" w:beforeAutospacing="0" w:after="0" w:afterAutospacing="0" w:line="276" w:lineRule="auto"/>
        <w:ind w:left="360"/>
        <w:jc w:val="both"/>
        <w:textAlignment w:val="baseline"/>
        <w:rPr>
          <w:rFonts w:ascii="Calibri" w:hAnsi="Calibri" w:cs="Calibri"/>
          <w:color w:val="000000"/>
          <w:sz w:val="22"/>
          <w:szCs w:val="22"/>
        </w:rPr>
      </w:pPr>
      <w:r w:rsidRPr="00A83AC1">
        <w:rPr>
          <w:rFonts w:ascii="Calibri" w:hAnsi="Calibri" w:cs="Calibri"/>
          <w:color w:val="000000"/>
          <w:sz w:val="22"/>
          <w:szCs w:val="22"/>
        </w:rPr>
        <w:t xml:space="preserve">Badan POM Indonesia. </w:t>
      </w:r>
      <w:proofErr w:type="spellStart"/>
      <w:r w:rsidRPr="00A83AC1">
        <w:rPr>
          <w:rFonts w:ascii="Calibri" w:hAnsi="Calibri" w:cs="Calibri"/>
          <w:color w:val="000000"/>
          <w:sz w:val="22"/>
          <w:szCs w:val="22"/>
        </w:rPr>
        <w:t>Informatorium</w:t>
      </w:r>
      <w:proofErr w:type="spellEnd"/>
      <w:r w:rsidRPr="00A83AC1">
        <w:rPr>
          <w:rFonts w:ascii="Calibri" w:hAnsi="Calibri" w:cs="Calibri"/>
          <w:color w:val="000000"/>
          <w:sz w:val="22"/>
          <w:szCs w:val="22"/>
        </w:rPr>
        <w:t xml:space="preserve"> Obat Nasional Indonesia </w:t>
      </w:r>
      <w:proofErr w:type="spellStart"/>
      <w:r w:rsidRPr="00A83AC1">
        <w:rPr>
          <w:rFonts w:ascii="Calibri" w:hAnsi="Calibri" w:cs="Calibri"/>
          <w:color w:val="000000"/>
          <w:sz w:val="22"/>
          <w:szCs w:val="22"/>
        </w:rPr>
        <w:t>cetakan</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tahun</w:t>
      </w:r>
      <w:proofErr w:type="spellEnd"/>
      <w:r w:rsidRPr="00A83AC1">
        <w:rPr>
          <w:rFonts w:ascii="Calibri" w:hAnsi="Calibri" w:cs="Calibri"/>
          <w:color w:val="000000"/>
          <w:sz w:val="22"/>
          <w:szCs w:val="22"/>
        </w:rPr>
        <w:t xml:space="preserve"> 2017. Jakarta: </w:t>
      </w:r>
      <w:proofErr w:type="spellStart"/>
      <w:r w:rsidRPr="00A83AC1">
        <w:rPr>
          <w:rFonts w:ascii="Calibri" w:hAnsi="Calibri" w:cs="Calibri"/>
          <w:color w:val="000000"/>
          <w:sz w:val="22"/>
          <w:szCs w:val="22"/>
        </w:rPr>
        <w:t>Sagung</w:t>
      </w:r>
      <w:proofErr w:type="spellEnd"/>
      <w:r w:rsidRPr="00A83AC1">
        <w:rPr>
          <w:rFonts w:ascii="Calibri" w:hAnsi="Calibri" w:cs="Calibri"/>
          <w:color w:val="000000"/>
          <w:sz w:val="22"/>
          <w:szCs w:val="22"/>
        </w:rPr>
        <w:t xml:space="preserve"> Seto;</w:t>
      </w:r>
      <w:r w:rsidR="00F7715A" w:rsidRPr="00A83AC1">
        <w:rPr>
          <w:rFonts w:ascii="Calibri" w:hAnsi="Calibri" w:cs="Calibri"/>
          <w:color w:val="000000"/>
          <w:sz w:val="22"/>
          <w:szCs w:val="22"/>
        </w:rPr>
        <w:t xml:space="preserve"> </w:t>
      </w:r>
      <w:r w:rsidRPr="00A83AC1">
        <w:rPr>
          <w:rFonts w:ascii="Calibri" w:hAnsi="Calibri" w:cs="Calibri"/>
          <w:color w:val="000000"/>
          <w:sz w:val="22"/>
          <w:szCs w:val="22"/>
        </w:rPr>
        <w:t>2017.</w:t>
      </w:r>
    </w:p>
    <w:p w14:paraId="7C025A5F" w14:textId="5A0A075E" w:rsidR="003340B4" w:rsidRPr="00A83AC1" w:rsidRDefault="00ED5DA3" w:rsidP="00D25524">
      <w:pPr>
        <w:pStyle w:val="NormalWeb"/>
        <w:numPr>
          <w:ilvl w:val="0"/>
          <w:numId w:val="47"/>
        </w:numPr>
        <w:spacing w:before="0" w:beforeAutospacing="0" w:after="0" w:afterAutospacing="0" w:line="276" w:lineRule="auto"/>
        <w:ind w:left="360"/>
        <w:jc w:val="both"/>
        <w:textAlignment w:val="baseline"/>
        <w:rPr>
          <w:rFonts w:ascii="Calibri" w:hAnsi="Calibri" w:cs="Calibri"/>
          <w:b/>
          <w:bCs/>
          <w:sz w:val="22"/>
          <w:szCs w:val="22"/>
        </w:rPr>
      </w:pPr>
      <w:r w:rsidRPr="00A83AC1">
        <w:rPr>
          <w:rFonts w:ascii="Calibri" w:hAnsi="Calibri" w:cs="Calibri"/>
          <w:color w:val="000000"/>
          <w:sz w:val="22"/>
          <w:szCs w:val="22"/>
        </w:rPr>
        <w:t xml:space="preserve">Panduan </w:t>
      </w:r>
      <w:proofErr w:type="spellStart"/>
      <w:r w:rsidRPr="00A83AC1">
        <w:rPr>
          <w:rFonts w:ascii="Calibri" w:hAnsi="Calibri" w:cs="Calibri"/>
          <w:color w:val="000000"/>
          <w:sz w:val="22"/>
          <w:szCs w:val="22"/>
        </w:rPr>
        <w:t>Praktek</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KlinisBagi</w:t>
      </w:r>
      <w:proofErr w:type="spellEnd"/>
      <w:r w:rsidRPr="00A83AC1">
        <w:rPr>
          <w:rFonts w:ascii="Calibri" w:hAnsi="Calibri" w:cs="Calibri"/>
          <w:color w:val="000000"/>
          <w:sz w:val="22"/>
          <w:szCs w:val="22"/>
        </w:rPr>
        <w:t xml:space="preserve"> Dokter di </w:t>
      </w:r>
      <w:proofErr w:type="spellStart"/>
      <w:r w:rsidRPr="00A83AC1">
        <w:rPr>
          <w:rFonts w:ascii="Calibri" w:hAnsi="Calibri" w:cs="Calibri"/>
          <w:color w:val="000000"/>
          <w:sz w:val="22"/>
          <w:szCs w:val="22"/>
        </w:rPr>
        <w:t>Fasilitas</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Pelayanan</w:t>
      </w:r>
      <w:proofErr w:type="spellEnd"/>
      <w:r w:rsidRPr="00A83AC1">
        <w:rPr>
          <w:rFonts w:ascii="Calibri" w:hAnsi="Calibri" w:cs="Calibri"/>
          <w:color w:val="000000"/>
          <w:sz w:val="22"/>
          <w:szCs w:val="22"/>
        </w:rPr>
        <w:t xml:space="preserve"> Kesehatan Primer (</w:t>
      </w:r>
      <w:proofErr w:type="spellStart"/>
      <w:r w:rsidRPr="00A83AC1">
        <w:rPr>
          <w:rFonts w:ascii="Calibri" w:hAnsi="Calibri" w:cs="Calibri"/>
          <w:color w:val="000000"/>
          <w:sz w:val="22"/>
          <w:szCs w:val="22"/>
        </w:rPr>
        <w:t>Edisi</w:t>
      </w:r>
      <w:proofErr w:type="spellEnd"/>
      <w:r w:rsidRPr="00A83AC1">
        <w:rPr>
          <w:rFonts w:ascii="Calibri" w:hAnsi="Calibri" w:cs="Calibri"/>
          <w:color w:val="000000"/>
          <w:sz w:val="22"/>
          <w:szCs w:val="22"/>
        </w:rPr>
        <w:t xml:space="preserve"> </w:t>
      </w:r>
      <w:proofErr w:type="spellStart"/>
      <w:r w:rsidRPr="00A83AC1">
        <w:rPr>
          <w:rFonts w:ascii="Calibri" w:hAnsi="Calibri" w:cs="Calibri"/>
          <w:color w:val="000000"/>
          <w:sz w:val="22"/>
          <w:szCs w:val="22"/>
        </w:rPr>
        <w:t>Revisi</w:t>
      </w:r>
      <w:proofErr w:type="spellEnd"/>
      <w:r w:rsidRPr="00A83AC1">
        <w:rPr>
          <w:rFonts w:ascii="Calibri" w:hAnsi="Calibri" w:cs="Calibri"/>
          <w:color w:val="000000"/>
          <w:sz w:val="22"/>
          <w:szCs w:val="22"/>
        </w:rPr>
        <w:t>). IDI; 2014.</w:t>
      </w:r>
      <w:r w:rsidR="00D25524" w:rsidRPr="00A83AC1">
        <w:rPr>
          <w:rFonts w:ascii="Calibri" w:hAnsi="Calibri" w:cs="Calibri"/>
          <w:b/>
          <w:bCs/>
          <w:sz w:val="22"/>
          <w:szCs w:val="22"/>
        </w:rPr>
        <w:t xml:space="preserve"> </w:t>
      </w:r>
    </w:p>
    <w:sectPr w:rsidR="003340B4" w:rsidRPr="00A83AC1" w:rsidSect="00A83AC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B667" w14:textId="77777777" w:rsidR="00025383" w:rsidRDefault="00025383">
      <w:pPr>
        <w:spacing w:after="0" w:line="240" w:lineRule="auto"/>
      </w:pPr>
      <w:r>
        <w:separator/>
      </w:r>
    </w:p>
  </w:endnote>
  <w:endnote w:type="continuationSeparator" w:id="0">
    <w:p w14:paraId="65C95DBF" w14:textId="77777777" w:rsidR="00025383" w:rsidRDefault="0002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Gungsuh">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455E" w14:textId="03B279F9" w:rsidR="00401658" w:rsidRPr="00E034F7" w:rsidRDefault="0061362E" w:rsidP="00401658">
    <w:pPr>
      <w:pStyle w:val="Footer"/>
      <w:jc w:val="right"/>
      <w:rPr>
        <w:rFonts w:cstheme="minorHAnsi"/>
      </w:rPr>
    </w:pPr>
    <w:r w:rsidRPr="00E034F7">
      <w:rPr>
        <w:rFonts w:cstheme="minorHAnsi"/>
        <w:noProof/>
      </w:rPr>
      <mc:AlternateContent>
        <mc:Choice Requires="wps">
          <w:drawing>
            <wp:anchor distT="0" distB="0" distL="114300" distR="114300" simplePos="0" relativeHeight="251659264" behindDoc="1" locked="0" layoutInCell="1" allowOverlap="1" wp14:anchorId="12C40DBA" wp14:editId="69063EE4">
              <wp:simplePos x="0" y="0"/>
              <wp:positionH relativeFrom="margin">
                <wp:posOffset>1946910</wp:posOffset>
              </wp:positionH>
              <wp:positionV relativeFrom="paragraph">
                <wp:posOffset>-66712</wp:posOffset>
              </wp:positionV>
              <wp:extent cx="3603812" cy="342900"/>
              <wp:effectExtent l="0" t="0" r="3175" b="0"/>
              <wp:wrapNone/>
              <wp:docPr id="1416576544" name="Text Box 1"/>
              <wp:cNvGraphicFramePr/>
              <a:graphic xmlns:a="http://schemas.openxmlformats.org/drawingml/2006/main">
                <a:graphicData uri="http://schemas.microsoft.com/office/word/2010/wordprocessingShape">
                  <wps:wsp>
                    <wps:cNvSpPr txBox="1"/>
                    <wps:spPr>
                      <a:xfrm>
                        <a:off x="0" y="0"/>
                        <a:ext cx="3603812" cy="342900"/>
                      </a:xfrm>
                      <a:prstGeom prst="rect">
                        <a:avLst/>
                      </a:prstGeom>
                      <a:solidFill>
                        <a:schemeClr val="lt1"/>
                      </a:solidFill>
                      <a:ln w="6350">
                        <a:noFill/>
                      </a:ln>
                    </wps:spPr>
                    <wps:txbx>
                      <w:txbxContent>
                        <w:p w14:paraId="5F9F3036" w14:textId="6BA40A7F" w:rsidR="00401658" w:rsidRPr="003D7A61" w:rsidRDefault="00401658" w:rsidP="00401658">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w:t>
                          </w:r>
                          <w:r w:rsidR="0061362E">
                            <w:rPr>
                              <w:rFonts w:cstheme="minorHAnsi"/>
                            </w:rPr>
                            <w:t>12</w:t>
                          </w:r>
                          <w:r>
                            <w:rPr>
                              <w:rFonts w:cstheme="minorHAnsi"/>
                            </w:rPr>
                            <w:t>|Nomor 1|</w:t>
                          </w:r>
                        </w:p>
                        <w:p w14:paraId="79097443" w14:textId="77777777" w:rsidR="00401658" w:rsidRPr="003D7A61" w:rsidRDefault="00401658" w:rsidP="00401658">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40DBA" id="_x0000_t202" coordsize="21600,21600" o:spt="202" path="m,l,21600r21600,l21600,xe">
              <v:stroke joinstyle="miter"/>
              <v:path gradientshapeok="t" o:connecttype="rect"/>
            </v:shapetype>
            <v:shape id="Text Box 1" o:spid="_x0000_s1026" type="#_x0000_t202" style="position:absolute;left:0;text-align:left;margin-left:153.3pt;margin-top:-5.25pt;width:283.75pt;height: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" fillcolor="white [3201]" stroked="f" strokeweight=".5pt">
              <v:textbox>
                <w:txbxContent>
                  <w:p w14:paraId="5F9F3036" w14:textId="6BA40A7F" w:rsidR="00401658" w:rsidRPr="003D7A61" w:rsidRDefault="00401658" w:rsidP="00401658">
                    <w:pPr>
                      <w:rPr>
                        <w:rFonts w:cstheme="minorHAnsi"/>
                      </w:rPr>
                    </w:pPr>
                    <w:r>
                      <w:rPr>
                        <w:rFonts w:cstheme="minorHAnsi"/>
                      </w:rPr>
                      <w:t xml:space="preserve">Jurnal Kesehatan dan </w:t>
                    </w:r>
                    <w:r w:rsidRPr="003D7A61">
                      <w:rPr>
                        <w:rFonts w:cstheme="minorHAnsi"/>
                      </w:rPr>
                      <w:t>Ag</w:t>
                    </w:r>
                    <w:r>
                      <w:rPr>
                        <w:rFonts w:cstheme="minorHAnsi"/>
                      </w:rPr>
                      <w:t xml:space="preserve">romedicine|Volume </w:t>
                    </w:r>
                    <w:r w:rsidR="0061362E">
                      <w:rPr>
                        <w:rFonts w:cstheme="minorHAnsi"/>
                      </w:rPr>
                      <w:t>12</w:t>
                    </w:r>
                    <w:r>
                      <w:rPr>
                        <w:rFonts w:cstheme="minorHAnsi"/>
                      </w:rPr>
                      <w:t>|Nomor 1|</w:t>
                    </w:r>
                  </w:p>
                  <w:p w14:paraId="79097443" w14:textId="77777777" w:rsidR="00401658" w:rsidRPr="003D7A61" w:rsidRDefault="00401658" w:rsidP="00401658">
                    <w:pPr>
                      <w:rPr>
                        <w:rFonts w:cstheme="minorHAnsi"/>
                      </w:rPr>
                    </w:pPr>
                  </w:p>
                </w:txbxContent>
              </v:textbox>
              <w10:wrap anchorx="margin"/>
            </v:shape>
          </w:pict>
        </mc:Fallback>
      </mc:AlternateContent>
    </w:r>
    <w:sdt>
      <w:sdtPr>
        <w:id w:val="663756625"/>
        <w:docPartObj>
          <w:docPartGallery w:val="Page Numbers (Bottom of Page)"/>
          <w:docPartUnique/>
        </w:docPartObj>
      </w:sdtPr>
      <w:sdtEndPr>
        <w:rPr>
          <w:rFonts w:cstheme="minorHAnsi"/>
          <w:noProof/>
        </w:rPr>
      </w:sdtEndPr>
      <w:sdtContent>
        <w:r w:rsidR="00401658" w:rsidRPr="00E034F7">
          <w:rPr>
            <w:rFonts w:cstheme="minorHAnsi"/>
          </w:rPr>
          <w:fldChar w:fldCharType="begin"/>
        </w:r>
        <w:r w:rsidR="00401658" w:rsidRPr="00E034F7">
          <w:rPr>
            <w:rFonts w:cstheme="minorHAnsi"/>
          </w:rPr>
          <w:instrText xml:space="preserve"> PAGE   \* MERGEFORMAT </w:instrText>
        </w:r>
        <w:r w:rsidR="00401658" w:rsidRPr="00E034F7">
          <w:rPr>
            <w:rFonts w:cstheme="minorHAnsi"/>
          </w:rPr>
          <w:fldChar w:fldCharType="separate"/>
        </w:r>
        <w:r w:rsidR="00401658">
          <w:rPr>
            <w:rFonts w:cstheme="minorHAnsi"/>
          </w:rPr>
          <w:t>5</w:t>
        </w:r>
        <w:r w:rsidR="00401658" w:rsidRPr="00E034F7">
          <w:rPr>
            <w:rFonts w:cstheme="minorHAnsi"/>
            <w:noProof/>
          </w:rPr>
          <w:fldChar w:fldCharType="end"/>
        </w:r>
      </w:sdtContent>
    </w:sdt>
  </w:p>
  <w:p w14:paraId="2594BCD9" w14:textId="2C52E89C" w:rsidR="00401658" w:rsidRDefault="00401658">
    <w:pPr>
      <w:pStyle w:val="Footer"/>
    </w:pPr>
  </w:p>
  <w:p w14:paraId="6A3951AB" w14:textId="77777777" w:rsidR="00401658" w:rsidRDefault="00401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D77" w14:textId="77777777" w:rsidR="00510C0A" w:rsidRPr="00E034F7" w:rsidRDefault="00510C0A" w:rsidP="00510C0A">
    <w:pPr>
      <w:pStyle w:val="Footer"/>
      <w:jc w:val="right"/>
      <w:rPr>
        <w:rFonts w:cstheme="minorHAnsi"/>
      </w:rPr>
    </w:pPr>
    <w:r w:rsidRPr="00E034F7">
      <w:rPr>
        <w:rFonts w:cstheme="minorHAnsi"/>
        <w:noProof/>
      </w:rPr>
      <mc:AlternateContent>
        <mc:Choice Requires="wps">
          <w:drawing>
            <wp:anchor distT="0" distB="0" distL="114300" distR="114300" simplePos="0" relativeHeight="251663360" behindDoc="1" locked="0" layoutInCell="1" allowOverlap="1" wp14:anchorId="5C05DA03" wp14:editId="678981A0">
              <wp:simplePos x="0" y="0"/>
              <wp:positionH relativeFrom="margin">
                <wp:posOffset>1958340</wp:posOffset>
              </wp:positionH>
              <wp:positionV relativeFrom="paragraph">
                <wp:posOffset>-48260</wp:posOffset>
              </wp:positionV>
              <wp:extent cx="3495675" cy="342900"/>
              <wp:effectExtent l="0" t="0" r="9525" b="0"/>
              <wp:wrapNone/>
              <wp:docPr id="5745363" name="Text Box 1"/>
              <wp:cNvGraphicFramePr/>
              <a:graphic xmlns:a="http://schemas.openxmlformats.org/drawingml/2006/main">
                <a:graphicData uri="http://schemas.microsoft.com/office/word/2010/wordprocessingShape">
                  <wps:wsp>
                    <wps:cNvSpPr txBox="1"/>
                    <wps:spPr>
                      <a:xfrm>
                        <a:off x="0" y="0"/>
                        <a:ext cx="3495675" cy="342900"/>
                      </a:xfrm>
                      <a:prstGeom prst="rect">
                        <a:avLst/>
                      </a:prstGeom>
                      <a:solidFill>
                        <a:schemeClr val="lt1"/>
                      </a:solidFill>
                      <a:ln w="6350">
                        <a:noFill/>
                      </a:ln>
                    </wps:spPr>
                    <wps:txbx>
                      <w:txbxContent>
                        <w:p w14:paraId="36EFE8DC" w14:textId="77777777" w:rsidR="00510C0A" w:rsidRPr="003D7A61" w:rsidRDefault="00510C0A" w:rsidP="00510C0A">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9|Nomor 1|</w:t>
                          </w:r>
                        </w:p>
                        <w:p w14:paraId="2CC5042F" w14:textId="77777777" w:rsidR="00510C0A" w:rsidRPr="003D7A61" w:rsidRDefault="00510C0A" w:rsidP="00510C0A">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DA03" id="_x0000_t202" coordsize="21600,21600" o:spt="202" path="m,l,21600r21600,l21600,xe">
              <v:stroke joinstyle="miter"/>
              <v:path gradientshapeok="t" o:connecttype="rect"/>
            </v:shapetype>
            <v:shape id="_x0000_s1027" type="#_x0000_t202" style="position:absolute;left:0;text-align:left;margin-left:154.2pt;margin-top:-3.8pt;width:275.2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" fillcolor="white [3201]" stroked="f" strokeweight=".5pt">
              <v:textbox>
                <w:txbxContent>
                  <w:p w14:paraId="36EFE8DC" w14:textId="77777777" w:rsidR="00510C0A" w:rsidRPr="003D7A61" w:rsidRDefault="00510C0A" w:rsidP="00510C0A">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9|Nomor 1|</w:t>
                    </w:r>
                  </w:p>
                  <w:p w14:paraId="2CC5042F" w14:textId="77777777" w:rsidR="00510C0A" w:rsidRPr="003D7A61" w:rsidRDefault="00510C0A" w:rsidP="00510C0A">
                    <w:pPr>
                      <w:rPr>
                        <w:rFonts w:cstheme="minorHAnsi"/>
                      </w:rPr>
                    </w:pPr>
                  </w:p>
                </w:txbxContent>
              </v:textbox>
              <w10:wrap anchorx="margin"/>
            </v:shape>
          </w:pict>
        </mc:Fallback>
      </mc:AlternateContent>
    </w:r>
    <w:sdt>
      <w:sdtPr>
        <w:id w:val="156374647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2</w:t>
        </w:r>
        <w:r w:rsidRPr="00E034F7">
          <w:rPr>
            <w:rFonts w:cstheme="minorHAnsi"/>
            <w:noProof/>
          </w:rPr>
          <w:fldChar w:fldCharType="end"/>
        </w:r>
      </w:sdtContent>
    </w:sdt>
  </w:p>
  <w:p w14:paraId="11451431" w14:textId="77777777" w:rsidR="00510C0A" w:rsidRDefault="00510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8B1D" w14:textId="77777777" w:rsidR="00025383" w:rsidRDefault="00025383">
      <w:pPr>
        <w:spacing w:after="0" w:line="240" w:lineRule="auto"/>
      </w:pPr>
      <w:r>
        <w:separator/>
      </w:r>
    </w:p>
  </w:footnote>
  <w:footnote w:type="continuationSeparator" w:id="0">
    <w:p w14:paraId="4BD5667A" w14:textId="77777777" w:rsidR="00025383" w:rsidRDefault="00025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FBFD" w14:textId="77777777" w:rsidR="000E1629" w:rsidRDefault="000E1629" w:rsidP="000E1629">
    <w:pPr>
      <w:pStyle w:val="Header"/>
      <w:rPr>
        <w:sz w:val="16"/>
      </w:rPr>
    </w:pPr>
    <w:r>
      <w:rPr>
        <w:sz w:val="16"/>
      </w:rPr>
      <w:t xml:space="preserve">Atha </w:t>
    </w:r>
    <w:proofErr w:type="spellStart"/>
    <w:r>
      <w:rPr>
        <w:sz w:val="16"/>
      </w:rPr>
      <w:t>Muchril</w:t>
    </w:r>
    <w:proofErr w:type="spellEnd"/>
    <w:r>
      <w:rPr>
        <w:sz w:val="16"/>
      </w:rPr>
      <w:t xml:space="preserve"> Hasan, Fitria </w:t>
    </w:r>
    <w:proofErr w:type="spellStart"/>
    <w:r>
      <w:rPr>
        <w:sz w:val="16"/>
      </w:rPr>
      <w:t>Saftarina</w:t>
    </w:r>
    <w:proofErr w:type="spellEnd"/>
    <w:r w:rsidRPr="00CB44FD">
      <w:rPr>
        <w:sz w:val="16"/>
        <w:lang w:val="id-ID"/>
      </w:rPr>
      <w:t xml:space="preserve"> |</w:t>
    </w:r>
    <w:proofErr w:type="spellStart"/>
    <w:r>
      <w:rPr>
        <w:sz w:val="16"/>
      </w:rPr>
      <w:t>Penatalaksanaan</w:t>
    </w:r>
    <w:proofErr w:type="spellEnd"/>
    <w:r>
      <w:rPr>
        <w:sz w:val="16"/>
      </w:rPr>
      <w:t xml:space="preserve"> </w:t>
    </w:r>
    <w:proofErr w:type="spellStart"/>
    <w:r>
      <w:rPr>
        <w:sz w:val="16"/>
      </w:rPr>
      <w:t>Holistik</w:t>
    </w:r>
    <w:proofErr w:type="spellEnd"/>
    <w:r>
      <w:rPr>
        <w:sz w:val="16"/>
      </w:rPr>
      <w:t xml:space="preserve"> Pada Wanita </w:t>
    </w:r>
    <w:proofErr w:type="spellStart"/>
    <w:r>
      <w:rPr>
        <w:sz w:val="16"/>
      </w:rPr>
      <w:t>Usia</w:t>
    </w:r>
    <w:proofErr w:type="spellEnd"/>
    <w:r>
      <w:rPr>
        <w:sz w:val="16"/>
      </w:rPr>
      <w:t xml:space="preserve"> 59 </w:t>
    </w:r>
    <w:proofErr w:type="spellStart"/>
    <w:r>
      <w:rPr>
        <w:sz w:val="16"/>
      </w:rPr>
      <w:t>Tahun</w:t>
    </w:r>
    <w:proofErr w:type="spellEnd"/>
    <w:r>
      <w:rPr>
        <w:sz w:val="16"/>
      </w:rPr>
      <w:t xml:space="preserve"> </w:t>
    </w:r>
    <w:proofErr w:type="spellStart"/>
    <w:r>
      <w:rPr>
        <w:sz w:val="16"/>
      </w:rPr>
      <w:t>dengan</w:t>
    </w:r>
    <w:proofErr w:type="spellEnd"/>
    <w:r>
      <w:rPr>
        <w:sz w:val="16"/>
      </w:rPr>
      <w:t xml:space="preserve"> Demam </w:t>
    </w:r>
    <w:proofErr w:type="spellStart"/>
    <w:r>
      <w:rPr>
        <w:sz w:val="16"/>
      </w:rPr>
      <w:t>Tifoid</w:t>
    </w:r>
    <w:proofErr w:type="spellEnd"/>
    <w:r>
      <w:rPr>
        <w:sz w:val="16"/>
      </w:rPr>
      <w:t xml:space="preserve"> </w:t>
    </w:r>
    <w:proofErr w:type="spellStart"/>
    <w:r>
      <w:rPr>
        <w:sz w:val="16"/>
      </w:rPr>
      <w:t>Melalui</w:t>
    </w:r>
    <w:proofErr w:type="spellEnd"/>
    <w:r>
      <w:rPr>
        <w:sz w:val="16"/>
      </w:rPr>
      <w:t xml:space="preserve"> </w:t>
    </w:r>
    <w:proofErr w:type="spellStart"/>
    <w:r>
      <w:rPr>
        <w:sz w:val="16"/>
      </w:rPr>
      <w:t>Pendekatan</w:t>
    </w:r>
    <w:proofErr w:type="spellEnd"/>
    <w:r>
      <w:rPr>
        <w:sz w:val="16"/>
      </w:rPr>
      <w:t xml:space="preserve"> </w:t>
    </w:r>
    <w:proofErr w:type="spellStart"/>
    <w:r>
      <w:rPr>
        <w:sz w:val="16"/>
      </w:rPr>
      <w:t>Kedokteran</w:t>
    </w:r>
    <w:proofErr w:type="spellEnd"/>
    <w:r>
      <w:rPr>
        <w:sz w:val="16"/>
      </w:rPr>
      <w:t xml:space="preserve"> </w:t>
    </w:r>
    <w:proofErr w:type="spellStart"/>
    <w:r>
      <w:rPr>
        <w:sz w:val="16"/>
      </w:rPr>
      <w:t>Keluarga</w:t>
    </w:r>
    <w:proofErr w:type="spellEnd"/>
    <w:r>
      <w:rPr>
        <w:sz w:val="16"/>
      </w:rPr>
      <w:t xml:space="preserve"> di </w:t>
    </w:r>
    <w:proofErr w:type="spellStart"/>
    <w:r>
      <w:rPr>
        <w:sz w:val="16"/>
      </w:rPr>
      <w:t>Puskesmas</w:t>
    </w:r>
    <w:proofErr w:type="spellEnd"/>
    <w:r>
      <w:rPr>
        <w:sz w:val="16"/>
      </w:rPr>
      <w:t xml:space="preserve"> Rawat </w:t>
    </w:r>
    <w:proofErr w:type="spellStart"/>
    <w:r>
      <w:rPr>
        <w:sz w:val="16"/>
      </w:rPr>
      <w:t>Inap</w:t>
    </w:r>
    <w:proofErr w:type="spellEnd"/>
    <w:r>
      <w:rPr>
        <w:sz w:val="16"/>
      </w:rPr>
      <w:t xml:space="preserve"> </w:t>
    </w:r>
    <w:proofErr w:type="spellStart"/>
    <w:r>
      <w:rPr>
        <w:sz w:val="16"/>
      </w:rPr>
      <w:t>Kedaton</w:t>
    </w:r>
    <w:proofErr w:type="spellEnd"/>
  </w:p>
  <w:p w14:paraId="79FCEB0A" w14:textId="77777777" w:rsidR="00401658" w:rsidRPr="00401658" w:rsidRDefault="00401658" w:rsidP="00401658">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BD87" w14:textId="5D56EB66" w:rsidR="00401658" w:rsidRDefault="000E1629" w:rsidP="00401658">
    <w:pPr>
      <w:pStyle w:val="Header"/>
      <w:rPr>
        <w:sz w:val="16"/>
      </w:rPr>
    </w:pPr>
    <w:r>
      <w:rPr>
        <w:sz w:val="16"/>
      </w:rPr>
      <w:t xml:space="preserve">Atha </w:t>
    </w:r>
    <w:proofErr w:type="spellStart"/>
    <w:r>
      <w:rPr>
        <w:sz w:val="16"/>
      </w:rPr>
      <w:t>Muchril</w:t>
    </w:r>
    <w:proofErr w:type="spellEnd"/>
    <w:r>
      <w:rPr>
        <w:sz w:val="16"/>
      </w:rPr>
      <w:t xml:space="preserve"> Hasan, Fitria </w:t>
    </w:r>
    <w:proofErr w:type="spellStart"/>
    <w:r>
      <w:rPr>
        <w:sz w:val="16"/>
      </w:rPr>
      <w:t>Saftarina</w:t>
    </w:r>
    <w:proofErr w:type="spellEnd"/>
    <w:r w:rsidR="00401658" w:rsidRPr="00CB44FD">
      <w:rPr>
        <w:sz w:val="16"/>
        <w:lang w:val="id-ID"/>
      </w:rPr>
      <w:t xml:space="preserve"> |</w:t>
    </w:r>
    <w:proofErr w:type="spellStart"/>
    <w:r>
      <w:rPr>
        <w:sz w:val="16"/>
      </w:rPr>
      <w:t>Penatalaksanaan</w:t>
    </w:r>
    <w:proofErr w:type="spellEnd"/>
    <w:r>
      <w:rPr>
        <w:sz w:val="16"/>
      </w:rPr>
      <w:t xml:space="preserve"> </w:t>
    </w:r>
    <w:proofErr w:type="spellStart"/>
    <w:r>
      <w:rPr>
        <w:sz w:val="16"/>
      </w:rPr>
      <w:t>Holistik</w:t>
    </w:r>
    <w:proofErr w:type="spellEnd"/>
    <w:r>
      <w:rPr>
        <w:sz w:val="16"/>
      </w:rPr>
      <w:t xml:space="preserve"> Pada Wanita </w:t>
    </w:r>
    <w:proofErr w:type="spellStart"/>
    <w:r>
      <w:rPr>
        <w:sz w:val="16"/>
      </w:rPr>
      <w:t>Usia</w:t>
    </w:r>
    <w:proofErr w:type="spellEnd"/>
    <w:r>
      <w:rPr>
        <w:sz w:val="16"/>
      </w:rPr>
      <w:t xml:space="preserve"> 59 </w:t>
    </w:r>
    <w:proofErr w:type="spellStart"/>
    <w:r>
      <w:rPr>
        <w:sz w:val="16"/>
      </w:rPr>
      <w:t>Tahun</w:t>
    </w:r>
    <w:proofErr w:type="spellEnd"/>
    <w:r>
      <w:rPr>
        <w:sz w:val="16"/>
      </w:rPr>
      <w:t xml:space="preserve"> </w:t>
    </w:r>
    <w:proofErr w:type="spellStart"/>
    <w:r>
      <w:rPr>
        <w:sz w:val="16"/>
      </w:rPr>
      <w:t>dengan</w:t>
    </w:r>
    <w:proofErr w:type="spellEnd"/>
    <w:r>
      <w:rPr>
        <w:sz w:val="16"/>
      </w:rPr>
      <w:t xml:space="preserve"> Demam </w:t>
    </w:r>
    <w:proofErr w:type="spellStart"/>
    <w:r>
      <w:rPr>
        <w:sz w:val="16"/>
      </w:rPr>
      <w:t>Tifoid</w:t>
    </w:r>
    <w:proofErr w:type="spellEnd"/>
    <w:r>
      <w:rPr>
        <w:sz w:val="16"/>
      </w:rPr>
      <w:t xml:space="preserve"> </w:t>
    </w:r>
    <w:proofErr w:type="spellStart"/>
    <w:r>
      <w:rPr>
        <w:sz w:val="16"/>
      </w:rPr>
      <w:t>Melalui</w:t>
    </w:r>
    <w:proofErr w:type="spellEnd"/>
    <w:r>
      <w:rPr>
        <w:sz w:val="16"/>
      </w:rPr>
      <w:t xml:space="preserve"> </w:t>
    </w:r>
    <w:proofErr w:type="spellStart"/>
    <w:r>
      <w:rPr>
        <w:sz w:val="16"/>
      </w:rPr>
      <w:t>Pendekatan</w:t>
    </w:r>
    <w:proofErr w:type="spellEnd"/>
    <w:r>
      <w:rPr>
        <w:sz w:val="16"/>
      </w:rPr>
      <w:t xml:space="preserve"> </w:t>
    </w:r>
    <w:proofErr w:type="spellStart"/>
    <w:r>
      <w:rPr>
        <w:sz w:val="16"/>
      </w:rPr>
      <w:t>Kedokteran</w:t>
    </w:r>
    <w:proofErr w:type="spellEnd"/>
    <w:r>
      <w:rPr>
        <w:sz w:val="16"/>
      </w:rPr>
      <w:t xml:space="preserve"> </w:t>
    </w:r>
    <w:proofErr w:type="spellStart"/>
    <w:r>
      <w:rPr>
        <w:sz w:val="16"/>
      </w:rPr>
      <w:t>Keluarga</w:t>
    </w:r>
    <w:proofErr w:type="spellEnd"/>
    <w:r>
      <w:rPr>
        <w:sz w:val="16"/>
      </w:rPr>
      <w:t xml:space="preserve"> di </w:t>
    </w:r>
    <w:proofErr w:type="spellStart"/>
    <w:r>
      <w:rPr>
        <w:sz w:val="16"/>
      </w:rPr>
      <w:t>Puskesmas</w:t>
    </w:r>
    <w:proofErr w:type="spellEnd"/>
    <w:r>
      <w:rPr>
        <w:sz w:val="16"/>
      </w:rPr>
      <w:t xml:space="preserve"> Rawat </w:t>
    </w:r>
    <w:proofErr w:type="spellStart"/>
    <w:r>
      <w:rPr>
        <w:sz w:val="16"/>
      </w:rPr>
      <w:t>Inap</w:t>
    </w:r>
    <w:proofErr w:type="spellEnd"/>
    <w:r>
      <w:rPr>
        <w:sz w:val="16"/>
      </w:rPr>
      <w:t xml:space="preserve"> </w:t>
    </w:r>
    <w:proofErr w:type="spellStart"/>
    <w:r>
      <w:rPr>
        <w:sz w:val="16"/>
      </w:rPr>
      <w:t>Kedaton</w:t>
    </w:r>
    <w:proofErr w:type="spellEnd"/>
  </w:p>
  <w:p w14:paraId="0717165F" w14:textId="77777777" w:rsidR="00401658" w:rsidRDefault="00401658">
    <w:pPr>
      <w:pStyle w:val="Header"/>
    </w:pP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401658" w:rsidRPr="00AE16BE" w14:paraId="7DF36BF4" w14:textId="77777777" w:rsidTr="00DA2ACD">
      <w:trPr>
        <w:trHeight w:val="1426"/>
        <w:jc w:val="center"/>
      </w:trPr>
      <w:tc>
        <w:tcPr>
          <w:tcW w:w="1596" w:type="dxa"/>
          <w:tcBorders>
            <w:right w:val="nil"/>
          </w:tcBorders>
          <w:vAlign w:val="center"/>
        </w:tcPr>
        <w:p w14:paraId="5B9FFCDB" w14:textId="0F4C18B0" w:rsidR="00401658" w:rsidRPr="00AE16BE" w:rsidRDefault="00401658" w:rsidP="00401658">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rPr>
            <w:drawing>
              <wp:anchor distT="0" distB="0" distL="114300" distR="114300" simplePos="0" relativeHeight="251661312" behindDoc="1" locked="0" layoutInCell="1" allowOverlap="1" wp14:anchorId="755BE0EB" wp14:editId="75C6463B">
                <wp:simplePos x="0" y="0"/>
                <wp:positionH relativeFrom="column">
                  <wp:posOffset>0</wp:posOffset>
                </wp:positionH>
                <wp:positionV relativeFrom="paragraph">
                  <wp:posOffset>-17780</wp:posOffset>
                </wp:positionV>
                <wp:extent cx="1019175" cy="10572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23B43FCB" w14:textId="6B451EF5"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Pr>
              <w:rFonts w:cstheme="minorHAnsi"/>
              <w:b/>
              <w:i/>
              <w:color w:val="000000"/>
            </w:rPr>
            <w:t>..</w:t>
          </w:r>
          <w:r w:rsidRPr="00AE16BE">
            <w:rPr>
              <w:rFonts w:cstheme="minorHAnsi"/>
              <w:b/>
              <w:i/>
              <w:color w:val="000000"/>
            </w:rPr>
            <w:t xml:space="preserve"> Issue</w:t>
          </w:r>
          <w:r>
            <w:rPr>
              <w:rFonts w:cstheme="minorHAnsi"/>
              <w:b/>
              <w:i/>
              <w:color w:val="000000"/>
            </w:rPr>
            <w:t>..</w:t>
          </w:r>
          <w:r w:rsidRPr="00AE16BE">
            <w:rPr>
              <w:rFonts w:cstheme="minorHAnsi"/>
              <w:b/>
              <w:i/>
              <w:color w:val="000000"/>
            </w:rPr>
            <w:t>, 202</w:t>
          </w:r>
          <w:r w:rsidR="000E1629">
            <w:rPr>
              <w:rFonts w:cstheme="minorHAnsi"/>
              <w:b/>
              <w:i/>
              <w:color w:val="000000"/>
            </w:rPr>
            <w:t>5</w:t>
          </w:r>
          <w:r w:rsidRPr="00AE16BE">
            <w:rPr>
              <w:rFonts w:cstheme="minorHAnsi"/>
              <w:b/>
              <w:i/>
              <w:color w:val="000000"/>
            </w:rPr>
            <w:t xml:space="preserve">, </w:t>
          </w:r>
          <w:r>
            <w:rPr>
              <w:rFonts w:cstheme="minorHAnsi"/>
              <w:b/>
              <w:i/>
              <w:color w:val="000000"/>
            </w:rPr>
            <w:t>...</w:t>
          </w:r>
        </w:p>
        <w:p w14:paraId="5500073E" w14:textId="77777777"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proofErr w:type="spellStart"/>
          <w:r w:rsidRPr="00AE16BE">
            <w:rPr>
              <w:rFonts w:cstheme="minorHAnsi"/>
              <w:b/>
              <w:bCs/>
              <w:sz w:val="36"/>
              <w:szCs w:val="36"/>
            </w:rPr>
            <w:t>Jurnal</w:t>
          </w:r>
          <w:proofErr w:type="spellEnd"/>
          <w:r w:rsidRPr="00AE16BE">
            <w:rPr>
              <w:rFonts w:cstheme="minorHAnsi"/>
              <w:b/>
              <w:bCs/>
              <w:sz w:val="36"/>
              <w:szCs w:val="36"/>
            </w:rPr>
            <w:t xml:space="preserve"> Kesehatan dan </w:t>
          </w:r>
          <w:proofErr w:type="spellStart"/>
          <w:r w:rsidRPr="00AE16BE">
            <w:rPr>
              <w:rFonts w:cstheme="minorHAnsi"/>
              <w:b/>
              <w:bCs/>
              <w:sz w:val="36"/>
              <w:szCs w:val="36"/>
            </w:rPr>
            <w:t>Agromedicine</w:t>
          </w:r>
          <w:proofErr w:type="spellEnd"/>
        </w:p>
        <w:p w14:paraId="7D22ADB6"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366F174E"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5EDDCC4C" w14:textId="77777777" w:rsidR="00401658" w:rsidRPr="00AE16BE" w:rsidRDefault="00401658"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131789D9" w14:textId="77777777" w:rsidR="00401658" w:rsidRDefault="00401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DDA"/>
    <w:multiLevelType w:val="hybridMultilevel"/>
    <w:tmpl w:val="50D69B4E"/>
    <w:lvl w:ilvl="0" w:tplc="1D640A0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5F468A"/>
    <w:multiLevelType w:val="hybridMultilevel"/>
    <w:tmpl w:val="27E4CCB2"/>
    <w:lvl w:ilvl="0" w:tplc="8462475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C34AC3"/>
    <w:multiLevelType w:val="multilevel"/>
    <w:tmpl w:val="634022E8"/>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348B1"/>
    <w:multiLevelType w:val="multilevel"/>
    <w:tmpl w:val="EA8806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85D75"/>
    <w:multiLevelType w:val="hybridMultilevel"/>
    <w:tmpl w:val="7522F2BE"/>
    <w:lvl w:ilvl="0" w:tplc="F8685F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AD340FC"/>
    <w:multiLevelType w:val="hybridMultilevel"/>
    <w:tmpl w:val="F26CA98E"/>
    <w:lvl w:ilvl="0" w:tplc="38090017">
      <w:start w:val="1"/>
      <w:numFmt w:val="lowerLetter"/>
      <w:lvlText w:val="%1)"/>
      <w:lvlJc w:val="left"/>
      <w:pPr>
        <w:ind w:left="720" w:hanging="360"/>
      </w:pPr>
    </w:lvl>
    <w:lvl w:ilvl="1" w:tplc="445276DA">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FE046C"/>
    <w:multiLevelType w:val="hybridMultilevel"/>
    <w:tmpl w:val="9B3CC41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DA20562"/>
    <w:multiLevelType w:val="hybridMultilevel"/>
    <w:tmpl w:val="7444D52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47A1B34"/>
    <w:multiLevelType w:val="multilevel"/>
    <w:tmpl w:val="9500C34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D7E61"/>
    <w:multiLevelType w:val="multilevel"/>
    <w:tmpl w:val="4C2A6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053D4"/>
    <w:multiLevelType w:val="hybridMultilevel"/>
    <w:tmpl w:val="8A52D9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367CA8"/>
    <w:multiLevelType w:val="hybridMultilevel"/>
    <w:tmpl w:val="153C0BA0"/>
    <w:lvl w:ilvl="0" w:tplc="69A2FE24">
      <w:start w:val="4"/>
      <w:numFmt w:val="lowerLetter"/>
      <w:lvlText w:val="%1."/>
      <w:lvlJc w:val="left"/>
      <w:pPr>
        <w:tabs>
          <w:tab w:val="num" w:pos="720"/>
        </w:tabs>
        <w:ind w:left="720" w:hanging="360"/>
      </w:pPr>
    </w:lvl>
    <w:lvl w:ilvl="1" w:tplc="37542226">
      <w:start w:val="1"/>
      <w:numFmt w:val="decimal"/>
      <w:lvlText w:val="%2."/>
      <w:lvlJc w:val="left"/>
      <w:pPr>
        <w:tabs>
          <w:tab w:val="num" w:pos="1440"/>
        </w:tabs>
        <w:ind w:left="1440" w:hanging="360"/>
      </w:pPr>
    </w:lvl>
    <w:lvl w:ilvl="2" w:tplc="8704387C" w:tentative="1">
      <w:start w:val="1"/>
      <w:numFmt w:val="decimal"/>
      <w:lvlText w:val="%3."/>
      <w:lvlJc w:val="left"/>
      <w:pPr>
        <w:tabs>
          <w:tab w:val="num" w:pos="2160"/>
        </w:tabs>
        <w:ind w:left="2160" w:hanging="360"/>
      </w:pPr>
    </w:lvl>
    <w:lvl w:ilvl="3" w:tplc="6D944D2C" w:tentative="1">
      <w:start w:val="1"/>
      <w:numFmt w:val="decimal"/>
      <w:lvlText w:val="%4."/>
      <w:lvlJc w:val="left"/>
      <w:pPr>
        <w:tabs>
          <w:tab w:val="num" w:pos="2880"/>
        </w:tabs>
        <w:ind w:left="2880" w:hanging="360"/>
      </w:pPr>
    </w:lvl>
    <w:lvl w:ilvl="4" w:tplc="F6F24D6A" w:tentative="1">
      <w:start w:val="1"/>
      <w:numFmt w:val="decimal"/>
      <w:lvlText w:val="%5."/>
      <w:lvlJc w:val="left"/>
      <w:pPr>
        <w:tabs>
          <w:tab w:val="num" w:pos="3600"/>
        </w:tabs>
        <w:ind w:left="3600" w:hanging="360"/>
      </w:pPr>
    </w:lvl>
    <w:lvl w:ilvl="5" w:tplc="4370B2A8" w:tentative="1">
      <w:start w:val="1"/>
      <w:numFmt w:val="decimal"/>
      <w:lvlText w:val="%6."/>
      <w:lvlJc w:val="left"/>
      <w:pPr>
        <w:tabs>
          <w:tab w:val="num" w:pos="4320"/>
        </w:tabs>
        <w:ind w:left="4320" w:hanging="360"/>
      </w:pPr>
    </w:lvl>
    <w:lvl w:ilvl="6" w:tplc="504E2232" w:tentative="1">
      <w:start w:val="1"/>
      <w:numFmt w:val="decimal"/>
      <w:lvlText w:val="%7."/>
      <w:lvlJc w:val="left"/>
      <w:pPr>
        <w:tabs>
          <w:tab w:val="num" w:pos="5040"/>
        </w:tabs>
        <w:ind w:left="5040" w:hanging="360"/>
      </w:pPr>
    </w:lvl>
    <w:lvl w:ilvl="7" w:tplc="5C92B70A" w:tentative="1">
      <w:start w:val="1"/>
      <w:numFmt w:val="decimal"/>
      <w:lvlText w:val="%8."/>
      <w:lvlJc w:val="left"/>
      <w:pPr>
        <w:tabs>
          <w:tab w:val="num" w:pos="5760"/>
        </w:tabs>
        <w:ind w:left="5760" w:hanging="360"/>
      </w:pPr>
    </w:lvl>
    <w:lvl w:ilvl="8" w:tplc="80D85986" w:tentative="1">
      <w:start w:val="1"/>
      <w:numFmt w:val="decimal"/>
      <w:lvlText w:val="%9."/>
      <w:lvlJc w:val="left"/>
      <w:pPr>
        <w:tabs>
          <w:tab w:val="num" w:pos="6480"/>
        </w:tabs>
        <w:ind w:left="6480" w:hanging="360"/>
      </w:pPr>
    </w:lvl>
  </w:abstractNum>
  <w:abstractNum w:abstractNumId="12" w15:restartNumberingAfterBreak="0">
    <w:nsid w:val="27494776"/>
    <w:multiLevelType w:val="hybridMultilevel"/>
    <w:tmpl w:val="28A0F5B0"/>
    <w:lvl w:ilvl="0" w:tplc="900CA2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8F46211"/>
    <w:multiLevelType w:val="hybridMultilevel"/>
    <w:tmpl w:val="D7F2138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9502F99"/>
    <w:multiLevelType w:val="multilevel"/>
    <w:tmpl w:val="8B50D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A18E1"/>
    <w:multiLevelType w:val="hybridMultilevel"/>
    <w:tmpl w:val="0A98CA16"/>
    <w:lvl w:ilvl="0" w:tplc="38090011">
      <w:start w:val="1"/>
      <w:numFmt w:val="decimal"/>
      <w:lvlText w:val="%1)"/>
      <w:lvlJc w:val="left"/>
      <w:pPr>
        <w:ind w:left="720" w:hanging="360"/>
      </w:pPr>
    </w:lvl>
    <w:lvl w:ilvl="1" w:tplc="6B82EDC8">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B9F227A"/>
    <w:multiLevelType w:val="hybridMultilevel"/>
    <w:tmpl w:val="17DEEA8C"/>
    <w:lvl w:ilvl="0" w:tplc="6B5895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63F24"/>
    <w:multiLevelType w:val="multilevel"/>
    <w:tmpl w:val="AC444084"/>
    <w:lvl w:ilvl="0">
      <w:start w:val="1"/>
      <w:numFmt w:val="decimal"/>
      <w:lvlText w:val="%1."/>
      <w:lvlJc w:val="left"/>
      <w:pPr>
        <w:tabs>
          <w:tab w:val="num" w:pos="720"/>
        </w:tabs>
        <w:ind w:left="720" w:hanging="360"/>
      </w:pPr>
      <w:rPr>
        <w:b w:val="0"/>
        <w:bCs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F7A1D"/>
    <w:multiLevelType w:val="hybridMultilevel"/>
    <w:tmpl w:val="706EC752"/>
    <w:lvl w:ilvl="0" w:tplc="1262799E">
      <w:start w:val="1"/>
      <w:numFmt w:val="decimal"/>
      <w:lvlText w:val="%1."/>
      <w:lvlJc w:val="left"/>
      <w:pPr>
        <w:ind w:left="420" w:hanging="360"/>
      </w:pPr>
      <w:rPr>
        <w:rFonts w:hint="default"/>
        <w:b w:val="0"/>
        <w:bCs/>
      </w:rPr>
    </w:lvl>
    <w:lvl w:ilvl="1" w:tplc="04210019">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9" w15:restartNumberingAfterBreak="0">
    <w:nsid w:val="37A568F9"/>
    <w:multiLevelType w:val="hybridMultilevel"/>
    <w:tmpl w:val="B60C811E"/>
    <w:lvl w:ilvl="0" w:tplc="6A34C252">
      <w:start w:val="1"/>
      <w:numFmt w:val="decimal"/>
      <w:lvlText w:val="%1)"/>
      <w:lvlJc w:val="left"/>
      <w:pPr>
        <w:ind w:left="720" w:hanging="360"/>
      </w:pPr>
      <w:rPr>
        <w:rFonts w:hint="default"/>
      </w:rPr>
    </w:lvl>
    <w:lvl w:ilvl="1" w:tplc="B9B29108">
      <w:start w:val="7"/>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F7C460C"/>
    <w:multiLevelType w:val="hybridMultilevel"/>
    <w:tmpl w:val="DE5CEC3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46E700A"/>
    <w:multiLevelType w:val="hybridMultilevel"/>
    <w:tmpl w:val="64B26F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7F663F0"/>
    <w:multiLevelType w:val="multilevel"/>
    <w:tmpl w:val="61B82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94445B"/>
    <w:multiLevelType w:val="hybridMultilevel"/>
    <w:tmpl w:val="259AD4B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0156DAA"/>
    <w:multiLevelType w:val="hybridMultilevel"/>
    <w:tmpl w:val="A106FC5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0DD6470"/>
    <w:multiLevelType w:val="hybridMultilevel"/>
    <w:tmpl w:val="D238529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53E6B00"/>
    <w:multiLevelType w:val="hybridMultilevel"/>
    <w:tmpl w:val="D07A77F4"/>
    <w:lvl w:ilvl="0" w:tplc="E63C1CB8">
      <w:start w:val="1"/>
      <w:numFmt w:val="decimal"/>
      <w:lvlText w:val="%1."/>
      <w:lvlJc w:val="left"/>
      <w:pPr>
        <w:ind w:left="720" w:hanging="360"/>
      </w:pPr>
      <w:rPr>
        <w:rFonts w:hint="default"/>
        <w:b/>
      </w:rPr>
    </w:lvl>
    <w:lvl w:ilvl="1" w:tplc="53D8F8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70928"/>
    <w:multiLevelType w:val="hybridMultilevel"/>
    <w:tmpl w:val="B1F699F2"/>
    <w:lvl w:ilvl="0" w:tplc="13364A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9C10C8E"/>
    <w:multiLevelType w:val="hybridMultilevel"/>
    <w:tmpl w:val="B024F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F4E35"/>
    <w:multiLevelType w:val="hybridMultilevel"/>
    <w:tmpl w:val="72A6C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275D7"/>
    <w:multiLevelType w:val="hybridMultilevel"/>
    <w:tmpl w:val="219472F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D41515B"/>
    <w:multiLevelType w:val="hybridMultilevel"/>
    <w:tmpl w:val="29923B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E1050E5"/>
    <w:multiLevelType w:val="hybridMultilevel"/>
    <w:tmpl w:val="E0E8BD0E"/>
    <w:lvl w:ilvl="0" w:tplc="38090017">
      <w:start w:val="1"/>
      <w:numFmt w:val="lowerLetter"/>
      <w:lvlText w:val="%1)"/>
      <w:lvlJc w:val="left"/>
      <w:pPr>
        <w:ind w:left="720" w:hanging="360"/>
      </w:pPr>
    </w:lvl>
    <w:lvl w:ilvl="1" w:tplc="5E0E9B98">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F2676C0"/>
    <w:multiLevelType w:val="hybridMultilevel"/>
    <w:tmpl w:val="B83AF72A"/>
    <w:lvl w:ilvl="0" w:tplc="84624756">
      <w:start w:val="1"/>
      <w:numFmt w:val="upperLetter"/>
      <w:lvlText w:val="%1."/>
      <w:lvlJc w:val="left"/>
      <w:pPr>
        <w:ind w:left="720" w:hanging="360"/>
      </w:pPr>
      <w:rPr>
        <w:rFonts w:hint="default"/>
      </w:rPr>
    </w:lvl>
    <w:lvl w:ilvl="1" w:tplc="6B0051EA">
      <w:start w:val="5"/>
      <w:numFmt w:val="bullet"/>
      <w:lvlText w:val="-"/>
      <w:lvlJc w:val="left"/>
      <w:pPr>
        <w:ind w:left="1440" w:hanging="360"/>
      </w:pPr>
      <w:rPr>
        <w:rFonts w:ascii="Times New Roman" w:eastAsiaTheme="minorHAnsi" w:hAnsi="Times New Roman" w:cs="Times New Roman" w:hint="default"/>
      </w:rPr>
    </w:lvl>
    <w:lvl w:ilvl="2" w:tplc="A45A7BBA">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FD1151A"/>
    <w:multiLevelType w:val="hybridMultilevel"/>
    <w:tmpl w:val="2348C39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0652DF18">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223261B"/>
    <w:multiLevelType w:val="hybridMultilevel"/>
    <w:tmpl w:val="AE86E7EE"/>
    <w:lvl w:ilvl="0" w:tplc="5CAEF15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33365FF"/>
    <w:multiLevelType w:val="multilevel"/>
    <w:tmpl w:val="43101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321D0E"/>
    <w:multiLevelType w:val="multilevel"/>
    <w:tmpl w:val="BDB2D408"/>
    <w:lvl w:ilvl="0">
      <w:start w:val="1"/>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803E48"/>
    <w:multiLevelType w:val="hybridMultilevel"/>
    <w:tmpl w:val="1B34E5AA"/>
    <w:lvl w:ilvl="0" w:tplc="27FEB7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936AA6"/>
    <w:multiLevelType w:val="hybridMultilevel"/>
    <w:tmpl w:val="134222CC"/>
    <w:lvl w:ilvl="0" w:tplc="38090011">
      <w:start w:val="1"/>
      <w:numFmt w:val="decimal"/>
      <w:lvlText w:val="%1)"/>
      <w:lvlJc w:val="left"/>
      <w:pPr>
        <w:ind w:left="851" w:hanging="360"/>
      </w:pPr>
      <w:rPr>
        <w:rFonts w:hint="default"/>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40" w15:restartNumberingAfterBreak="0">
    <w:nsid w:val="6D471B75"/>
    <w:multiLevelType w:val="hybridMultilevel"/>
    <w:tmpl w:val="3274F8C2"/>
    <w:lvl w:ilvl="0" w:tplc="BF3CF5E0">
      <w:start w:val="1"/>
      <w:numFmt w:val="lowerLetter"/>
      <w:lvlText w:val="%1."/>
      <w:lvlJc w:val="left"/>
      <w:pPr>
        <w:ind w:left="644" w:hanging="360"/>
      </w:pPr>
      <w:rPr>
        <w:rFonts w:asciiTheme="minorHAnsi" w:hAnsiTheme="minorHAnsi" w:cstheme="min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E20B1C"/>
    <w:multiLevelType w:val="multilevel"/>
    <w:tmpl w:val="FBF8FC4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5E353C"/>
    <w:multiLevelType w:val="multilevel"/>
    <w:tmpl w:val="E36E7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E66C85"/>
    <w:multiLevelType w:val="hybridMultilevel"/>
    <w:tmpl w:val="642EBD12"/>
    <w:lvl w:ilvl="0" w:tplc="197042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B8748A6"/>
    <w:multiLevelType w:val="hybridMultilevel"/>
    <w:tmpl w:val="85BE6F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2094016">
    <w:abstractNumId w:val="33"/>
  </w:num>
  <w:num w:numId="2" w16cid:durableId="2123720239">
    <w:abstractNumId w:val="39"/>
  </w:num>
  <w:num w:numId="3" w16cid:durableId="1168982869">
    <w:abstractNumId w:val="34"/>
  </w:num>
  <w:num w:numId="4" w16cid:durableId="551042304">
    <w:abstractNumId w:val="1"/>
  </w:num>
  <w:num w:numId="5" w16cid:durableId="1539901977">
    <w:abstractNumId w:val="19"/>
  </w:num>
  <w:num w:numId="6" w16cid:durableId="1594820258">
    <w:abstractNumId w:val="7"/>
  </w:num>
  <w:num w:numId="7" w16cid:durableId="59061373">
    <w:abstractNumId w:val="32"/>
  </w:num>
  <w:num w:numId="8" w16cid:durableId="1930192818">
    <w:abstractNumId w:val="27"/>
  </w:num>
  <w:num w:numId="9" w16cid:durableId="121271752">
    <w:abstractNumId w:val="31"/>
  </w:num>
  <w:num w:numId="10" w16cid:durableId="867529706">
    <w:abstractNumId w:val="30"/>
  </w:num>
  <w:num w:numId="11" w16cid:durableId="679698534">
    <w:abstractNumId w:val="4"/>
  </w:num>
  <w:num w:numId="12" w16cid:durableId="143358313">
    <w:abstractNumId w:val="23"/>
  </w:num>
  <w:num w:numId="13" w16cid:durableId="1469399904">
    <w:abstractNumId w:val="10"/>
  </w:num>
  <w:num w:numId="14" w16cid:durableId="1455517816">
    <w:abstractNumId w:val="43"/>
  </w:num>
  <w:num w:numId="15" w16cid:durableId="431365612">
    <w:abstractNumId w:val="24"/>
  </w:num>
  <w:num w:numId="16" w16cid:durableId="2145612208">
    <w:abstractNumId w:val="5"/>
  </w:num>
  <w:num w:numId="17" w16cid:durableId="1868908121">
    <w:abstractNumId w:val="12"/>
  </w:num>
  <w:num w:numId="18" w16cid:durableId="1932539547">
    <w:abstractNumId w:val="6"/>
  </w:num>
  <w:num w:numId="19" w16cid:durableId="631793803">
    <w:abstractNumId w:val="0"/>
  </w:num>
  <w:num w:numId="20" w16cid:durableId="1932659585">
    <w:abstractNumId w:val="15"/>
  </w:num>
  <w:num w:numId="21" w16cid:durableId="801072566">
    <w:abstractNumId w:val="13"/>
  </w:num>
  <w:num w:numId="22" w16cid:durableId="950167115">
    <w:abstractNumId w:val="25"/>
  </w:num>
  <w:num w:numId="23" w16cid:durableId="1402944570">
    <w:abstractNumId w:val="35"/>
  </w:num>
  <w:num w:numId="24" w16cid:durableId="1738088657">
    <w:abstractNumId w:val="18"/>
  </w:num>
  <w:num w:numId="25" w16cid:durableId="1507283798">
    <w:abstractNumId w:val="16"/>
  </w:num>
  <w:num w:numId="26" w16cid:durableId="1346439227">
    <w:abstractNumId w:val="21"/>
  </w:num>
  <w:num w:numId="27" w16cid:durableId="1077363645">
    <w:abstractNumId w:val="26"/>
  </w:num>
  <w:num w:numId="28" w16cid:durableId="636691075">
    <w:abstractNumId w:val="40"/>
  </w:num>
  <w:num w:numId="29" w16cid:durableId="1615868076">
    <w:abstractNumId w:val="28"/>
  </w:num>
  <w:num w:numId="30" w16cid:durableId="772015396">
    <w:abstractNumId w:val="44"/>
  </w:num>
  <w:num w:numId="31" w16cid:durableId="852304622">
    <w:abstractNumId w:val="29"/>
  </w:num>
  <w:num w:numId="32" w16cid:durableId="1893232067">
    <w:abstractNumId w:val="20"/>
  </w:num>
  <w:num w:numId="33" w16cid:durableId="736363584">
    <w:abstractNumId w:val="14"/>
  </w:num>
  <w:num w:numId="34" w16cid:durableId="128671433">
    <w:abstractNumId w:val="2"/>
  </w:num>
  <w:num w:numId="35" w16cid:durableId="1918903778">
    <w:abstractNumId w:val="22"/>
    <w:lvlOverride w:ilvl="0">
      <w:lvl w:ilvl="0">
        <w:numFmt w:val="decimal"/>
        <w:lvlText w:val="%1."/>
        <w:lvlJc w:val="left"/>
      </w:lvl>
    </w:lvlOverride>
  </w:num>
  <w:num w:numId="36" w16cid:durableId="1839493038">
    <w:abstractNumId w:val="9"/>
    <w:lvlOverride w:ilvl="0">
      <w:lvl w:ilvl="0">
        <w:numFmt w:val="decimal"/>
        <w:lvlText w:val="%1."/>
        <w:lvlJc w:val="left"/>
      </w:lvl>
    </w:lvlOverride>
  </w:num>
  <w:num w:numId="37" w16cid:durableId="1273440972">
    <w:abstractNumId w:val="8"/>
  </w:num>
  <w:num w:numId="38" w16cid:durableId="950284166">
    <w:abstractNumId w:val="3"/>
    <w:lvlOverride w:ilvl="0">
      <w:lvl w:ilvl="0">
        <w:numFmt w:val="decimal"/>
        <w:lvlText w:val="%1."/>
        <w:lvlJc w:val="left"/>
      </w:lvl>
    </w:lvlOverride>
  </w:num>
  <w:num w:numId="39" w16cid:durableId="1524857372">
    <w:abstractNumId w:val="41"/>
  </w:num>
  <w:num w:numId="40" w16cid:durableId="2120025760">
    <w:abstractNumId w:val="42"/>
    <w:lvlOverride w:ilvl="0">
      <w:lvl w:ilvl="0">
        <w:numFmt w:val="decimal"/>
        <w:lvlText w:val="%1."/>
        <w:lvlJc w:val="left"/>
      </w:lvl>
    </w:lvlOverride>
  </w:num>
  <w:num w:numId="41" w16cid:durableId="470682259">
    <w:abstractNumId w:val="37"/>
    <w:lvlOverride w:ilvl="0">
      <w:lvl w:ilvl="0">
        <w:numFmt w:val="lowerLetter"/>
        <w:lvlText w:val="%1."/>
        <w:lvlJc w:val="left"/>
      </w:lvl>
    </w:lvlOverride>
  </w:num>
  <w:num w:numId="42" w16cid:durableId="774908394">
    <w:abstractNumId w:val="11"/>
  </w:num>
  <w:num w:numId="43" w16cid:durableId="874998237">
    <w:abstractNumId w:val="11"/>
    <w:lvlOverride w:ilvl="0">
      <w:lvl w:ilvl="0" w:tplc="69A2FE24">
        <w:numFmt w:val="lowerLetter"/>
        <w:lvlText w:val="%1."/>
        <w:lvlJc w:val="left"/>
      </w:lvl>
    </w:lvlOverride>
  </w:num>
  <w:num w:numId="44" w16cid:durableId="117603544">
    <w:abstractNumId w:val="11"/>
    <w:lvlOverride w:ilvl="0">
      <w:lvl w:ilvl="0" w:tplc="69A2FE24">
        <w:numFmt w:val="lowerLetter"/>
        <w:lvlText w:val="%1."/>
        <w:lvlJc w:val="left"/>
      </w:lvl>
    </w:lvlOverride>
  </w:num>
  <w:num w:numId="45" w16cid:durableId="576405894">
    <w:abstractNumId w:val="36"/>
  </w:num>
  <w:num w:numId="46" w16cid:durableId="1847787733">
    <w:abstractNumId w:val="38"/>
  </w:num>
  <w:num w:numId="47" w16cid:durableId="48720799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2A"/>
    <w:rsid w:val="00003DA1"/>
    <w:rsid w:val="000068C7"/>
    <w:rsid w:val="00025383"/>
    <w:rsid w:val="000476A2"/>
    <w:rsid w:val="000702B9"/>
    <w:rsid w:val="00083A40"/>
    <w:rsid w:val="000A336D"/>
    <w:rsid w:val="000C0FE0"/>
    <w:rsid w:val="000D7BAA"/>
    <w:rsid w:val="000E1629"/>
    <w:rsid w:val="001161BA"/>
    <w:rsid w:val="001255F4"/>
    <w:rsid w:val="00135AFF"/>
    <w:rsid w:val="00154C9A"/>
    <w:rsid w:val="00154DAF"/>
    <w:rsid w:val="0017788D"/>
    <w:rsid w:val="001A4E95"/>
    <w:rsid w:val="001D3842"/>
    <w:rsid w:val="001D6817"/>
    <w:rsid w:val="00211BA9"/>
    <w:rsid w:val="00220B55"/>
    <w:rsid w:val="00253C00"/>
    <w:rsid w:val="00267A14"/>
    <w:rsid w:val="002726E1"/>
    <w:rsid w:val="00283048"/>
    <w:rsid w:val="00297D53"/>
    <w:rsid w:val="002B7732"/>
    <w:rsid w:val="002C4F09"/>
    <w:rsid w:val="002D7308"/>
    <w:rsid w:val="002E112B"/>
    <w:rsid w:val="002E16D5"/>
    <w:rsid w:val="002E264B"/>
    <w:rsid w:val="002F3C2C"/>
    <w:rsid w:val="003340B4"/>
    <w:rsid w:val="00343796"/>
    <w:rsid w:val="003576C6"/>
    <w:rsid w:val="00361E77"/>
    <w:rsid w:val="00364EF6"/>
    <w:rsid w:val="003A3D1F"/>
    <w:rsid w:val="003B32B8"/>
    <w:rsid w:val="00401658"/>
    <w:rsid w:val="004130FE"/>
    <w:rsid w:val="004203C4"/>
    <w:rsid w:val="00420A39"/>
    <w:rsid w:val="004217A5"/>
    <w:rsid w:val="004360C1"/>
    <w:rsid w:val="00467D37"/>
    <w:rsid w:val="00491752"/>
    <w:rsid w:val="00496BF5"/>
    <w:rsid w:val="004D3B82"/>
    <w:rsid w:val="005101B6"/>
    <w:rsid w:val="00510C0A"/>
    <w:rsid w:val="00517336"/>
    <w:rsid w:val="005200AE"/>
    <w:rsid w:val="005243E4"/>
    <w:rsid w:val="005375BA"/>
    <w:rsid w:val="005528A7"/>
    <w:rsid w:val="00567FD4"/>
    <w:rsid w:val="005820A0"/>
    <w:rsid w:val="00583CB2"/>
    <w:rsid w:val="00593C75"/>
    <w:rsid w:val="0059562A"/>
    <w:rsid w:val="005B0E78"/>
    <w:rsid w:val="005B36E3"/>
    <w:rsid w:val="005B4C68"/>
    <w:rsid w:val="005E201F"/>
    <w:rsid w:val="005E55B0"/>
    <w:rsid w:val="005E5DA0"/>
    <w:rsid w:val="005E7AE4"/>
    <w:rsid w:val="0061362E"/>
    <w:rsid w:val="0061418C"/>
    <w:rsid w:val="006558ED"/>
    <w:rsid w:val="00661088"/>
    <w:rsid w:val="00664382"/>
    <w:rsid w:val="00670780"/>
    <w:rsid w:val="006868F3"/>
    <w:rsid w:val="006962EA"/>
    <w:rsid w:val="006B1086"/>
    <w:rsid w:val="006E7F4E"/>
    <w:rsid w:val="00716FD4"/>
    <w:rsid w:val="00720326"/>
    <w:rsid w:val="0072182A"/>
    <w:rsid w:val="00732F42"/>
    <w:rsid w:val="00737A36"/>
    <w:rsid w:val="00795F04"/>
    <w:rsid w:val="007B47C7"/>
    <w:rsid w:val="007D5109"/>
    <w:rsid w:val="007E5470"/>
    <w:rsid w:val="007F0C28"/>
    <w:rsid w:val="007F3CBE"/>
    <w:rsid w:val="007F41BD"/>
    <w:rsid w:val="007F6EC9"/>
    <w:rsid w:val="00804AA4"/>
    <w:rsid w:val="00831858"/>
    <w:rsid w:val="008C555D"/>
    <w:rsid w:val="008E3EDD"/>
    <w:rsid w:val="008F2773"/>
    <w:rsid w:val="009000BC"/>
    <w:rsid w:val="009061B5"/>
    <w:rsid w:val="00910280"/>
    <w:rsid w:val="0091593B"/>
    <w:rsid w:val="00922A74"/>
    <w:rsid w:val="00931500"/>
    <w:rsid w:val="00945CC7"/>
    <w:rsid w:val="00945EA6"/>
    <w:rsid w:val="00953F08"/>
    <w:rsid w:val="009729D3"/>
    <w:rsid w:val="00972F77"/>
    <w:rsid w:val="009733DA"/>
    <w:rsid w:val="009818C4"/>
    <w:rsid w:val="00981945"/>
    <w:rsid w:val="00996EE1"/>
    <w:rsid w:val="009B7E4E"/>
    <w:rsid w:val="009C1E68"/>
    <w:rsid w:val="009F6CBF"/>
    <w:rsid w:val="009F764D"/>
    <w:rsid w:val="00A32B78"/>
    <w:rsid w:val="00A413B3"/>
    <w:rsid w:val="00A65537"/>
    <w:rsid w:val="00A81280"/>
    <w:rsid w:val="00A83AC1"/>
    <w:rsid w:val="00A85B48"/>
    <w:rsid w:val="00A8630C"/>
    <w:rsid w:val="00AA1711"/>
    <w:rsid w:val="00AB2E4D"/>
    <w:rsid w:val="00AB679B"/>
    <w:rsid w:val="00AE0FE1"/>
    <w:rsid w:val="00AE12A8"/>
    <w:rsid w:val="00AE4178"/>
    <w:rsid w:val="00B168F5"/>
    <w:rsid w:val="00B4076C"/>
    <w:rsid w:val="00B40C4A"/>
    <w:rsid w:val="00B82A38"/>
    <w:rsid w:val="00C006C7"/>
    <w:rsid w:val="00C1318C"/>
    <w:rsid w:val="00C34C5D"/>
    <w:rsid w:val="00C522EA"/>
    <w:rsid w:val="00C53F1E"/>
    <w:rsid w:val="00CF2478"/>
    <w:rsid w:val="00CF3D26"/>
    <w:rsid w:val="00D14455"/>
    <w:rsid w:val="00D25524"/>
    <w:rsid w:val="00D37F7D"/>
    <w:rsid w:val="00D4148B"/>
    <w:rsid w:val="00D437C3"/>
    <w:rsid w:val="00D50BE2"/>
    <w:rsid w:val="00D634E9"/>
    <w:rsid w:val="00DC0424"/>
    <w:rsid w:val="00DF2BA2"/>
    <w:rsid w:val="00E01464"/>
    <w:rsid w:val="00E01A44"/>
    <w:rsid w:val="00E1656C"/>
    <w:rsid w:val="00E318ED"/>
    <w:rsid w:val="00E35CE9"/>
    <w:rsid w:val="00E36E30"/>
    <w:rsid w:val="00E405DD"/>
    <w:rsid w:val="00E73780"/>
    <w:rsid w:val="00E86FB5"/>
    <w:rsid w:val="00E959DC"/>
    <w:rsid w:val="00E95EF0"/>
    <w:rsid w:val="00ED5DA3"/>
    <w:rsid w:val="00EE73E6"/>
    <w:rsid w:val="00EF3556"/>
    <w:rsid w:val="00F06D45"/>
    <w:rsid w:val="00F1221A"/>
    <w:rsid w:val="00F14687"/>
    <w:rsid w:val="00F239DD"/>
    <w:rsid w:val="00F34838"/>
    <w:rsid w:val="00F406E3"/>
    <w:rsid w:val="00F41F79"/>
    <w:rsid w:val="00F64A82"/>
    <w:rsid w:val="00F65148"/>
    <w:rsid w:val="00F762FF"/>
    <w:rsid w:val="00F7715A"/>
    <w:rsid w:val="00F92EF1"/>
    <w:rsid w:val="00FA5AA0"/>
    <w:rsid w:val="00FB6015"/>
    <w:rsid w:val="00FC0D20"/>
    <w:rsid w:val="00FF2047"/>
    <w:rsid w:val="00FF66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B27C7"/>
  <w15:chartTrackingRefBased/>
  <w15:docId w15:val="{F2BD3B8E-2C73-4CEF-9A6B-8795039B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DA3"/>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3">
    <w:name w:val="heading 3"/>
    <w:basedOn w:val="Normal"/>
    <w:next w:val="Normal"/>
    <w:link w:val="Heading3Char"/>
    <w:uiPriority w:val="9"/>
    <w:unhideWhenUsed/>
    <w:qFormat/>
    <w:rsid w:val="00ED5DA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72182A"/>
  </w:style>
  <w:style w:type="paragraph" w:styleId="ListParagraph">
    <w:name w:val="List Paragraph"/>
    <w:aliases w:val="1.2,UGEX'Z,Light Grid - Accent 31"/>
    <w:basedOn w:val="Normal"/>
    <w:link w:val="ListParagraphChar"/>
    <w:uiPriority w:val="34"/>
    <w:qFormat/>
    <w:rsid w:val="0059562A"/>
    <w:pPr>
      <w:ind w:left="720"/>
      <w:contextualSpacing/>
    </w:pPr>
  </w:style>
  <w:style w:type="paragraph" w:styleId="NormalWeb">
    <w:name w:val="Normal (Web)"/>
    <w:basedOn w:val="Normal"/>
    <w:uiPriority w:val="99"/>
    <w:unhideWhenUsed/>
    <w:qFormat/>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59"/>
    <w:qFormat/>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styleId="PlainTable2">
    <w:name w:val="Plain Table 2"/>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styleId="UnresolvedMention">
    <w:name w:val="Unresolved Mention"/>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 w:type="paragraph" w:customStyle="1" w:styleId="Default">
    <w:name w:val="Default"/>
    <w:qFormat/>
    <w:rsid w:val="00A32B78"/>
    <w:pPr>
      <w:autoSpaceDE w:val="0"/>
      <w:autoSpaceDN w:val="0"/>
      <w:adjustRightInd w:val="0"/>
      <w:spacing w:after="0" w:line="240" w:lineRule="auto"/>
    </w:pPr>
    <w:rPr>
      <w:rFonts w:ascii="Times New Roman" w:eastAsia="SimSun" w:hAnsi="Times New Roman" w:cs="Times New Roman"/>
      <w:color w:val="000000"/>
      <w:sz w:val="24"/>
      <w:szCs w:val="24"/>
      <w:lang w:val="id-ID"/>
    </w:rPr>
  </w:style>
  <w:style w:type="paragraph" w:styleId="BodyText">
    <w:name w:val="Body Text"/>
    <w:basedOn w:val="Normal"/>
    <w:link w:val="BodyTextChar"/>
    <w:uiPriority w:val="1"/>
    <w:qFormat/>
    <w:rsid w:val="00A32B78"/>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A32B78"/>
    <w:rPr>
      <w:rFonts w:ascii="Times New Roman" w:eastAsia="Times New Roman" w:hAnsi="Times New Roman" w:cs="Times New Roman"/>
      <w:sz w:val="20"/>
      <w:szCs w:val="20"/>
      <w:lang w:val="en-US"/>
    </w:rPr>
  </w:style>
  <w:style w:type="table" w:customStyle="1" w:styleId="PlainTable21">
    <w:name w:val="Plain Table 21"/>
    <w:basedOn w:val="TableNormal"/>
    <w:uiPriority w:val="42"/>
    <w:qFormat/>
    <w:rsid w:val="00A32B78"/>
    <w:pPr>
      <w:spacing w:after="0" w:line="240" w:lineRule="auto"/>
    </w:pPr>
    <w:rPr>
      <w:rFonts w:ascii="Times New Roman" w:eastAsia="SimSun" w:hAnsi="Times New Roman" w:cs="Times New Roman"/>
      <w:sz w:val="20"/>
      <w:szCs w:val="20"/>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aliases w:val="1.2 Char,UGEX'Z Char,Light Grid - Accent 31 Char"/>
    <w:basedOn w:val="DefaultParagraphFont"/>
    <w:link w:val="ListParagraph"/>
    <w:uiPriority w:val="34"/>
    <w:qFormat/>
    <w:rsid w:val="00AE4178"/>
  </w:style>
  <w:style w:type="character" w:customStyle="1" w:styleId="Heading1Char">
    <w:name w:val="Heading 1 Char"/>
    <w:basedOn w:val="DefaultParagraphFont"/>
    <w:link w:val="Heading1"/>
    <w:uiPriority w:val="9"/>
    <w:rsid w:val="00ED5DA3"/>
    <w:rPr>
      <w:rFonts w:asciiTheme="majorHAnsi" w:eastAsiaTheme="majorEastAsia" w:hAnsiTheme="majorHAnsi" w:cstheme="majorBidi"/>
      <w:b/>
      <w:bCs/>
      <w:kern w:val="32"/>
      <w:sz w:val="32"/>
      <w:szCs w:val="32"/>
      <w:lang w:val="en-US"/>
    </w:rPr>
  </w:style>
  <w:style w:type="character" w:customStyle="1" w:styleId="Heading3Char">
    <w:name w:val="Heading 3 Char"/>
    <w:basedOn w:val="DefaultParagraphFont"/>
    <w:link w:val="Heading3"/>
    <w:uiPriority w:val="9"/>
    <w:rsid w:val="00ED5DA3"/>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87846">
      <w:bodyDiv w:val="1"/>
      <w:marLeft w:val="0"/>
      <w:marRight w:val="0"/>
      <w:marTop w:val="0"/>
      <w:marBottom w:val="0"/>
      <w:divBdr>
        <w:top w:val="none" w:sz="0" w:space="0" w:color="auto"/>
        <w:left w:val="none" w:sz="0" w:space="0" w:color="auto"/>
        <w:bottom w:val="none" w:sz="0" w:space="0" w:color="auto"/>
        <w:right w:val="none" w:sz="0" w:space="0" w:color="auto"/>
      </w:divBdr>
      <w:divsChild>
        <w:div w:id="940181218">
          <w:marLeft w:val="0"/>
          <w:marRight w:val="0"/>
          <w:marTop w:val="0"/>
          <w:marBottom w:val="0"/>
          <w:divBdr>
            <w:top w:val="none" w:sz="0" w:space="0" w:color="auto"/>
            <w:left w:val="none" w:sz="0" w:space="0" w:color="auto"/>
            <w:bottom w:val="none" w:sz="0" w:space="0" w:color="auto"/>
            <w:right w:val="none" w:sz="0" w:space="0" w:color="auto"/>
          </w:divBdr>
          <w:divsChild>
            <w:div w:id="1128861622">
              <w:marLeft w:val="0"/>
              <w:marRight w:val="0"/>
              <w:marTop w:val="0"/>
              <w:marBottom w:val="0"/>
              <w:divBdr>
                <w:top w:val="none" w:sz="0" w:space="0" w:color="auto"/>
                <w:left w:val="none" w:sz="0" w:space="0" w:color="auto"/>
                <w:bottom w:val="none" w:sz="0" w:space="0" w:color="auto"/>
                <w:right w:val="none" w:sz="0" w:space="0" w:color="auto"/>
              </w:divBdr>
              <w:divsChild>
                <w:div w:id="1132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4816">
      <w:bodyDiv w:val="1"/>
      <w:marLeft w:val="0"/>
      <w:marRight w:val="0"/>
      <w:marTop w:val="0"/>
      <w:marBottom w:val="0"/>
      <w:divBdr>
        <w:top w:val="none" w:sz="0" w:space="0" w:color="auto"/>
        <w:left w:val="none" w:sz="0" w:space="0" w:color="auto"/>
        <w:bottom w:val="none" w:sz="0" w:space="0" w:color="auto"/>
        <w:right w:val="none" w:sz="0" w:space="0" w:color="auto"/>
      </w:divBdr>
    </w:div>
    <w:div w:id="463237647">
      <w:bodyDiv w:val="1"/>
      <w:marLeft w:val="0"/>
      <w:marRight w:val="0"/>
      <w:marTop w:val="0"/>
      <w:marBottom w:val="0"/>
      <w:divBdr>
        <w:top w:val="none" w:sz="0" w:space="0" w:color="auto"/>
        <w:left w:val="none" w:sz="0" w:space="0" w:color="auto"/>
        <w:bottom w:val="none" w:sz="0" w:space="0" w:color="auto"/>
        <w:right w:val="none" w:sz="0" w:space="0" w:color="auto"/>
      </w:divBdr>
    </w:div>
    <w:div w:id="656374056">
      <w:bodyDiv w:val="1"/>
      <w:marLeft w:val="0"/>
      <w:marRight w:val="0"/>
      <w:marTop w:val="0"/>
      <w:marBottom w:val="0"/>
      <w:divBdr>
        <w:top w:val="none" w:sz="0" w:space="0" w:color="auto"/>
        <w:left w:val="none" w:sz="0" w:space="0" w:color="auto"/>
        <w:bottom w:val="none" w:sz="0" w:space="0" w:color="auto"/>
        <w:right w:val="none" w:sz="0" w:space="0" w:color="auto"/>
      </w:divBdr>
      <w:divsChild>
        <w:div w:id="1297374526">
          <w:marLeft w:val="0"/>
          <w:marRight w:val="0"/>
          <w:marTop w:val="0"/>
          <w:marBottom w:val="0"/>
          <w:divBdr>
            <w:top w:val="none" w:sz="0" w:space="0" w:color="auto"/>
            <w:left w:val="none" w:sz="0" w:space="0" w:color="auto"/>
            <w:bottom w:val="none" w:sz="0" w:space="0" w:color="auto"/>
            <w:right w:val="none" w:sz="0" w:space="0" w:color="auto"/>
          </w:divBdr>
          <w:divsChild>
            <w:div w:id="1261643847">
              <w:marLeft w:val="0"/>
              <w:marRight w:val="0"/>
              <w:marTop w:val="0"/>
              <w:marBottom w:val="0"/>
              <w:divBdr>
                <w:top w:val="none" w:sz="0" w:space="0" w:color="auto"/>
                <w:left w:val="none" w:sz="0" w:space="0" w:color="auto"/>
                <w:bottom w:val="none" w:sz="0" w:space="0" w:color="auto"/>
                <w:right w:val="none" w:sz="0" w:space="0" w:color="auto"/>
              </w:divBdr>
              <w:divsChild>
                <w:div w:id="49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38267">
      <w:bodyDiv w:val="1"/>
      <w:marLeft w:val="0"/>
      <w:marRight w:val="0"/>
      <w:marTop w:val="0"/>
      <w:marBottom w:val="0"/>
      <w:divBdr>
        <w:top w:val="none" w:sz="0" w:space="0" w:color="auto"/>
        <w:left w:val="none" w:sz="0" w:space="0" w:color="auto"/>
        <w:bottom w:val="none" w:sz="0" w:space="0" w:color="auto"/>
        <w:right w:val="none" w:sz="0" w:space="0" w:color="auto"/>
      </w:divBdr>
      <w:divsChild>
        <w:div w:id="2127961181">
          <w:marLeft w:val="0"/>
          <w:marRight w:val="0"/>
          <w:marTop w:val="0"/>
          <w:marBottom w:val="0"/>
          <w:divBdr>
            <w:top w:val="none" w:sz="0" w:space="0" w:color="auto"/>
            <w:left w:val="none" w:sz="0" w:space="0" w:color="auto"/>
            <w:bottom w:val="none" w:sz="0" w:space="0" w:color="auto"/>
            <w:right w:val="none" w:sz="0" w:space="0" w:color="auto"/>
          </w:divBdr>
          <w:divsChild>
            <w:div w:id="799541579">
              <w:marLeft w:val="0"/>
              <w:marRight w:val="0"/>
              <w:marTop w:val="0"/>
              <w:marBottom w:val="0"/>
              <w:divBdr>
                <w:top w:val="none" w:sz="0" w:space="0" w:color="auto"/>
                <w:left w:val="none" w:sz="0" w:space="0" w:color="auto"/>
                <w:bottom w:val="none" w:sz="0" w:space="0" w:color="auto"/>
                <w:right w:val="none" w:sz="0" w:space="0" w:color="auto"/>
              </w:divBdr>
              <w:divsChild>
                <w:div w:id="11848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2212">
      <w:bodyDiv w:val="1"/>
      <w:marLeft w:val="0"/>
      <w:marRight w:val="0"/>
      <w:marTop w:val="0"/>
      <w:marBottom w:val="0"/>
      <w:divBdr>
        <w:top w:val="none" w:sz="0" w:space="0" w:color="auto"/>
        <w:left w:val="none" w:sz="0" w:space="0" w:color="auto"/>
        <w:bottom w:val="none" w:sz="0" w:space="0" w:color="auto"/>
        <w:right w:val="none" w:sz="0" w:space="0" w:color="auto"/>
      </w:divBdr>
      <w:divsChild>
        <w:div w:id="125053217">
          <w:marLeft w:val="0"/>
          <w:marRight w:val="0"/>
          <w:marTop w:val="0"/>
          <w:marBottom w:val="0"/>
          <w:divBdr>
            <w:top w:val="none" w:sz="0" w:space="0" w:color="auto"/>
            <w:left w:val="none" w:sz="0" w:space="0" w:color="auto"/>
            <w:bottom w:val="none" w:sz="0" w:space="0" w:color="auto"/>
            <w:right w:val="none" w:sz="0" w:space="0" w:color="auto"/>
          </w:divBdr>
          <w:divsChild>
            <w:div w:id="1771005022">
              <w:marLeft w:val="0"/>
              <w:marRight w:val="0"/>
              <w:marTop w:val="0"/>
              <w:marBottom w:val="0"/>
              <w:divBdr>
                <w:top w:val="none" w:sz="0" w:space="0" w:color="auto"/>
                <w:left w:val="none" w:sz="0" w:space="0" w:color="auto"/>
                <w:bottom w:val="none" w:sz="0" w:space="0" w:color="auto"/>
                <w:right w:val="none" w:sz="0" w:space="0" w:color="auto"/>
              </w:divBdr>
              <w:divsChild>
                <w:div w:id="1652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yperlink" Target="http://www.who.int/vaccines-document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ncbi.nlm.nih.gov/books/NBK557513/?log$=activity"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10" Type="http://schemas.openxmlformats.org/officeDocument/2006/relationships/hyperlink" Target="mailto:athamuchrilhasan10@gmail.com"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s://juke.kedokteran.unila.ac.id/index.php/agro/" TargetMode="Externa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0B4320-CA73-4F22-975B-32530C5072D9}"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5BED7152-E8EE-412E-A06C-83E9B3D52D94}">
      <dgm:prSet phldrT="[Text]" custT="1"/>
      <dgm:spPr>
        <a:solidFill>
          <a:schemeClr val="bg1"/>
        </a:solidFill>
        <a:ln>
          <a:solidFill>
            <a:schemeClr val="accent1"/>
          </a:solidFill>
        </a:ln>
      </dgm:spPr>
      <dgm:t>
        <a:bodyPr/>
        <a:lstStyle/>
        <a:p>
          <a:r>
            <a:rPr lang="en-US" sz="500">
              <a:solidFill>
                <a:sysClr val="windowText" lastClr="000000"/>
              </a:solidFill>
              <a:latin typeface="Times New Roman" panose="02020603050405020304" pitchFamily="18" charset="0"/>
              <a:cs typeface="Times New Roman" panose="02020603050405020304" pitchFamily="18" charset="0"/>
            </a:rPr>
            <a:t>Keluarga pemula</a:t>
          </a:r>
        </a:p>
      </dgm:t>
    </dgm:pt>
    <dgm:pt modelId="{E73B34B8-7B0D-40F4-A99C-0D1DED44519E}" type="parTrans" cxnId="{E0909E06-02F3-4181-814F-3F02B833488E}">
      <dgm:prSet/>
      <dgm:spPr/>
      <dgm:t>
        <a:bodyPr/>
        <a:lstStyle/>
        <a:p>
          <a:endParaRPr lang="en-US" sz="2000"/>
        </a:p>
      </dgm:t>
    </dgm:pt>
    <dgm:pt modelId="{19563F49-370C-43B5-AD9F-6FDBA916EB00}" type="sibTrans" cxnId="{E0909E06-02F3-4181-814F-3F02B833488E}">
      <dgm:prSet/>
      <dgm:spPr/>
      <dgm:t>
        <a:bodyPr/>
        <a:lstStyle/>
        <a:p>
          <a:endParaRPr lang="en-US" sz="2000"/>
        </a:p>
      </dgm:t>
    </dgm:pt>
    <dgm:pt modelId="{D0D9D536-84A4-4C73-BC49-118D5A4FCDCF}">
      <dgm:prSet phldrT="[Text]" custT="1"/>
      <dgm:spPr>
        <a:solidFill>
          <a:schemeClr val="bg1"/>
        </a:solidFill>
        <a:ln>
          <a:solidFill>
            <a:schemeClr val="accent1"/>
          </a:solidFill>
        </a:ln>
      </dgm:spPr>
      <dgm:t>
        <a:bodyPr/>
        <a:lstStyle/>
        <a:p>
          <a:r>
            <a:rPr lang="en-US" sz="500">
              <a:solidFill>
                <a:sysClr val="windowText" lastClr="000000"/>
              </a:solidFill>
              <a:latin typeface="Times New Roman" panose="02020603050405020304" pitchFamily="18" charset="0"/>
              <a:cs typeface="Times New Roman" panose="02020603050405020304" pitchFamily="18" charset="0"/>
            </a:rPr>
            <a:t>Keluarga </a:t>
          </a:r>
          <a:r>
            <a:rPr lang="en-US" sz="500" i="1">
              <a:solidFill>
                <a:sysClr val="windowText" lastClr="000000"/>
              </a:solidFill>
              <a:latin typeface="Times New Roman" panose="02020603050405020304" pitchFamily="18" charset="0"/>
              <a:cs typeface="Times New Roman" panose="02020603050405020304" pitchFamily="18" charset="0"/>
            </a:rPr>
            <a:t>child hearing</a:t>
          </a:r>
          <a:endParaRPr lang="en-US" sz="500">
            <a:solidFill>
              <a:sysClr val="windowText" lastClr="000000"/>
            </a:solidFill>
            <a:latin typeface="Times New Roman" panose="02020603050405020304" pitchFamily="18" charset="0"/>
            <a:cs typeface="Times New Roman" panose="02020603050405020304" pitchFamily="18" charset="0"/>
          </a:endParaRPr>
        </a:p>
      </dgm:t>
    </dgm:pt>
    <dgm:pt modelId="{8D1DA833-34E6-4635-AFE7-CE48AC24492D}" type="parTrans" cxnId="{DC7A75CD-4F37-40B0-A115-6ED7FBD9CA45}">
      <dgm:prSet/>
      <dgm:spPr/>
      <dgm:t>
        <a:bodyPr/>
        <a:lstStyle/>
        <a:p>
          <a:endParaRPr lang="en-US" sz="2000"/>
        </a:p>
      </dgm:t>
    </dgm:pt>
    <dgm:pt modelId="{D3A0268A-5631-49B7-9EF6-D3478C6AE520}" type="sibTrans" cxnId="{DC7A75CD-4F37-40B0-A115-6ED7FBD9CA45}">
      <dgm:prSet/>
      <dgm:spPr/>
      <dgm:t>
        <a:bodyPr/>
        <a:lstStyle/>
        <a:p>
          <a:endParaRPr lang="en-US" sz="2000"/>
        </a:p>
      </dgm:t>
    </dgm:pt>
    <dgm:pt modelId="{03904BC4-1F89-4549-9217-1EF05E851798}">
      <dgm:prSet phldrT="[Text]" custT="1"/>
      <dgm:spPr>
        <a:solidFill>
          <a:schemeClr val="bg1"/>
        </a:solidFill>
        <a:ln>
          <a:solidFill>
            <a:schemeClr val="accent1"/>
          </a:solidFill>
        </a:ln>
      </dgm:spPr>
      <dgm:t>
        <a:bodyPr/>
        <a:lstStyle/>
        <a:p>
          <a:r>
            <a:rPr lang="en-US" sz="500">
              <a:solidFill>
                <a:sysClr val="windowText" lastClr="000000"/>
              </a:solidFill>
              <a:latin typeface="Times New Roman" panose="02020603050405020304" pitchFamily="18" charset="0"/>
              <a:cs typeface="Times New Roman" panose="02020603050405020304" pitchFamily="18" charset="0"/>
            </a:rPr>
            <a:t>Keluarga dengan anak prasekolah</a:t>
          </a:r>
        </a:p>
      </dgm:t>
    </dgm:pt>
    <dgm:pt modelId="{9EDF291C-1832-45DE-8B30-7C52356BB442}" type="parTrans" cxnId="{4C2B6796-4496-4916-964F-52AE3CF1EA45}">
      <dgm:prSet/>
      <dgm:spPr/>
      <dgm:t>
        <a:bodyPr/>
        <a:lstStyle/>
        <a:p>
          <a:endParaRPr lang="en-US" sz="2000"/>
        </a:p>
      </dgm:t>
    </dgm:pt>
    <dgm:pt modelId="{8E69C513-4AC0-43A4-AF4F-675A746C01E3}" type="sibTrans" cxnId="{4C2B6796-4496-4916-964F-52AE3CF1EA45}">
      <dgm:prSet/>
      <dgm:spPr/>
      <dgm:t>
        <a:bodyPr/>
        <a:lstStyle/>
        <a:p>
          <a:endParaRPr lang="en-US" sz="2000"/>
        </a:p>
      </dgm:t>
    </dgm:pt>
    <dgm:pt modelId="{87EABDFA-416B-4353-99DB-74D63824A120}">
      <dgm:prSet phldrT="[Text]" custT="1"/>
      <dgm:spPr>
        <a:solidFill>
          <a:schemeClr val="bg1"/>
        </a:solidFill>
        <a:ln>
          <a:solidFill>
            <a:schemeClr val="accent1"/>
          </a:solidFill>
        </a:ln>
      </dgm:spPr>
      <dgm:t>
        <a:bodyPr/>
        <a:lstStyle/>
        <a:p>
          <a:r>
            <a:rPr lang="en-US" sz="500">
              <a:solidFill>
                <a:sysClr val="windowText" lastClr="000000"/>
              </a:solidFill>
              <a:latin typeface="Times New Roman" panose="02020603050405020304" pitchFamily="18" charset="0"/>
              <a:cs typeface="Times New Roman" panose="02020603050405020304" pitchFamily="18" charset="0"/>
            </a:rPr>
            <a:t>Keluarga dengan anak usia sekolah</a:t>
          </a:r>
        </a:p>
      </dgm:t>
    </dgm:pt>
    <dgm:pt modelId="{6B572240-C061-46E8-A7CD-7E91B6E4F549}" type="parTrans" cxnId="{38F774E3-D337-4615-82B2-88F608448429}">
      <dgm:prSet/>
      <dgm:spPr/>
      <dgm:t>
        <a:bodyPr/>
        <a:lstStyle/>
        <a:p>
          <a:endParaRPr lang="en-US" sz="2000"/>
        </a:p>
      </dgm:t>
    </dgm:pt>
    <dgm:pt modelId="{6E40CA69-0D0F-4FFE-8956-7FF8A4628E02}" type="sibTrans" cxnId="{38F774E3-D337-4615-82B2-88F608448429}">
      <dgm:prSet/>
      <dgm:spPr/>
      <dgm:t>
        <a:bodyPr/>
        <a:lstStyle/>
        <a:p>
          <a:endParaRPr lang="en-US" sz="2000"/>
        </a:p>
      </dgm:t>
    </dgm:pt>
    <dgm:pt modelId="{5D1565FA-63CF-4C4D-9B9D-158FB33921B2}">
      <dgm:prSet phldrT="[Text]" custT="1"/>
      <dgm:spPr>
        <a:solidFill>
          <a:schemeClr val="bg1"/>
        </a:solidFill>
        <a:ln>
          <a:solidFill>
            <a:schemeClr val="accent1"/>
          </a:solidFill>
        </a:ln>
      </dgm:spPr>
      <dgm:t>
        <a:bodyPr/>
        <a:lstStyle/>
        <a:p>
          <a:r>
            <a:rPr lang="en-US" sz="500">
              <a:solidFill>
                <a:sysClr val="windowText" lastClr="000000"/>
              </a:solidFill>
              <a:latin typeface="Times New Roman" panose="02020603050405020304" pitchFamily="18" charset="0"/>
              <a:cs typeface="Times New Roman" panose="02020603050405020304" pitchFamily="18" charset="0"/>
            </a:rPr>
            <a:t>Keluarga dengan anak remaja</a:t>
          </a:r>
        </a:p>
      </dgm:t>
    </dgm:pt>
    <dgm:pt modelId="{F91B45A6-ACDD-4C0D-BD5C-69E40C8AF6FD}" type="parTrans" cxnId="{9EF263AF-CFA3-487D-AF7E-2B3549C2CF04}">
      <dgm:prSet/>
      <dgm:spPr/>
      <dgm:t>
        <a:bodyPr/>
        <a:lstStyle/>
        <a:p>
          <a:endParaRPr lang="en-US" sz="2000"/>
        </a:p>
      </dgm:t>
    </dgm:pt>
    <dgm:pt modelId="{0BA006FA-BD96-4636-9F3E-396D38CCC909}" type="sibTrans" cxnId="{9EF263AF-CFA3-487D-AF7E-2B3549C2CF04}">
      <dgm:prSet/>
      <dgm:spPr/>
      <dgm:t>
        <a:bodyPr/>
        <a:lstStyle/>
        <a:p>
          <a:endParaRPr lang="en-US" sz="2000"/>
        </a:p>
      </dgm:t>
    </dgm:pt>
    <dgm:pt modelId="{B3D616D4-E123-4341-8A4B-BC6887A1F2D7}">
      <dgm:prSet phldrT="[Text]" custT="1"/>
      <dgm:spPr>
        <a:solidFill>
          <a:schemeClr val="accent2">
            <a:lumMod val="40000"/>
            <a:lumOff val="60000"/>
          </a:schemeClr>
        </a:solidFill>
        <a:ln>
          <a:solidFill>
            <a:schemeClr val="accent1"/>
          </a:solidFill>
        </a:ln>
      </dgm:spPr>
      <dgm:t>
        <a:bodyPr/>
        <a:lstStyle/>
        <a:p>
          <a:r>
            <a:rPr lang="en-US" sz="500">
              <a:solidFill>
                <a:sysClr val="windowText" lastClr="000000"/>
              </a:solidFill>
              <a:latin typeface="Times New Roman" panose="02020603050405020304" pitchFamily="18" charset="0"/>
              <a:cs typeface="Times New Roman" panose="02020603050405020304" pitchFamily="18" charset="0"/>
            </a:rPr>
            <a:t>Keluarga dengan anak dewasa</a:t>
          </a:r>
        </a:p>
      </dgm:t>
    </dgm:pt>
    <dgm:pt modelId="{3E4948F1-4775-4ACF-BC10-633F1BC9252D}" type="parTrans" cxnId="{2F0C34E6-D5F6-41D8-9D40-1B36213C36EB}">
      <dgm:prSet/>
      <dgm:spPr/>
      <dgm:t>
        <a:bodyPr/>
        <a:lstStyle/>
        <a:p>
          <a:endParaRPr lang="en-US" sz="2000"/>
        </a:p>
      </dgm:t>
    </dgm:pt>
    <dgm:pt modelId="{BFFEE5A5-CD1D-4DCB-9CC5-7BB087BA6E84}" type="sibTrans" cxnId="{2F0C34E6-D5F6-41D8-9D40-1B36213C36EB}">
      <dgm:prSet/>
      <dgm:spPr/>
      <dgm:t>
        <a:bodyPr/>
        <a:lstStyle/>
        <a:p>
          <a:endParaRPr lang="en-US" sz="2000"/>
        </a:p>
      </dgm:t>
    </dgm:pt>
    <dgm:pt modelId="{48F2C707-668F-4A0D-B111-79C762EB021B}">
      <dgm:prSet phldrT="[Text]" custT="1"/>
      <dgm:spPr>
        <a:solidFill>
          <a:schemeClr val="bg1"/>
        </a:solidFill>
        <a:ln>
          <a:solidFill>
            <a:schemeClr val="accent1"/>
          </a:solidFill>
        </a:ln>
      </dgm:spPr>
      <dgm:t>
        <a:bodyPr/>
        <a:lstStyle/>
        <a:p>
          <a:r>
            <a:rPr lang="en-US" sz="500">
              <a:solidFill>
                <a:sysClr val="windowText" lastClr="000000"/>
              </a:solidFill>
              <a:latin typeface="Times New Roman" panose="02020603050405020304" pitchFamily="18" charset="0"/>
              <a:cs typeface="Times New Roman" panose="02020603050405020304" pitchFamily="18" charset="0"/>
            </a:rPr>
            <a:t>Keluarga usia pertengahan</a:t>
          </a:r>
        </a:p>
      </dgm:t>
    </dgm:pt>
    <dgm:pt modelId="{12B8A05A-0664-4930-A856-99B044EC350F}" type="parTrans" cxnId="{888EC162-30F6-4CD6-8123-E7D8CD3F73F7}">
      <dgm:prSet/>
      <dgm:spPr/>
      <dgm:t>
        <a:bodyPr/>
        <a:lstStyle/>
        <a:p>
          <a:endParaRPr lang="en-US" sz="2000"/>
        </a:p>
      </dgm:t>
    </dgm:pt>
    <dgm:pt modelId="{DF5292E2-B622-48F5-A7D3-7DF38B468996}" type="sibTrans" cxnId="{888EC162-30F6-4CD6-8123-E7D8CD3F73F7}">
      <dgm:prSet/>
      <dgm:spPr/>
      <dgm:t>
        <a:bodyPr/>
        <a:lstStyle/>
        <a:p>
          <a:endParaRPr lang="en-US" sz="2000"/>
        </a:p>
      </dgm:t>
    </dgm:pt>
    <dgm:pt modelId="{D5DA16B1-68C4-474B-8CF3-600D88F7FFFF}">
      <dgm:prSet phldrT="[Text]" custT="1"/>
      <dgm:spPr>
        <a:solidFill>
          <a:schemeClr val="bg1"/>
        </a:solidFill>
        <a:ln>
          <a:solidFill>
            <a:schemeClr val="accent1"/>
          </a:solidFill>
        </a:ln>
      </dgm:spPr>
      <dgm:t>
        <a:bodyPr/>
        <a:lstStyle/>
        <a:p>
          <a:r>
            <a:rPr lang="en-US" sz="500">
              <a:solidFill>
                <a:sysClr val="windowText" lastClr="000000"/>
              </a:solidFill>
              <a:latin typeface="Times New Roman" panose="02020603050405020304" pitchFamily="18" charset="0"/>
              <a:cs typeface="Times New Roman" panose="02020603050405020304" pitchFamily="18" charset="0"/>
            </a:rPr>
            <a:t>Keluarga lanjut usia</a:t>
          </a:r>
        </a:p>
      </dgm:t>
    </dgm:pt>
    <dgm:pt modelId="{496D7B02-63BE-4EC1-91B5-6E55480BF7FC}" type="parTrans" cxnId="{554E9298-1AC8-4D57-8E2D-6F17A1A37B02}">
      <dgm:prSet/>
      <dgm:spPr/>
      <dgm:t>
        <a:bodyPr/>
        <a:lstStyle/>
        <a:p>
          <a:endParaRPr lang="en-US" sz="2000"/>
        </a:p>
      </dgm:t>
    </dgm:pt>
    <dgm:pt modelId="{0AAD2C24-292A-40F8-A718-0AA9694C8E48}" type="sibTrans" cxnId="{554E9298-1AC8-4D57-8E2D-6F17A1A37B02}">
      <dgm:prSet/>
      <dgm:spPr/>
      <dgm:t>
        <a:bodyPr/>
        <a:lstStyle/>
        <a:p>
          <a:endParaRPr lang="en-US" sz="2000"/>
        </a:p>
      </dgm:t>
    </dgm:pt>
    <dgm:pt modelId="{ADD81919-8F11-4413-B6A2-0C49E60A6598}" type="pres">
      <dgm:prSet presAssocID="{630B4320-CA73-4F22-975B-32530C5072D9}" presName="Name0" presStyleCnt="0">
        <dgm:presLayoutVars>
          <dgm:dir/>
          <dgm:resizeHandles val="exact"/>
        </dgm:presLayoutVars>
      </dgm:prSet>
      <dgm:spPr/>
    </dgm:pt>
    <dgm:pt modelId="{BF4EC83F-0D3B-4661-8191-E750CE9CA9AA}" type="pres">
      <dgm:prSet presAssocID="{630B4320-CA73-4F22-975B-32530C5072D9}" presName="cycle" presStyleCnt="0"/>
      <dgm:spPr/>
    </dgm:pt>
    <dgm:pt modelId="{D4113E0A-AEAF-41F6-8F12-356D4D52E8DB}" type="pres">
      <dgm:prSet presAssocID="{5BED7152-E8EE-412E-A06C-83E9B3D52D94}" presName="nodeFirstNode" presStyleLbl="node1" presStyleIdx="0" presStyleCnt="8">
        <dgm:presLayoutVars>
          <dgm:bulletEnabled val="1"/>
        </dgm:presLayoutVars>
      </dgm:prSet>
      <dgm:spPr/>
    </dgm:pt>
    <dgm:pt modelId="{7DE27732-CFEA-413E-B8C1-547D217AB877}" type="pres">
      <dgm:prSet presAssocID="{19563F49-370C-43B5-AD9F-6FDBA916EB00}" presName="sibTransFirstNode" presStyleLbl="bgShp" presStyleIdx="0" presStyleCnt="1"/>
      <dgm:spPr/>
    </dgm:pt>
    <dgm:pt modelId="{44AE9F7B-1592-4538-A372-3E964EC8C1F0}" type="pres">
      <dgm:prSet presAssocID="{D0D9D536-84A4-4C73-BC49-118D5A4FCDCF}" presName="nodeFollowingNodes" presStyleLbl="node1" presStyleIdx="1" presStyleCnt="8">
        <dgm:presLayoutVars>
          <dgm:bulletEnabled val="1"/>
        </dgm:presLayoutVars>
      </dgm:prSet>
      <dgm:spPr/>
    </dgm:pt>
    <dgm:pt modelId="{9E14D9FA-C4DC-440B-8709-8F3A87D053CA}" type="pres">
      <dgm:prSet presAssocID="{03904BC4-1F89-4549-9217-1EF05E851798}" presName="nodeFollowingNodes" presStyleLbl="node1" presStyleIdx="2" presStyleCnt="8">
        <dgm:presLayoutVars>
          <dgm:bulletEnabled val="1"/>
        </dgm:presLayoutVars>
      </dgm:prSet>
      <dgm:spPr/>
    </dgm:pt>
    <dgm:pt modelId="{F4B329C1-5D1C-4187-B6BE-EC2CFD9602BE}" type="pres">
      <dgm:prSet presAssocID="{87EABDFA-416B-4353-99DB-74D63824A120}" presName="nodeFollowingNodes" presStyleLbl="node1" presStyleIdx="3" presStyleCnt="8">
        <dgm:presLayoutVars>
          <dgm:bulletEnabled val="1"/>
        </dgm:presLayoutVars>
      </dgm:prSet>
      <dgm:spPr/>
    </dgm:pt>
    <dgm:pt modelId="{802A5929-1643-4EEA-A731-92D1C26ADC5D}" type="pres">
      <dgm:prSet presAssocID="{5D1565FA-63CF-4C4D-9B9D-158FB33921B2}" presName="nodeFollowingNodes" presStyleLbl="node1" presStyleIdx="4" presStyleCnt="8">
        <dgm:presLayoutVars>
          <dgm:bulletEnabled val="1"/>
        </dgm:presLayoutVars>
      </dgm:prSet>
      <dgm:spPr/>
    </dgm:pt>
    <dgm:pt modelId="{A22A8A84-45C1-4F3E-A962-2604D8C19F11}" type="pres">
      <dgm:prSet presAssocID="{B3D616D4-E123-4341-8A4B-BC6887A1F2D7}" presName="nodeFollowingNodes" presStyleLbl="node1" presStyleIdx="5" presStyleCnt="8">
        <dgm:presLayoutVars>
          <dgm:bulletEnabled val="1"/>
        </dgm:presLayoutVars>
      </dgm:prSet>
      <dgm:spPr/>
    </dgm:pt>
    <dgm:pt modelId="{29AD67D1-B686-43D5-8A9C-95836C3DC887}" type="pres">
      <dgm:prSet presAssocID="{48F2C707-668F-4A0D-B111-79C762EB021B}" presName="nodeFollowingNodes" presStyleLbl="node1" presStyleIdx="6" presStyleCnt="8">
        <dgm:presLayoutVars>
          <dgm:bulletEnabled val="1"/>
        </dgm:presLayoutVars>
      </dgm:prSet>
      <dgm:spPr/>
    </dgm:pt>
    <dgm:pt modelId="{5BE075D1-D228-4868-B9B6-C2264A0879BC}" type="pres">
      <dgm:prSet presAssocID="{D5DA16B1-68C4-474B-8CF3-600D88F7FFFF}" presName="nodeFollowingNodes" presStyleLbl="node1" presStyleIdx="7" presStyleCnt="8">
        <dgm:presLayoutVars>
          <dgm:bulletEnabled val="1"/>
        </dgm:presLayoutVars>
      </dgm:prSet>
      <dgm:spPr/>
    </dgm:pt>
  </dgm:ptLst>
  <dgm:cxnLst>
    <dgm:cxn modelId="{E0909E06-02F3-4181-814F-3F02B833488E}" srcId="{630B4320-CA73-4F22-975B-32530C5072D9}" destId="{5BED7152-E8EE-412E-A06C-83E9B3D52D94}" srcOrd="0" destOrd="0" parTransId="{E73B34B8-7B0D-40F4-A99C-0D1DED44519E}" sibTransId="{19563F49-370C-43B5-AD9F-6FDBA916EB00}"/>
    <dgm:cxn modelId="{602FAD14-E39C-477C-8328-EFE046A3AAA7}" type="presOf" srcId="{19563F49-370C-43B5-AD9F-6FDBA916EB00}" destId="{7DE27732-CFEA-413E-B8C1-547D217AB877}" srcOrd="0" destOrd="0" presId="urn:microsoft.com/office/officeart/2005/8/layout/cycle3"/>
    <dgm:cxn modelId="{BCFB1E2D-7B40-42DB-83D4-079B8F8387CB}" type="presOf" srcId="{630B4320-CA73-4F22-975B-32530C5072D9}" destId="{ADD81919-8F11-4413-B6A2-0C49E60A6598}" srcOrd="0" destOrd="0" presId="urn:microsoft.com/office/officeart/2005/8/layout/cycle3"/>
    <dgm:cxn modelId="{FA1B2252-8C57-4DEA-BE76-109111889937}" type="presOf" srcId="{B3D616D4-E123-4341-8A4B-BC6887A1F2D7}" destId="{A22A8A84-45C1-4F3E-A962-2604D8C19F11}" srcOrd="0" destOrd="0" presId="urn:microsoft.com/office/officeart/2005/8/layout/cycle3"/>
    <dgm:cxn modelId="{888EC162-30F6-4CD6-8123-E7D8CD3F73F7}" srcId="{630B4320-CA73-4F22-975B-32530C5072D9}" destId="{48F2C707-668F-4A0D-B111-79C762EB021B}" srcOrd="6" destOrd="0" parTransId="{12B8A05A-0664-4930-A856-99B044EC350F}" sibTransId="{DF5292E2-B622-48F5-A7D3-7DF38B468996}"/>
    <dgm:cxn modelId="{8A796594-9C3A-4545-AB39-3FA5A792F134}" type="presOf" srcId="{D5DA16B1-68C4-474B-8CF3-600D88F7FFFF}" destId="{5BE075D1-D228-4868-B9B6-C2264A0879BC}" srcOrd="0" destOrd="0" presId="urn:microsoft.com/office/officeart/2005/8/layout/cycle3"/>
    <dgm:cxn modelId="{4C2B6796-4496-4916-964F-52AE3CF1EA45}" srcId="{630B4320-CA73-4F22-975B-32530C5072D9}" destId="{03904BC4-1F89-4549-9217-1EF05E851798}" srcOrd="2" destOrd="0" parTransId="{9EDF291C-1832-45DE-8B30-7C52356BB442}" sibTransId="{8E69C513-4AC0-43A4-AF4F-675A746C01E3}"/>
    <dgm:cxn modelId="{554E9298-1AC8-4D57-8E2D-6F17A1A37B02}" srcId="{630B4320-CA73-4F22-975B-32530C5072D9}" destId="{D5DA16B1-68C4-474B-8CF3-600D88F7FFFF}" srcOrd="7" destOrd="0" parTransId="{496D7B02-63BE-4EC1-91B5-6E55480BF7FC}" sibTransId="{0AAD2C24-292A-40F8-A718-0AA9694C8E48}"/>
    <dgm:cxn modelId="{8C29239E-176D-42D7-A7CD-4A17085693B4}" type="presOf" srcId="{03904BC4-1F89-4549-9217-1EF05E851798}" destId="{9E14D9FA-C4DC-440B-8709-8F3A87D053CA}" srcOrd="0" destOrd="0" presId="urn:microsoft.com/office/officeart/2005/8/layout/cycle3"/>
    <dgm:cxn modelId="{9EF263AF-CFA3-487D-AF7E-2B3549C2CF04}" srcId="{630B4320-CA73-4F22-975B-32530C5072D9}" destId="{5D1565FA-63CF-4C4D-9B9D-158FB33921B2}" srcOrd="4" destOrd="0" parTransId="{F91B45A6-ACDD-4C0D-BD5C-69E40C8AF6FD}" sibTransId="{0BA006FA-BD96-4636-9F3E-396D38CCC909}"/>
    <dgm:cxn modelId="{8F43C8BB-991A-49FE-8CBA-B3DA65148558}" type="presOf" srcId="{87EABDFA-416B-4353-99DB-74D63824A120}" destId="{F4B329C1-5D1C-4187-B6BE-EC2CFD9602BE}" srcOrd="0" destOrd="0" presId="urn:microsoft.com/office/officeart/2005/8/layout/cycle3"/>
    <dgm:cxn modelId="{DC7A75CD-4F37-40B0-A115-6ED7FBD9CA45}" srcId="{630B4320-CA73-4F22-975B-32530C5072D9}" destId="{D0D9D536-84A4-4C73-BC49-118D5A4FCDCF}" srcOrd="1" destOrd="0" parTransId="{8D1DA833-34E6-4635-AFE7-CE48AC24492D}" sibTransId="{D3A0268A-5631-49B7-9EF6-D3478C6AE520}"/>
    <dgm:cxn modelId="{E8A1B3CD-D85C-425A-BC59-3E080CF6415A}" type="presOf" srcId="{5D1565FA-63CF-4C4D-9B9D-158FB33921B2}" destId="{802A5929-1643-4EEA-A731-92D1C26ADC5D}" srcOrd="0" destOrd="0" presId="urn:microsoft.com/office/officeart/2005/8/layout/cycle3"/>
    <dgm:cxn modelId="{58D112D1-0E69-4B09-8225-6DCF9C36314B}" type="presOf" srcId="{48F2C707-668F-4A0D-B111-79C762EB021B}" destId="{29AD67D1-B686-43D5-8A9C-95836C3DC887}" srcOrd="0" destOrd="0" presId="urn:microsoft.com/office/officeart/2005/8/layout/cycle3"/>
    <dgm:cxn modelId="{A7EA37E3-A5BB-4363-B3F1-226FFE7F3F47}" type="presOf" srcId="{D0D9D536-84A4-4C73-BC49-118D5A4FCDCF}" destId="{44AE9F7B-1592-4538-A372-3E964EC8C1F0}" srcOrd="0" destOrd="0" presId="urn:microsoft.com/office/officeart/2005/8/layout/cycle3"/>
    <dgm:cxn modelId="{38F774E3-D337-4615-82B2-88F608448429}" srcId="{630B4320-CA73-4F22-975B-32530C5072D9}" destId="{87EABDFA-416B-4353-99DB-74D63824A120}" srcOrd="3" destOrd="0" parTransId="{6B572240-C061-46E8-A7CD-7E91B6E4F549}" sibTransId="{6E40CA69-0D0F-4FFE-8956-7FF8A4628E02}"/>
    <dgm:cxn modelId="{2F0C34E6-D5F6-41D8-9D40-1B36213C36EB}" srcId="{630B4320-CA73-4F22-975B-32530C5072D9}" destId="{B3D616D4-E123-4341-8A4B-BC6887A1F2D7}" srcOrd="5" destOrd="0" parTransId="{3E4948F1-4775-4ACF-BC10-633F1BC9252D}" sibTransId="{BFFEE5A5-CD1D-4DCB-9CC5-7BB087BA6E84}"/>
    <dgm:cxn modelId="{7FDBB2E7-A90E-488D-AACC-477E503A9DED}" type="presOf" srcId="{5BED7152-E8EE-412E-A06C-83E9B3D52D94}" destId="{D4113E0A-AEAF-41F6-8F12-356D4D52E8DB}" srcOrd="0" destOrd="0" presId="urn:microsoft.com/office/officeart/2005/8/layout/cycle3"/>
    <dgm:cxn modelId="{E3AF4486-104C-47C3-A0F0-BF82459BDA00}" type="presParOf" srcId="{ADD81919-8F11-4413-B6A2-0C49E60A6598}" destId="{BF4EC83F-0D3B-4661-8191-E750CE9CA9AA}" srcOrd="0" destOrd="0" presId="urn:microsoft.com/office/officeart/2005/8/layout/cycle3"/>
    <dgm:cxn modelId="{3BACE85F-E113-4E20-A6DF-F31833873D7B}" type="presParOf" srcId="{BF4EC83F-0D3B-4661-8191-E750CE9CA9AA}" destId="{D4113E0A-AEAF-41F6-8F12-356D4D52E8DB}" srcOrd="0" destOrd="0" presId="urn:microsoft.com/office/officeart/2005/8/layout/cycle3"/>
    <dgm:cxn modelId="{7E83D834-02DA-4F90-84AF-E26588F93C99}" type="presParOf" srcId="{BF4EC83F-0D3B-4661-8191-E750CE9CA9AA}" destId="{7DE27732-CFEA-413E-B8C1-547D217AB877}" srcOrd="1" destOrd="0" presId="urn:microsoft.com/office/officeart/2005/8/layout/cycle3"/>
    <dgm:cxn modelId="{F23BEED1-DDCE-4F12-85C2-156F26978E03}" type="presParOf" srcId="{BF4EC83F-0D3B-4661-8191-E750CE9CA9AA}" destId="{44AE9F7B-1592-4538-A372-3E964EC8C1F0}" srcOrd="2" destOrd="0" presId="urn:microsoft.com/office/officeart/2005/8/layout/cycle3"/>
    <dgm:cxn modelId="{D35EE774-9C6D-4A52-878B-E3B382ECDEF4}" type="presParOf" srcId="{BF4EC83F-0D3B-4661-8191-E750CE9CA9AA}" destId="{9E14D9FA-C4DC-440B-8709-8F3A87D053CA}" srcOrd="3" destOrd="0" presId="urn:microsoft.com/office/officeart/2005/8/layout/cycle3"/>
    <dgm:cxn modelId="{BE9608EE-3BF1-485E-BE46-1DCDF99A00B5}" type="presParOf" srcId="{BF4EC83F-0D3B-4661-8191-E750CE9CA9AA}" destId="{F4B329C1-5D1C-4187-B6BE-EC2CFD9602BE}" srcOrd="4" destOrd="0" presId="urn:microsoft.com/office/officeart/2005/8/layout/cycle3"/>
    <dgm:cxn modelId="{EBC2C505-DFEE-42C6-AD92-5A4DC074D69E}" type="presParOf" srcId="{BF4EC83F-0D3B-4661-8191-E750CE9CA9AA}" destId="{802A5929-1643-4EEA-A731-92D1C26ADC5D}" srcOrd="5" destOrd="0" presId="urn:microsoft.com/office/officeart/2005/8/layout/cycle3"/>
    <dgm:cxn modelId="{DD6578E5-19B3-4046-B462-0FF10E2C36F6}" type="presParOf" srcId="{BF4EC83F-0D3B-4661-8191-E750CE9CA9AA}" destId="{A22A8A84-45C1-4F3E-A962-2604D8C19F11}" srcOrd="6" destOrd="0" presId="urn:microsoft.com/office/officeart/2005/8/layout/cycle3"/>
    <dgm:cxn modelId="{C925616C-EE71-4BC0-984E-F3F4898370D9}" type="presParOf" srcId="{BF4EC83F-0D3B-4661-8191-E750CE9CA9AA}" destId="{29AD67D1-B686-43D5-8A9C-95836C3DC887}" srcOrd="7" destOrd="0" presId="urn:microsoft.com/office/officeart/2005/8/layout/cycle3"/>
    <dgm:cxn modelId="{3EB58FD6-DAFD-4A1F-8268-C85D50CB2F92}" type="presParOf" srcId="{BF4EC83F-0D3B-4661-8191-E750CE9CA9AA}" destId="{5BE075D1-D228-4868-B9B6-C2264A0879BC}" srcOrd="8" destOrd="0" presId="urn:microsoft.com/office/officeart/2005/8/layout/cycle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E27732-CFEA-413E-B8C1-547D217AB877}">
      <dsp:nvSpPr>
        <dsp:cNvPr id="0" name=""/>
        <dsp:cNvSpPr/>
      </dsp:nvSpPr>
      <dsp:spPr>
        <a:xfrm>
          <a:off x="97565" y="-13996"/>
          <a:ext cx="1976568" cy="1976568"/>
        </a:xfrm>
        <a:prstGeom prst="circularArrow">
          <a:avLst>
            <a:gd name="adj1" fmla="val 5544"/>
            <a:gd name="adj2" fmla="val 330680"/>
            <a:gd name="adj3" fmla="val 14811534"/>
            <a:gd name="adj4" fmla="val 16782672"/>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4113E0A-AEAF-41F6-8F12-356D4D52E8DB}">
      <dsp:nvSpPr>
        <dsp:cNvPr id="0" name=""/>
        <dsp:cNvSpPr/>
      </dsp:nvSpPr>
      <dsp:spPr>
        <a:xfrm>
          <a:off x="843548" y="10687"/>
          <a:ext cx="484602" cy="242301"/>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pemula</a:t>
          </a:r>
        </a:p>
      </dsp:txBody>
      <dsp:txXfrm>
        <a:off x="855376" y="22515"/>
        <a:ext cx="460946" cy="218645"/>
      </dsp:txXfrm>
    </dsp:sp>
    <dsp:sp modelId="{44AE9F7B-1592-4538-A372-3E964EC8C1F0}">
      <dsp:nvSpPr>
        <dsp:cNvPr id="0" name=""/>
        <dsp:cNvSpPr/>
      </dsp:nvSpPr>
      <dsp:spPr>
        <a:xfrm>
          <a:off x="1439559" y="257563"/>
          <a:ext cx="484602" cy="242301"/>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a:t>
          </a:r>
          <a:r>
            <a:rPr lang="en-US" sz="500" i="1" kern="1200">
              <a:solidFill>
                <a:sysClr val="windowText" lastClr="000000"/>
              </a:solidFill>
              <a:latin typeface="Times New Roman" panose="02020603050405020304" pitchFamily="18" charset="0"/>
              <a:cs typeface="Times New Roman" panose="02020603050405020304" pitchFamily="18" charset="0"/>
            </a:rPr>
            <a:t>child hearing</a:t>
          </a:r>
          <a:endParaRPr lang="en-US" sz="500" kern="1200">
            <a:solidFill>
              <a:sysClr val="windowText" lastClr="000000"/>
            </a:solidFill>
            <a:latin typeface="Times New Roman" panose="02020603050405020304" pitchFamily="18" charset="0"/>
            <a:cs typeface="Times New Roman" panose="02020603050405020304" pitchFamily="18" charset="0"/>
          </a:endParaRPr>
        </a:p>
      </dsp:txBody>
      <dsp:txXfrm>
        <a:off x="1451387" y="269391"/>
        <a:ext cx="460946" cy="218645"/>
      </dsp:txXfrm>
    </dsp:sp>
    <dsp:sp modelId="{9E14D9FA-C4DC-440B-8709-8F3A87D053CA}">
      <dsp:nvSpPr>
        <dsp:cNvPr id="0" name=""/>
        <dsp:cNvSpPr/>
      </dsp:nvSpPr>
      <dsp:spPr>
        <a:xfrm>
          <a:off x="1686434" y="853574"/>
          <a:ext cx="484602" cy="242301"/>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dengan anak prasekolah</a:t>
          </a:r>
        </a:p>
      </dsp:txBody>
      <dsp:txXfrm>
        <a:off x="1698262" y="865402"/>
        <a:ext cx="460946" cy="218645"/>
      </dsp:txXfrm>
    </dsp:sp>
    <dsp:sp modelId="{F4B329C1-5D1C-4187-B6BE-EC2CFD9602BE}">
      <dsp:nvSpPr>
        <dsp:cNvPr id="0" name=""/>
        <dsp:cNvSpPr/>
      </dsp:nvSpPr>
      <dsp:spPr>
        <a:xfrm>
          <a:off x="1439559" y="1449584"/>
          <a:ext cx="484602" cy="242301"/>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dengan anak usia sekolah</a:t>
          </a:r>
        </a:p>
      </dsp:txBody>
      <dsp:txXfrm>
        <a:off x="1451387" y="1461412"/>
        <a:ext cx="460946" cy="218645"/>
      </dsp:txXfrm>
    </dsp:sp>
    <dsp:sp modelId="{802A5929-1643-4EEA-A731-92D1C26ADC5D}">
      <dsp:nvSpPr>
        <dsp:cNvPr id="0" name=""/>
        <dsp:cNvSpPr/>
      </dsp:nvSpPr>
      <dsp:spPr>
        <a:xfrm>
          <a:off x="843548" y="1696460"/>
          <a:ext cx="484602" cy="242301"/>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dengan anak remaja</a:t>
          </a:r>
        </a:p>
      </dsp:txBody>
      <dsp:txXfrm>
        <a:off x="855376" y="1708288"/>
        <a:ext cx="460946" cy="218645"/>
      </dsp:txXfrm>
    </dsp:sp>
    <dsp:sp modelId="{A22A8A84-45C1-4F3E-A962-2604D8C19F11}">
      <dsp:nvSpPr>
        <dsp:cNvPr id="0" name=""/>
        <dsp:cNvSpPr/>
      </dsp:nvSpPr>
      <dsp:spPr>
        <a:xfrm>
          <a:off x="247537" y="1449584"/>
          <a:ext cx="484602" cy="242301"/>
        </a:xfrm>
        <a:prstGeom prst="roundRect">
          <a:avLst/>
        </a:prstGeom>
        <a:solidFill>
          <a:schemeClr val="accent2">
            <a:lumMod val="40000"/>
            <a:lumOff val="6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dengan anak dewasa</a:t>
          </a:r>
        </a:p>
      </dsp:txBody>
      <dsp:txXfrm>
        <a:off x="259365" y="1461412"/>
        <a:ext cx="460946" cy="218645"/>
      </dsp:txXfrm>
    </dsp:sp>
    <dsp:sp modelId="{29AD67D1-B686-43D5-8A9C-95836C3DC887}">
      <dsp:nvSpPr>
        <dsp:cNvPr id="0" name=""/>
        <dsp:cNvSpPr/>
      </dsp:nvSpPr>
      <dsp:spPr>
        <a:xfrm>
          <a:off x="662" y="853574"/>
          <a:ext cx="484602" cy="242301"/>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usia pertengahan</a:t>
          </a:r>
        </a:p>
      </dsp:txBody>
      <dsp:txXfrm>
        <a:off x="12490" y="865402"/>
        <a:ext cx="460946" cy="218645"/>
      </dsp:txXfrm>
    </dsp:sp>
    <dsp:sp modelId="{5BE075D1-D228-4868-B9B6-C2264A0879BC}">
      <dsp:nvSpPr>
        <dsp:cNvPr id="0" name=""/>
        <dsp:cNvSpPr/>
      </dsp:nvSpPr>
      <dsp:spPr>
        <a:xfrm>
          <a:off x="247537" y="257563"/>
          <a:ext cx="484602" cy="242301"/>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lanjut usia</a:t>
          </a:r>
        </a:p>
      </dsp:txBody>
      <dsp:txXfrm>
        <a:off x="259365" y="269391"/>
        <a:ext cx="460946" cy="218645"/>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15F3-960A-49DA-9AF7-DF276B09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6017</Words>
  <Characters>36649</Characters>
  <Application>Microsoft Office Word</Application>
  <DocSecurity>0</DocSecurity>
  <Lines>718</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Riezky Fildzah</dc:creator>
  <cp:keywords/>
  <dc:description/>
  <cp:lastModifiedBy>mymac</cp:lastModifiedBy>
  <cp:revision>3</cp:revision>
  <cp:lastPrinted>2024-11-24T17:14:00Z</cp:lastPrinted>
  <dcterms:created xsi:type="dcterms:W3CDTF">2025-06-16T16:11:00Z</dcterms:created>
  <dcterms:modified xsi:type="dcterms:W3CDTF">2025-06-19T03:43:00Z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